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FB" w:rsidRDefault="00632EFB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0370" cy="494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 xml:space="preserve">«ПРИМОРСКОЕ  ГОРОДСКОЕ  ПОСЕЛЕНИЕ» </w:t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D71742" w:rsidRDefault="00D71742" w:rsidP="00D45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D45950" w:rsidRPr="00D45950" w:rsidRDefault="00D45950" w:rsidP="00D45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68" w:rsidRDefault="00150EC1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38746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  <w:r w:rsidR="00387468" w:rsidRPr="0038746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</w:t>
      </w:r>
    </w:p>
    <w:p w:rsidR="008931E5" w:rsidRDefault="008931E5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931E5" w:rsidRPr="008931E5" w:rsidRDefault="008931E5" w:rsidP="00893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8931E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05 марта 2019                                                                                     №183</w:t>
      </w:r>
    </w:p>
    <w:p w:rsidR="008931E5" w:rsidRDefault="00150EC1" w:rsidP="002E4076">
      <w:pPr>
        <w:ind w:right="411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B55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B55F4" w:rsidRPr="002E4076" w:rsidRDefault="005B55F4" w:rsidP="002E4076">
      <w:pPr>
        <w:ind w:right="4110"/>
        <w:rPr>
          <w:rFonts w:ascii="Times New Roman" w:hAnsi="Times New Roman" w:cs="Times New Roman"/>
          <w:sz w:val="28"/>
          <w:szCs w:val="28"/>
        </w:rPr>
      </w:pPr>
      <w:r w:rsidRPr="005B55F4">
        <w:rPr>
          <w:rFonts w:ascii="Times New Roman" w:hAnsi="Times New Roman" w:cs="Times New Roman"/>
          <w:sz w:val="28"/>
          <w:szCs w:val="28"/>
        </w:rPr>
        <w:t>Об утверждении Положения о порядке подготовки и проведения схода граждан в населенных пунктах, входящих в состав муниципального образования</w:t>
      </w:r>
      <w:r w:rsidRPr="003C1F97">
        <w:rPr>
          <w:szCs w:val="28"/>
        </w:rPr>
        <w:t xml:space="preserve"> </w:t>
      </w:r>
      <w:r w:rsidR="00387468" w:rsidRPr="00387468">
        <w:rPr>
          <w:rFonts w:ascii="Times New Roman" w:hAnsi="Times New Roman" w:cs="Times New Roman"/>
          <w:sz w:val="28"/>
          <w:szCs w:val="28"/>
        </w:rPr>
        <w:t xml:space="preserve"> «</w:t>
      </w:r>
      <w:r w:rsidR="00387468">
        <w:rPr>
          <w:rFonts w:ascii="Times New Roman" w:hAnsi="Times New Roman" w:cs="Times New Roman"/>
          <w:sz w:val="28"/>
          <w:szCs w:val="28"/>
        </w:rPr>
        <w:t>Приморское</w:t>
      </w:r>
      <w:r w:rsidR="00387468" w:rsidRPr="00387468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2E4076">
        <w:rPr>
          <w:rFonts w:ascii="Times New Roman" w:hAnsi="Times New Roman" w:cs="Times New Roman"/>
          <w:sz w:val="28"/>
          <w:szCs w:val="28"/>
        </w:rPr>
        <w:t xml:space="preserve"> Выборгского района Ленинградской области</w:t>
      </w:r>
    </w:p>
    <w:p w:rsidR="005B55F4" w:rsidRPr="00D45950" w:rsidRDefault="005B55F4" w:rsidP="005B55F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5950">
        <w:rPr>
          <w:rFonts w:ascii="Times New Roman" w:hAnsi="Times New Roman" w:cs="Times New Roman"/>
          <w:sz w:val="25"/>
          <w:szCs w:val="25"/>
        </w:rPr>
        <w:t xml:space="preserve">В </w:t>
      </w:r>
      <w:proofErr w:type="gramStart"/>
      <w:r w:rsidRPr="00D45950">
        <w:rPr>
          <w:rFonts w:ascii="Times New Roman" w:hAnsi="Times New Roman" w:cs="Times New Roman"/>
          <w:sz w:val="25"/>
          <w:szCs w:val="25"/>
        </w:rPr>
        <w:t>целях</w:t>
      </w:r>
      <w:proofErr w:type="gramEnd"/>
      <w:r w:rsidRPr="00D45950">
        <w:rPr>
          <w:rFonts w:ascii="Times New Roman" w:hAnsi="Times New Roman" w:cs="Times New Roman"/>
          <w:sz w:val="25"/>
          <w:szCs w:val="25"/>
        </w:rPr>
        <w:t xml:space="preserve"> реализации ст. 25.1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D45950">
        <w:rPr>
          <w:rFonts w:ascii="Times New Roman" w:hAnsi="Times New Roman" w:cs="Times New Roman"/>
          <w:sz w:val="25"/>
          <w:szCs w:val="25"/>
        </w:rPr>
        <w:t xml:space="preserve">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в соответствии с Уставом муниципального образования «Приморское городское поселение» </w:t>
      </w:r>
      <w:r w:rsidRPr="00D45950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D45950">
        <w:rPr>
          <w:rFonts w:ascii="Times New Roman" w:hAnsi="Times New Roman" w:cs="Times New Roman"/>
          <w:sz w:val="25"/>
          <w:szCs w:val="25"/>
        </w:rPr>
        <w:t>(далее – Устав), Совет депутатов муниципа</w:t>
      </w:r>
      <w:r w:rsidR="00D81AEC" w:rsidRPr="00D45950">
        <w:rPr>
          <w:rFonts w:ascii="Times New Roman" w:hAnsi="Times New Roman" w:cs="Times New Roman"/>
          <w:sz w:val="25"/>
          <w:szCs w:val="25"/>
        </w:rPr>
        <w:t>льного образования «Приморское городское поселение</w:t>
      </w:r>
      <w:r w:rsidRPr="00D45950">
        <w:rPr>
          <w:rFonts w:ascii="Times New Roman" w:hAnsi="Times New Roman" w:cs="Times New Roman"/>
          <w:sz w:val="25"/>
          <w:szCs w:val="25"/>
        </w:rPr>
        <w:t xml:space="preserve">» </w:t>
      </w:r>
      <w:r w:rsidRPr="00D45950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D45950">
        <w:rPr>
          <w:rFonts w:ascii="Times New Roman" w:hAnsi="Times New Roman" w:cs="Times New Roman"/>
          <w:sz w:val="25"/>
          <w:szCs w:val="25"/>
        </w:rPr>
        <w:t xml:space="preserve">(далее – Совет депутатов) </w:t>
      </w:r>
      <w:proofErr w:type="gramEnd"/>
    </w:p>
    <w:p w:rsidR="00387468" w:rsidRPr="00387468" w:rsidRDefault="00387468" w:rsidP="00D45950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1AEC" w:rsidRPr="005E6592" w:rsidRDefault="00D81AEC" w:rsidP="005E659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E659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Положение о порядке подготовки и проведения схода граждан в населенных пунктах </w:t>
      </w:r>
      <w:r w:rsidRPr="005E65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«Приморское городское поселение»  (Приложение). </w:t>
      </w:r>
    </w:p>
    <w:p w:rsidR="005E6592" w:rsidRPr="005E6592" w:rsidRDefault="005E6592" w:rsidP="005E659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592">
        <w:rPr>
          <w:rFonts w:ascii="Times New Roman" w:hAnsi="Times New Roman" w:cs="Times New Roman"/>
          <w:sz w:val="28"/>
          <w:szCs w:val="28"/>
        </w:rPr>
        <w:t xml:space="preserve">Решение опубликовать в газете «Выборг» и разместить на официальном сайте муниципального образования «Приморское городское поселение» Выборгского района Ленинградской области. </w:t>
      </w:r>
    </w:p>
    <w:p w:rsidR="005E6592" w:rsidRPr="005E6592" w:rsidRDefault="005E6592" w:rsidP="005E659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592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в газете «Выборг».</w:t>
      </w:r>
    </w:p>
    <w:p w:rsidR="002E4076" w:rsidRDefault="002E4076" w:rsidP="002E4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E4076" w:rsidRPr="00A012DA" w:rsidRDefault="002E4076" w:rsidP="002E4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«Приморское городское поселение»                          С.В. Рыжова</w:t>
      </w:r>
    </w:p>
    <w:p w:rsidR="002E4076" w:rsidRPr="008A456B" w:rsidRDefault="002E4076" w:rsidP="002E4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A45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Выборгского района   Ленинградской</w:t>
      </w:r>
    </w:p>
    <w:p w:rsidR="00D161A5" w:rsidRDefault="002E4076" w:rsidP="00D45950">
      <w:pPr>
        <w:pStyle w:val="ConsPlusNormal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8A4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области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                     </w:t>
      </w:r>
      <w:r w:rsidRPr="00D7174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                       </w:t>
      </w:r>
      <w:r w:rsidR="00D161A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                             </w:t>
      </w:r>
    </w:p>
    <w:p w:rsidR="002E4076" w:rsidRPr="00D45950" w:rsidRDefault="002E4076" w:rsidP="00D45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74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</w:t>
      </w:r>
      <w:r w:rsidRPr="002D38CC">
        <w:rPr>
          <w:rFonts w:ascii="Times New Roman" w:hAnsi="Times New Roman" w:cs="Times New Roman"/>
          <w:color w:val="333333"/>
          <w:bdr w:val="none" w:sz="0" w:space="0" w:color="auto" w:frame="1"/>
        </w:rPr>
        <w:t xml:space="preserve">Разослано: дело, администрация МО </w:t>
      </w:r>
      <w:r>
        <w:rPr>
          <w:rFonts w:ascii="Times New Roman" w:hAnsi="Times New Roman" w:cs="Times New Roman"/>
          <w:color w:val="333333"/>
          <w:bdr w:val="none" w:sz="0" w:space="0" w:color="auto" w:frame="1"/>
        </w:rPr>
        <w:t>«ПГП», прокуратура,</w:t>
      </w:r>
      <w:r w:rsidRPr="002D38CC">
        <w:rPr>
          <w:rFonts w:ascii="Times New Roman" w:hAnsi="Times New Roman" w:cs="Times New Roman"/>
          <w:color w:val="333333"/>
          <w:bdr w:val="none" w:sz="0" w:space="0" w:color="auto" w:frame="1"/>
        </w:rPr>
        <w:t xml:space="preserve"> сайт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</w:t>
      </w:r>
      <w:r w:rsidRPr="002D38CC">
        <w:rPr>
          <w:rFonts w:ascii="Times New Roman" w:hAnsi="Times New Roman" w:cs="Times New Roman"/>
          <w:color w:val="333333"/>
          <w:bdr w:val="none" w:sz="0" w:space="0" w:color="auto" w:frame="1"/>
        </w:rPr>
        <w:t xml:space="preserve"> газета «Выборг» </w:t>
      </w:r>
    </w:p>
    <w:p w:rsidR="00D161A5" w:rsidRDefault="00D161A5" w:rsidP="00387468">
      <w:pPr>
        <w:ind w:left="6237"/>
        <w:jc w:val="right"/>
        <w:rPr>
          <w:rFonts w:ascii="Times New Roman" w:hAnsi="Times New Roman" w:cs="Times New Roman"/>
        </w:rPr>
      </w:pPr>
    </w:p>
    <w:p w:rsidR="00387468" w:rsidRPr="00387468" w:rsidRDefault="00387468" w:rsidP="008931E5">
      <w:pPr>
        <w:spacing w:after="0"/>
        <w:ind w:left="5529" w:hanging="709"/>
        <w:jc w:val="right"/>
        <w:rPr>
          <w:rFonts w:ascii="Times New Roman" w:hAnsi="Times New Roman" w:cs="Times New Roman"/>
        </w:rPr>
      </w:pPr>
      <w:r w:rsidRPr="00387468">
        <w:rPr>
          <w:rFonts w:ascii="Times New Roman" w:hAnsi="Times New Roman" w:cs="Times New Roman"/>
        </w:rPr>
        <w:t>Приложение</w:t>
      </w:r>
    </w:p>
    <w:p w:rsidR="008931E5" w:rsidRDefault="00387468" w:rsidP="008931E5">
      <w:pPr>
        <w:spacing w:after="0"/>
        <w:ind w:left="5529" w:hanging="709"/>
        <w:jc w:val="right"/>
        <w:rPr>
          <w:rFonts w:ascii="Times New Roman" w:hAnsi="Times New Roman" w:cs="Times New Roman"/>
        </w:rPr>
      </w:pPr>
      <w:r w:rsidRPr="00387468">
        <w:rPr>
          <w:rFonts w:ascii="Times New Roman" w:hAnsi="Times New Roman" w:cs="Times New Roman"/>
        </w:rPr>
        <w:t xml:space="preserve"> к решению совета депутатов </w:t>
      </w:r>
    </w:p>
    <w:p w:rsidR="008931E5" w:rsidRDefault="00387468" w:rsidP="008931E5">
      <w:pPr>
        <w:spacing w:after="0"/>
        <w:ind w:left="5529" w:hanging="709"/>
        <w:jc w:val="right"/>
        <w:rPr>
          <w:rFonts w:ascii="Times New Roman" w:hAnsi="Times New Roman" w:cs="Times New Roman"/>
        </w:rPr>
      </w:pPr>
      <w:r w:rsidRPr="00387468">
        <w:rPr>
          <w:rFonts w:ascii="Times New Roman" w:hAnsi="Times New Roman" w:cs="Times New Roman"/>
        </w:rPr>
        <w:t>МО «</w:t>
      </w:r>
      <w:r>
        <w:rPr>
          <w:rFonts w:ascii="Times New Roman" w:hAnsi="Times New Roman" w:cs="Times New Roman"/>
        </w:rPr>
        <w:t>Приморское</w:t>
      </w:r>
      <w:r w:rsidRPr="00387468">
        <w:rPr>
          <w:rFonts w:ascii="Times New Roman" w:hAnsi="Times New Roman" w:cs="Times New Roman"/>
        </w:rPr>
        <w:t xml:space="preserve"> город</w:t>
      </w:r>
      <w:r w:rsidR="008931E5">
        <w:rPr>
          <w:rFonts w:ascii="Times New Roman" w:hAnsi="Times New Roman" w:cs="Times New Roman"/>
        </w:rPr>
        <w:t xml:space="preserve">ское </w:t>
      </w:r>
      <w:r>
        <w:rPr>
          <w:rFonts w:ascii="Times New Roman" w:hAnsi="Times New Roman" w:cs="Times New Roman"/>
        </w:rPr>
        <w:t xml:space="preserve">поселение» </w:t>
      </w:r>
    </w:p>
    <w:p w:rsidR="00387468" w:rsidRPr="00387468" w:rsidRDefault="0087399F" w:rsidP="008931E5">
      <w:pPr>
        <w:spacing w:after="0"/>
        <w:ind w:left="5529" w:hanging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931E5">
        <w:rPr>
          <w:rFonts w:ascii="Times New Roman" w:hAnsi="Times New Roman" w:cs="Times New Roman"/>
        </w:rPr>
        <w:t xml:space="preserve"> 05 марта  </w:t>
      </w:r>
      <w:r>
        <w:rPr>
          <w:rFonts w:ascii="Times New Roman" w:hAnsi="Times New Roman" w:cs="Times New Roman"/>
        </w:rPr>
        <w:t>2019</w:t>
      </w:r>
      <w:r w:rsidR="00387468">
        <w:rPr>
          <w:rFonts w:ascii="Times New Roman" w:hAnsi="Times New Roman" w:cs="Times New Roman"/>
        </w:rPr>
        <w:t xml:space="preserve"> г №</w:t>
      </w:r>
      <w:r w:rsidR="008931E5">
        <w:rPr>
          <w:rFonts w:ascii="Times New Roman" w:hAnsi="Times New Roman" w:cs="Times New Roman"/>
        </w:rPr>
        <w:t>183</w:t>
      </w:r>
    </w:p>
    <w:p w:rsidR="0087399F" w:rsidRPr="003C1F97" w:rsidRDefault="0087399F" w:rsidP="0087399F">
      <w:pPr>
        <w:shd w:val="clear" w:color="auto" w:fill="FFFFFF"/>
        <w:jc w:val="center"/>
        <w:rPr>
          <w:b/>
          <w:bCs/>
          <w:spacing w:val="-1"/>
          <w:szCs w:val="28"/>
        </w:rPr>
      </w:pPr>
    </w:p>
    <w:p w:rsidR="0087399F" w:rsidRPr="0087399F" w:rsidRDefault="0087399F" w:rsidP="0087399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7399F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ПОЛОЖЕНИЕ</w:t>
      </w:r>
    </w:p>
    <w:p w:rsidR="0087399F" w:rsidRPr="0087399F" w:rsidRDefault="0087399F" w:rsidP="0087399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7399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порядке подготовки и проведения схода граждан в населенных пунктах </w:t>
      </w:r>
      <w:r w:rsidRPr="0087399F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«Приморское городское поселение</w:t>
      </w:r>
      <w:r w:rsidRPr="0087399F">
        <w:rPr>
          <w:rFonts w:ascii="Times New Roman" w:hAnsi="Times New Roman" w:cs="Times New Roman"/>
          <w:sz w:val="28"/>
          <w:szCs w:val="28"/>
        </w:rPr>
        <w:t>»</w:t>
      </w:r>
    </w:p>
    <w:p w:rsidR="0087399F" w:rsidRPr="0087399F" w:rsidRDefault="0087399F" w:rsidP="0087399F">
      <w:pPr>
        <w:widowControl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A445D8">
      <w:pPr>
        <w:pStyle w:val="1"/>
        <w:jc w:val="center"/>
        <w:rPr>
          <w:sz w:val="28"/>
          <w:szCs w:val="28"/>
        </w:rPr>
      </w:pPr>
      <w:bookmarkStart w:id="0" w:name="_Toc58140429"/>
      <w:r w:rsidRPr="0087399F">
        <w:rPr>
          <w:sz w:val="28"/>
          <w:szCs w:val="28"/>
        </w:rPr>
        <w:t>Глава 1. Общие положения</w:t>
      </w:r>
      <w:bookmarkEnd w:id="0"/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1. Настоящее положение определяет порядок созыва и проведения схода граждан в сельских населенных пунктах м</w:t>
      </w:r>
      <w:r>
        <w:rPr>
          <w:szCs w:val="28"/>
        </w:rPr>
        <w:t>униципального образования «Приморское городское поселение</w:t>
      </w:r>
      <w:r w:rsidRPr="0087399F">
        <w:rPr>
          <w:szCs w:val="28"/>
        </w:rPr>
        <w:t>».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color w:val="000000"/>
          <w:szCs w:val="28"/>
          <w:shd w:val="clear" w:color="auto" w:fill="FFFFFF"/>
        </w:rPr>
        <w:t>Действия настоящего 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2. 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жителей,  обладающих избирательным правом.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3. Правом участия в сходе граждан обладают лица, постоянно или преимущественно проживающие на территории поселения, обладающие в соответствии с законодательством о выборах активным избирательным правом.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4. </w:t>
      </w:r>
      <w:r w:rsidRPr="0087399F">
        <w:rPr>
          <w:color w:val="000000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5. Граждане, имеющие недвижимую собственность или арендующие ее на территории поселения, имеют право участвовать в сходе с правом совещательного голоса.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bookmarkStart w:id="1" w:name="_Toc58140433"/>
      <w:r w:rsidRPr="0087399F">
        <w:rPr>
          <w:szCs w:val="28"/>
        </w:rPr>
        <w:t xml:space="preserve">6. Участие в сходе граждан главы муниципального образования </w:t>
      </w:r>
      <w:r>
        <w:rPr>
          <w:szCs w:val="28"/>
        </w:rPr>
        <w:t>«Приморское городское поселение</w:t>
      </w:r>
      <w:r w:rsidRPr="0087399F">
        <w:rPr>
          <w:szCs w:val="28"/>
        </w:rPr>
        <w:t xml:space="preserve">» </w:t>
      </w:r>
      <w:r w:rsidRPr="0087399F">
        <w:rPr>
          <w:i/>
          <w:szCs w:val="28"/>
        </w:rPr>
        <w:t xml:space="preserve"> </w:t>
      </w:r>
      <w:r w:rsidRPr="0087399F">
        <w:rPr>
          <w:szCs w:val="28"/>
        </w:rPr>
        <w:t>(далее – Глава МО)</w:t>
      </w:r>
      <w:r w:rsidRPr="0087399F">
        <w:rPr>
          <w:i/>
          <w:szCs w:val="28"/>
        </w:rPr>
        <w:t xml:space="preserve"> </w:t>
      </w:r>
      <w:r w:rsidRPr="0087399F">
        <w:rPr>
          <w:szCs w:val="28"/>
        </w:rPr>
        <w:t xml:space="preserve">является обязательным. </w:t>
      </w:r>
      <w:bookmarkEnd w:id="1"/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7. Жители поселения участвуют в сходе граждан лично. Голосование на сходе граждан за других жителей поселения не допускается.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Участие в сходе граждан является свободным и добровольным. Никто не вправе оказывать принудительное воздействие на участие или неучастие жителей поселения в сходе граждан, а также на их свободное волеизъявление.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Жители поселения участвуют в сходе граждан на равных основаниях. Каждый житель поселения на сходе граждан имеет один голос.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8. Расходы, связанные с подготовкой и проведением схода граждан, производятся за счет средств местного бюджета. </w:t>
      </w:r>
    </w:p>
    <w:p w:rsidR="0087399F" w:rsidRPr="0087399F" w:rsidRDefault="0087399F" w:rsidP="0087399F">
      <w:pPr>
        <w:pStyle w:val="1"/>
        <w:ind w:firstLine="708"/>
        <w:rPr>
          <w:sz w:val="28"/>
          <w:szCs w:val="28"/>
        </w:rPr>
      </w:pPr>
      <w:bookmarkStart w:id="2" w:name="_Toc58140434"/>
      <w:r w:rsidRPr="0087399F">
        <w:rPr>
          <w:sz w:val="28"/>
          <w:szCs w:val="28"/>
        </w:rPr>
        <w:t xml:space="preserve">  </w:t>
      </w:r>
    </w:p>
    <w:p w:rsidR="0087399F" w:rsidRPr="0087399F" w:rsidRDefault="0087399F" w:rsidP="00A445D8">
      <w:pPr>
        <w:pStyle w:val="1"/>
        <w:ind w:firstLine="708"/>
        <w:jc w:val="center"/>
        <w:rPr>
          <w:sz w:val="28"/>
          <w:szCs w:val="28"/>
        </w:rPr>
      </w:pPr>
      <w:r w:rsidRPr="0087399F">
        <w:rPr>
          <w:sz w:val="28"/>
          <w:szCs w:val="28"/>
        </w:rPr>
        <w:t>Глава 2. Полномочия схода граждан</w:t>
      </w:r>
      <w:bookmarkEnd w:id="2"/>
    </w:p>
    <w:p w:rsidR="0087399F" w:rsidRPr="0087399F" w:rsidRDefault="0087399F" w:rsidP="0087399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7399F">
        <w:rPr>
          <w:sz w:val="28"/>
          <w:szCs w:val="28"/>
        </w:rPr>
        <w:t>Сход граждан проводится по вопросам:</w:t>
      </w:r>
    </w:p>
    <w:p w:rsidR="0087399F" w:rsidRPr="0087399F" w:rsidRDefault="0087399F" w:rsidP="0087399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7399F">
        <w:rPr>
          <w:sz w:val="28"/>
          <w:szCs w:val="28"/>
        </w:rPr>
        <w:tab/>
        <w:t>1)  решения вопроса изменения границ муниципального образования</w:t>
      </w:r>
      <w:r>
        <w:rPr>
          <w:sz w:val="28"/>
          <w:szCs w:val="28"/>
        </w:rPr>
        <w:t xml:space="preserve"> «Приморское городское поселение</w:t>
      </w:r>
      <w:r w:rsidRPr="0087399F">
        <w:rPr>
          <w:sz w:val="28"/>
          <w:szCs w:val="28"/>
        </w:rPr>
        <w:t>», влекущего отнесение территории населённого пункта к территории другого муниципального образования</w:t>
      </w:r>
      <w:r w:rsidR="00E239EA">
        <w:rPr>
          <w:sz w:val="28"/>
          <w:szCs w:val="28"/>
        </w:rPr>
        <w:t>;</w:t>
      </w:r>
    </w:p>
    <w:p w:rsidR="0087399F" w:rsidRPr="0087399F" w:rsidRDefault="0087399F" w:rsidP="004F11A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87399F" w:rsidRPr="0087399F" w:rsidRDefault="0087399F" w:rsidP="004F11A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</w:t>
      </w:r>
      <w:bookmarkStart w:id="3" w:name="_GoBack"/>
      <w:bookmarkEnd w:id="3"/>
      <w:r w:rsidRPr="0087399F">
        <w:rPr>
          <w:rFonts w:ascii="Times New Roman" w:hAnsi="Times New Roman" w:cs="Times New Roman"/>
          <w:color w:val="000000"/>
          <w:sz w:val="28"/>
          <w:szCs w:val="28"/>
        </w:rPr>
        <w:t>о населённого пункта;</w:t>
      </w:r>
    </w:p>
    <w:p w:rsidR="0087399F" w:rsidRPr="0087399F" w:rsidRDefault="0087399F" w:rsidP="0087399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>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7399F" w:rsidRPr="0087399F" w:rsidRDefault="0087399F" w:rsidP="0087399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7399F" w:rsidRPr="0087399F" w:rsidRDefault="0087399F" w:rsidP="00A445D8">
      <w:pPr>
        <w:pStyle w:val="1"/>
        <w:ind w:firstLine="708"/>
        <w:jc w:val="center"/>
        <w:rPr>
          <w:sz w:val="28"/>
          <w:szCs w:val="28"/>
        </w:rPr>
      </w:pPr>
      <w:r w:rsidRPr="0087399F">
        <w:rPr>
          <w:sz w:val="28"/>
          <w:szCs w:val="28"/>
        </w:rPr>
        <w:t>Глава 3. Порядок созыва и подготовка к проведению схода граждан</w:t>
      </w:r>
    </w:p>
    <w:p w:rsidR="0087399F" w:rsidRPr="0087399F" w:rsidRDefault="0087399F" w:rsidP="00873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" w:name="_Toc58140439"/>
      <w:bookmarkEnd w:id="4"/>
      <w:r w:rsidRPr="0087399F">
        <w:rPr>
          <w:color w:val="000000"/>
          <w:sz w:val="28"/>
          <w:szCs w:val="28"/>
        </w:rPr>
        <w:t>1. Сход граждан может быть проведён по инициативе:</w:t>
      </w:r>
    </w:p>
    <w:p w:rsidR="0087399F" w:rsidRPr="0087399F" w:rsidRDefault="0087399F" w:rsidP="00873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399F">
        <w:rPr>
          <w:color w:val="000000"/>
          <w:sz w:val="28"/>
          <w:szCs w:val="28"/>
        </w:rPr>
        <w:t xml:space="preserve">1) </w:t>
      </w:r>
      <w:r w:rsidRPr="0087399F">
        <w:rPr>
          <w:sz w:val="28"/>
          <w:szCs w:val="28"/>
        </w:rPr>
        <w:t>органов местного самоуправления муниципального образования</w:t>
      </w:r>
      <w:r>
        <w:rPr>
          <w:sz w:val="28"/>
          <w:szCs w:val="28"/>
        </w:rPr>
        <w:t xml:space="preserve"> «Приморское городское поселение</w:t>
      </w:r>
      <w:r w:rsidRPr="0087399F">
        <w:rPr>
          <w:sz w:val="28"/>
          <w:szCs w:val="28"/>
        </w:rPr>
        <w:t>»;</w:t>
      </w:r>
    </w:p>
    <w:p w:rsidR="0087399F" w:rsidRPr="0087399F" w:rsidRDefault="0087399F" w:rsidP="00873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399F">
        <w:rPr>
          <w:sz w:val="28"/>
          <w:szCs w:val="28"/>
        </w:rPr>
        <w:t>2)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87399F" w:rsidRPr="0087399F" w:rsidRDefault="0087399F" w:rsidP="00873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399F">
        <w:rPr>
          <w:sz w:val="28"/>
          <w:szCs w:val="28"/>
        </w:rPr>
        <w:t>3) органов территориального общественного самоуправления на соответствующей территории муниципального образования «</w:t>
      </w:r>
      <w:r>
        <w:rPr>
          <w:sz w:val="28"/>
          <w:szCs w:val="28"/>
        </w:rPr>
        <w:t>Приморское городское поселение</w:t>
      </w:r>
      <w:r w:rsidRPr="0087399F">
        <w:rPr>
          <w:sz w:val="28"/>
          <w:szCs w:val="28"/>
        </w:rPr>
        <w:t>».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2. Ходатайство о проведении схода граждан с указанием вопроса, выносимого на сход, направляются Главе МО.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3. Выдвижение группой жителей </w:t>
      </w:r>
      <w:proofErr w:type="gramStart"/>
      <w:r w:rsidRPr="0087399F">
        <w:rPr>
          <w:szCs w:val="28"/>
        </w:rPr>
        <w:t>поселения инициативы проведения схода граждан</w:t>
      </w:r>
      <w:proofErr w:type="gramEnd"/>
      <w:r w:rsidRPr="0087399F">
        <w:rPr>
          <w:szCs w:val="28"/>
        </w:rPr>
        <w:t xml:space="preserve"> осуществляется путем сбора подписей. Подписи могут собираться только среди жителей поселения, обладающих избирательным правом. Право сбора подписей принадлежит каждому жителю поселения, обладающему активным избирательным правом.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3.1. Подписи жителей поселения вносятся в подписные листы (согласно Приложению №1), в которых указываются следующие сведения: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вопросы, выносимые на сход граждан,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фамилия, имя, отчество, дата рождения,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серия и номер паспорта или заменяющего его документа каждого жителя поселения, поддерживающего инициативу проведения схода граждан,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адрес его места жительства,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подпись и дата внесения подписи.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Подпись и дата ее внесения ставятся только самим жителем поселения.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3.2.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Главе МО.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Подписные листы, содержащие в совокупности менее 10 подписей, не подлежат рассмотрению.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bookmarkStart w:id="5" w:name="_Toc58140440"/>
      <w:r w:rsidRPr="0087399F">
        <w:rPr>
          <w:szCs w:val="28"/>
        </w:rPr>
        <w:t xml:space="preserve">3.3. Проверка поступивших подписных листов осуществляется в течение 3 рабочих дней. Для этого правовым актом Главы МО создается комиссия по проверке подписных листов в количестве трех человек. В состав комиссии по проверке подписных листов могут входить только жители поселения, обладающие избирательным правом, при этом комиссия не может состоять только из муниципальных служащих.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3.4. Комиссия по проверке подписных листов исключает из них: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1) подписи, выполненные от имени жителя поселения другим лицом;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2) подписи граждан, не являющихся жителями поселения;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3) подписи жителей поселения, не обладавших на момент ее внесения избирательным правом;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4) подписи жителей поселения без указания каких-либо из требуемых сведений либо без указания даты внесения подписи;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5) подписи жителей поселения, </w:t>
      </w:r>
      <w:proofErr w:type="gramStart"/>
      <w:r w:rsidRPr="0087399F">
        <w:rPr>
          <w:szCs w:val="28"/>
        </w:rPr>
        <w:t>даты</w:t>
      </w:r>
      <w:proofErr w:type="gramEnd"/>
      <w:r w:rsidRPr="0087399F">
        <w:rPr>
          <w:szCs w:val="28"/>
        </w:rPr>
        <w:t xml:space="preserve"> внесения которых проставлены не собственноручно жителями поселения;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6) подписи жителей поселения, о которых указаны неверные данные в подписных листах;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7) все подписи в подписном листе в случае, если подписной лист не заверен;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8)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По результатам проверки комиссия составляет протокол и представляет его на рассмотрение Главе МО.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3.5. </w:t>
      </w:r>
      <w:proofErr w:type="gramStart"/>
      <w:r w:rsidRPr="0087399F">
        <w:rPr>
          <w:szCs w:val="28"/>
        </w:rPr>
        <w:t xml:space="preserve">Глава МО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из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  <w:proofErr w:type="gramEnd"/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Отказ в проведении схода граждан может быть обжалован в суд.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3.6. Глава МО, если основания для отказа в проведении схода граждан отсутствуют,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схода.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3.7. Жители поселения, обладающие активным избирательным правом, в течение 5 рабочих дней со дня выдвижения инициативной группой граждан инициативы о проведении схода вправе предлагать Главе МО</w:t>
      </w:r>
      <w:r w:rsidRPr="0087399F">
        <w:rPr>
          <w:i/>
          <w:szCs w:val="28"/>
        </w:rPr>
        <w:t xml:space="preserve"> </w:t>
      </w:r>
      <w:r w:rsidRPr="0087399F">
        <w:rPr>
          <w:szCs w:val="28"/>
        </w:rPr>
        <w:t xml:space="preserve">для включения в повестку дня схода граждан иные вопросы.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Глава МО вправе включить предложенные вопросы в повестку дня схода граждан или отклонить их.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4. Глава МО праве включить вопросы в повестку дня схода по собственной инициативе.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Не могут быть включены в повестку дня схода граждан вопросы, не относящиеся к компетенции схода граждан.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5. В правовом акте Главы МО о проведении схода граждан указывается дата, время и место проведения схода граждан, время для регистрации участников схода граждан, повестка дня схода граждан, порядок составления списка жителей поселения, имеющих право на участие в сходе граждан. Правовой акт о проведении схода граждан подлежит обнародованию.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Информационные материалы по вопросам схода граждан размещаются одновременно с правовым актом о проведении схода граждан в тех же источниках.</w:t>
      </w:r>
    </w:p>
    <w:bookmarkEnd w:id="5"/>
    <w:p w:rsidR="0087399F" w:rsidRPr="0087399F" w:rsidRDefault="0087399F" w:rsidP="0087399F">
      <w:pPr>
        <w:pStyle w:val="ac"/>
        <w:shd w:val="clear" w:color="auto" w:fill="FFFFFF"/>
        <w:ind w:left="140" w:firstLine="708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6. Подготовка и проведение схода граждан обеспечивается администрацией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«Приморское городское поселение</w:t>
      </w:r>
      <w:r w:rsidRPr="0087399F">
        <w:rPr>
          <w:rFonts w:ascii="Times New Roman" w:hAnsi="Times New Roman" w:cs="Times New Roman"/>
          <w:sz w:val="28"/>
          <w:szCs w:val="28"/>
        </w:rPr>
        <w:t xml:space="preserve">» </w:t>
      </w:r>
      <w:r w:rsidRPr="008739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99F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7. Администрация  осуществляет подготовку к проведению схода граждан, которая включает в себя: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1) составление списка жителей поселения, имеющих право участвовать в сходе граждан;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2) назначение лиц, ответственных за регистрацию участников схода граждан;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3) подготовка предложений по составу счетной комиссии схода граждан;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4) подготовка предложений по секретарю схода граждан;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5) подготовка помещения или территории для проведения схода граждан;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6) изготовление бюллетеней;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8. Для регистрации участников схода граждан главой Администрации из числа муниципальных служащих назначаются ответственные лица, которым в день проведения схода граждан передаются списки жителей поселения, имеющих право участвовать в сходе граждан.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9. Глава Администрации для проведения схода граждан выделяет помещение, позволяющее вместить всех жителей поселения.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В помещении должны быть сидячие места для размещения жителей поселения, стол для регистрации жителей поселения, стол для работы счетной комиссии, трибуна для выступлений, ящик для голосования.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Сход граждан также может проводиться на улице, в случае, если позволяют погодные условия.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 xml:space="preserve">10. Для проведения голосования на сходе граждан изготавливаются бюллетени (согласно Приложению № </w:t>
      </w:r>
      <w:r w:rsidRPr="0087399F">
        <w:rPr>
          <w:color w:val="1F497D"/>
          <w:szCs w:val="28"/>
        </w:rPr>
        <w:t>2</w:t>
      </w:r>
      <w:r w:rsidRPr="0087399F">
        <w:rPr>
          <w:szCs w:val="28"/>
        </w:rPr>
        <w:t xml:space="preserve">) в количестве, превышающем на 20 процентов число жителей поселения, обладающих избирательным правом. </w:t>
      </w:r>
    </w:p>
    <w:p w:rsidR="0087399F" w:rsidRPr="0087399F" w:rsidRDefault="0087399F" w:rsidP="0087399F">
      <w:pPr>
        <w:pStyle w:val="14"/>
        <w:spacing w:line="240" w:lineRule="auto"/>
        <w:rPr>
          <w:szCs w:val="28"/>
        </w:rPr>
      </w:pPr>
      <w:r w:rsidRPr="0087399F">
        <w:rPr>
          <w:szCs w:val="28"/>
        </w:rPr>
        <w:t>Каждый бюллетень должен быть заверен подписью главы Администрации.</w:t>
      </w:r>
    </w:p>
    <w:p w:rsidR="0087399F" w:rsidRPr="0087399F" w:rsidRDefault="0087399F" w:rsidP="0087399F">
      <w:pPr>
        <w:pStyle w:val="a3"/>
        <w:shd w:val="clear" w:color="auto" w:fill="FFFFFF"/>
        <w:spacing w:before="0" w:beforeAutospacing="0" w:after="0" w:afterAutospacing="0"/>
        <w:ind w:left="140"/>
        <w:jc w:val="both"/>
        <w:rPr>
          <w:b/>
          <w:sz w:val="28"/>
          <w:szCs w:val="28"/>
        </w:rPr>
      </w:pPr>
    </w:p>
    <w:p w:rsidR="0087399F" w:rsidRPr="00A445D8" w:rsidRDefault="0087399F" w:rsidP="00A445D8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 w:rsidRPr="0087399F">
        <w:rPr>
          <w:b/>
          <w:sz w:val="28"/>
          <w:szCs w:val="28"/>
        </w:rPr>
        <w:t>Глава 3. Порядок проведения схода граждан</w:t>
      </w:r>
    </w:p>
    <w:p w:rsidR="0087399F" w:rsidRPr="0087399F" w:rsidRDefault="0087399F" w:rsidP="00873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399F">
        <w:rPr>
          <w:color w:val="000000"/>
          <w:sz w:val="28"/>
          <w:szCs w:val="28"/>
        </w:rPr>
        <w:t>1.</w:t>
      </w:r>
      <w:r w:rsidRPr="0087399F">
        <w:rPr>
          <w:rStyle w:val="apple-converted-space"/>
          <w:color w:val="000000"/>
          <w:sz w:val="28"/>
          <w:szCs w:val="28"/>
        </w:rPr>
        <w:t> </w:t>
      </w:r>
      <w:r w:rsidRPr="0087399F">
        <w:rPr>
          <w:sz w:val="28"/>
          <w:szCs w:val="28"/>
        </w:rPr>
        <w:t>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</w:p>
    <w:p w:rsidR="0087399F" w:rsidRPr="0087399F" w:rsidRDefault="0087399F" w:rsidP="00873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399F">
        <w:rPr>
          <w:sz w:val="28"/>
          <w:szCs w:val="28"/>
        </w:rPr>
        <w:t>2. На сходе граждан председательствует Глава МО</w:t>
      </w:r>
      <w:r w:rsidRPr="0087399F">
        <w:rPr>
          <w:i/>
          <w:sz w:val="28"/>
          <w:szCs w:val="28"/>
        </w:rPr>
        <w:t xml:space="preserve"> </w:t>
      </w:r>
      <w:r w:rsidRPr="0087399F">
        <w:rPr>
          <w:sz w:val="28"/>
          <w:szCs w:val="28"/>
        </w:rPr>
        <w:t xml:space="preserve">или </w:t>
      </w:r>
      <w:proofErr w:type="gramStart"/>
      <w:r w:rsidRPr="0087399F">
        <w:rPr>
          <w:sz w:val="28"/>
          <w:szCs w:val="28"/>
        </w:rPr>
        <w:t>иное лицо, избираемое сходом граждан и избирается</w:t>
      </w:r>
      <w:proofErr w:type="gramEnd"/>
      <w:r w:rsidRPr="0087399F">
        <w:rPr>
          <w:sz w:val="28"/>
          <w:szCs w:val="28"/>
        </w:rPr>
        <w:t xml:space="preserve"> секретарь.</w:t>
      </w:r>
    </w:p>
    <w:p w:rsidR="0087399F" w:rsidRPr="0087399F" w:rsidRDefault="0087399F" w:rsidP="0087399F">
      <w:pPr>
        <w:pStyle w:val="ac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3. Сход граждан открывается председательствующим.</w:t>
      </w:r>
    </w:p>
    <w:p w:rsidR="0087399F" w:rsidRPr="0087399F" w:rsidRDefault="0087399F" w:rsidP="0087399F">
      <w:pPr>
        <w:pStyle w:val="ac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87399F" w:rsidRPr="0087399F" w:rsidRDefault="0087399F" w:rsidP="0087399F">
      <w:pPr>
        <w:pStyle w:val="ac"/>
        <w:shd w:val="clear" w:color="auto" w:fill="FFFFFF"/>
        <w:ind w:firstLine="348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4. На сходе граждан ведется протокол (согласно Приложению № 3), в котором указываются:</w:t>
      </w:r>
    </w:p>
    <w:p w:rsidR="0087399F" w:rsidRPr="0087399F" w:rsidRDefault="0087399F" w:rsidP="008739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>дата и место проведения схода граждан;</w:t>
      </w:r>
    </w:p>
    <w:p w:rsidR="0087399F" w:rsidRPr="0087399F" w:rsidRDefault="0087399F" w:rsidP="008739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87399F" w:rsidRPr="0087399F" w:rsidRDefault="0087399F" w:rsidP="008739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>количество присутствующих;</w:t>
      </w:r>
    </w:p>
    <w:p w:rsidR="0087399F" w:rsidRPr="0087399F" w:rsidRDefault="0087399F" w:rsidP="008739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87399F" w:rsidRPr="0087399F" w:rsidRDefault="0087399F" w:rsidP="008739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>повестка дня;</w:t>
      </w:r>
    </w:p>
    <w:p w:rsidR="0087399F" w:rsidRPr="0087399F" w:rsidRDefault="0087399F" w:rsidP="008739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>краткое содержание выступлений;</w:t>
      </w:r>
    </w:p>
    <w:p w:rsidR="0087399F" w:rsidRPr="0087399F" w:rsidRDefault="0087399F" w:rsidP="008739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 и принятые решения.</w:t>
      </w:r>
    </w:p>
    <w:p w:rsidR="0087399F" w:rsidRPr="0087399F" w:rsidRDefault="0087399F" w:rsidP="0087399F">
      <w:pPr>
        <w:pStyle w:val="ac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>5. Секретарь схода граждан ведет протокол схода граждан, обеспечивает достоверность отраженных в нем сведений.</w:t>
      </w:r>
    </w:p>
    <w:p w:rsidR="0087399F" w:rsidRPr="0087399F" w:rsidRDefault="0087399F" w:rsidP="0087399F">
      <w:pPr>
        <w:pStyle w:val="ac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 xml:space="preserve">8. Протокол подписывается лицом, председательствующим на сходе граждан и секретарем схода граждан. </w:t>
      </w:r>
    </w:p>
    <w:p w:rsidR="0087399F" w:rsidRPr="0087399F" w:rsidRDefault="0087399F" w:rsidP="0087399F">
      <w:pPr>
        <w:pStyle w:val="ac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>К протоколу прикладывается список зарегистрированных участников схода граждан.</w:t>
      </w:r>
    </w:p>
    <w:p w:rsidR="0087399F" w:rsidRPr="0087399F" w:rsidRDefault="0087399F" w:rsidP="00873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399F">
        <w:rPr>
          <w:sz w:val="28"/>
          <w:szCs w:val="28"/>
        </w:rPr>
        <w:t>9. Протокол схода граждан в недельный срок после схода передается для хранения Главе МО</w:t>
      </w:r>
      <w:r w:rsidRPr="0087399F">
        <w:rPr>
          <w:color w:val="000000"/>
          <w:sz w:val="28"/>
          <w:szCs w:val="28"/>
        </w:rPr>
        <w:t>.</w:t>
      </w:r>
    </w:p>
    <w:p w:rsidR="0087399F" w:rsidRDefault="0087399F" w:rsidP="00A445D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7399F" w:rsidRPr="00A445D8" w:rsidRDefault="0087399F" w:rsidP="00A445D8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 w:rsidRPr="0087399F">
        <w:rPr>
          <w:b/>
          <w:sz w:val="28"/>
          <w:szCs w:val="28"/>
        </w:rPr>
        <w:t>Глава 4. Решение схода граждан</w:t>
      </w:r>
    </w:p>
    <w:p w:rsidR="0087399F" w:rsidRPr="0087399F" w:rsidRDefault="0087399F" w:rsidP="0087399F">
      <w:pPr>
        <w:pStyle w:val="ac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87399F" w:rsidRPr="0087399F" w:rsidRDefault="0087399F" w:rsidP="00873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399F">
        <w:rPr>
          <w:color w:val="000000"/>
          <w:sz w:val="28"/>
          <w:szCs w:val="28"/>
        </w:rPr>
        <w:t xml:space="preserve">2. Решения, принятые сходом граждан, не должны противоречить Уставу </w:t>
      </w:r>
      <w:r w:rsidRPr="0087399F">
        <w:rPr>
          <w:sz w:val="28"/>
          <w:szCs w:val="28"/>
        </w:rPr>
        <w:t>муниципаль</w:t>
      </w:r>
      <w:r>
        <w:rPr>
          <w:sz w:val="28"/>
          <w:szCs w:val="28"/>
        </w:rPr>
        <w:t>ного образования «Приморское городское поселение</w:t>
      </w:r>
      <w:r w:rsidRPr="0087399F">
        <w:rPr>
          <w:sz w:val="28"/>
          <w:szCs w:val="28"/>
        </w:rPr>
        <w:t>»</w:t>
      </w:r>
      <w:r w:rsidRPr="0087399F">
        <w:rPr>
          <w:color w:val="000000"/>
          <w:sz w:val="28"/>
          <w:szCs w:val="28"/>
        </w:rPr>
        <w:t>.</w:t>
      </w:r>
    </w:p>
    <w:p w:rsidR="0087399F" w:rsidRPr="0087399F" w:rsidRDefault="0087399F" w:rsidP="00873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399F">
        <w:rPr>
          <w:color w:val="000000"/>
          <w:sz w:val="28"/>
          <w:szCs w:val="28"/>
        </w:rPr>
        <w:t xml:space="preserve">3. Органы местного самоуправления </w:t>
      </w:r>
      <w:r w:rsidRPr="0087399F">
        <w:rPr>
          <w:sz w:val="28"/>
          <w:szCs w:val="28"/>
        </w:rPr>
        <w:t>муниципаль</w:t>
      </w:r>
      <w:r>
        <w:rPr>
          <w:sz w:val="28"/>
          <w:szCs w:val="28"/>
        </w:rPr>
        <w:t>ного образования «Приморское городское поселение</w:t>
      </w:r>
      <w:r w:rsidRPr="0087399F">
        <w:rPr>
          <w:sz w:val="28"/>
          <w:szCs w:val="28"/>
        </w:rPr>
        <w:t>»</w:t>
      </w:r>
      <w:r w:rsidRPr="0087399F">
        <w:rPr>
          <w:i/>
          <w:sz w:val="28"/>
          <w:szCs w:val="28"/>
        </w:rPr>
        <w:t xml:space="preserve"> </w:t>
      </w:r>
      <w:r w:rsidRPr="0087399F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87399F">
        <w:rPr>
          <w:sz w:val="28"/>
          <w:szCs w:val="28"/>
        </w:rPr>
        <w:t>муниципаль</w:t>
      </w:r>
      <w:r>
        <w:rPr>
          <w:sz w:val="28"/>
          <w:szCs w:val="28"/>
        </w:rPr>
        <w:t>ного образования «Приморское городское поселение</w:t>
      </w:r>
      <w:r w:rsidRPr="0087399F">
        <w:rPr>
          <w:sz w:val="28"/>
          <w:szCs w:val="28"/>
        </w:rPr>
        <w:t xml:space="preserve">»  </w:t>
      </w:r>
      <w:r w:rsidRPr="0087399F">
        <w:rPr>
          <w:color w:val="000000"/>
          <w:sz w:val="28"/>
          <w:szCs w:val="28"/>
        </w:rPr>
        <w:t>обеспечивают исполнение решений, принятых на сходе граждан.</w:t>
      </w:r>
    </w:p>
    <w:p w:rsidR="0087399F" w:rsidRPr="0087399F" w:rsidRDefault="0087399F" w:rsidP="00873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399F">
        <w:rPr>
          <w:color w:val="000000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87399F" w:rsidRPr="0087399F" w:rsidRDefault="0087399F" w:rsidP="0087399F">
      <w:pPr>
        <w:pStyle w:val="ac"/>
        <w:shd w:val="clear" w:color="auto" w:fill="FFFFFF"/>
        <w:ind w:firstLine="348"/>
        <w:rPr>
          <w:rFonts w:ascii="Times New Roman" w:hAnsi="Times New Roman" w:cs="Times New Roman"/>
          <w:color w:val="000000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>5. Решения, принятые на сходе граждан, подлежат обнародованию.</w:t>
      </w:r>
    </w:p>
    <w:p w:rsidR="0087399F" w:rsidRPr="0087399F" w:rsidRDefault="0087399F" w:rsidP="00873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399F">
        <w:rPr>
          <w:color w:val="000000"/>
          <w:sz w:val="28"/>
          <w:szCs w:val="28"/>
        </w:rPr>
        <w:t>6. Решения схода граждан могут быть обжалованы в суд.</w:t>
      </w:r>
    </w:p>
    <w:p w:rsidR="0087399F" w:rsidRPr="0087399F" w:rsidRDefault="0087399F" w:rsidP="0087399F">
      <w:pPr>
        <w:autoSpaceDE w:val="0"/>
        <w:autoSpaceDN w:val="0"/>
        <w:adjustRightInd w:val="0"/>
        <w:spacing w:line="20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87399F" w:rsidRPr="00A445D8" w:rsidRDefault="0087399F" w:rsidP="00A445D8">
      <w:pPr>
        <w:pStyle w:val="1"/>
        <w:jc w:val="center"/>
        <w:rPr>
          <w:color w:val="auto"/>
          <w:sz w:val="28"/>
          <w:szCs w:val="28"/>
        </w:rPr>
      </w:pPr>
      <w:r w:rsidRPr="0087399F">
        <w:rPr>
          <w:color w:val="auto"/>
          <w:sz w:val="28"/>
          <w:szCs w:val="28"/>
        </w:rPr>
        <w:t xml:space="preserve">Глава 5.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Pr="0087399F">
        <w:rPr>
          <w:bCs/>
          <w:spacing w:val="-1"/>
          <w:sz w:val="28"/>
          <w:szCs w:val="28"/>
        </w:rPr>
        <w:t xml:space="preserve">сельских населенных пунктов муниципального образования </w:t>
      </w:r>
      <w:r>
        <w:rPr>
          <w:b w:val="0"/>
          <w:bCs/>
          <w:spacing w:val="-1"/>
          <w:sz w:val="28"/>
          <w:szCs w:val="28"/>
        </w:rPr>
        <w:t>«</w:t>
      </w:r>
      <w:r>
        <w:rPr>
          <w:sz w:val="28"/>
          <w:szCs w:val="28"/>
        </w:rPr>
        <w:t>Приморское городское поселение</w:t>
      </w:r>
      <w:r w:rsidRPr="0087399F">
        <w:rPr>
          <w:b w:val="0"/>
          <w:bCs/>
          <w:spacing w:val="-1"/>
          <w:sz w:val="28"/>
          <w:szCs w:val="28"/>
        </w:rPr>
        <w:t>»</w:t>
      </w:r>
    </w:p>
    <w:p w:rsidR="0087399F" w:rsidRPr="0087399F" w:rsidRDefault="0087399F" w:rsidP="0087399F">
      <w:pPr>
        <w:autoSpaceDE w:val="0"/>
        <w:autoSpaceDN w:val="0"/>
        <w:adjustRightInd w:val="0"/>
        <w:spacing w:line="2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на имя Главы МО письменное заявление, подтверждающее его согласие быть назначенным (согласно Приложению № 4).</w:t>
      </w:r>
    </w:p>
    <w:p w:rsidR="0087399F" w:rsidRPr="0087399F" w:rsidRDefault="0087399F" w:rsidP="0087399F">
      <w:pPr>
        <w:autoSpaceDE w:val="0"/>
        <w:autoSpaceDN w:val="0"/>
        <w:adjustRightInd w:val="0"/>
        <w:spacing w:line="2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2.  Кандидаты в старосты (староста) имеют право присутствовать на сходе граждан. </w:t>
      </w:r>
    </w:p>
    <w:p w:rsidR="0087399F" w:rsidRPr="0087399F" w:rsidRDefault="0087399F" w:rsidP="0087399F">
      <w:pPr>
        <w:autoSpaceDE w:val="0"/>
        <w:autoSpaceDN w:val="0"/>
        <w:adjustRightInd w:val="0"/>
        <w:spacing w:line="2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3.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87399F" w:rsidRPr="0087399F" w:rsidRDefault="0087399F" w:rsidP="0087399F">
      <w:pPr>
        <w:autoSpaceDE w:val="0"/>
        <w:autoSpaceDN w:val="0"/>
        <w:adjustRightInd w:val="0"/>
        <w:spacing w:line="2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4. В случае если:</w:t>
      </w:r>
    </w:p>
    <w:p w:rsidR="0087399F" w:rsidRPr="0087399F" w:rsidRDefault="0087399F" w:rsidP="0087399F">
      <w:pPr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87399F" w:rsidRPr="0087399F" w:rsidRDefault="0087399F" w:rsidP="0087399F">
      <w:pPr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предложено несколько кандидатур в старосты:</w:t>
      </w:r>
    </w:p>
    <w:p w:rsidR="0087399F" w:rsidRPr="0087399F" w:rsidRDefault="0087399F" w:rsidP="0087399F">
      <w:pPr>
        <w:autoSpaceDE w:val="0"/>
        <w:autoSpaceDN w:val="0"/>
        <w:adjustRightInd w:val="0"/>
        <w:spacing w:line="2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87399F" w:rsidRPr="0087399F" w:rsidRDefault="0087399F" w:rsidP="0087399F">
      <w:pPr>
        <w:autoSpaceDE w:val="0"/>
        <w:autoSpaceDN w:val="0"/>
        <w:adjustRightInd w:val="0"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A445D8" w:rsidRDefault="00A445D8" w:rsidP="00A445D8">
      <w:pPr>
        <w:autoSpaceDE w:val="0"/>
        <w:autoSpaceDN w:val="0"/>
        <w:adjustRightInd w:val="0"/>
        <w:ind w:left="424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445D8" w:rsidRDefault="00A445D8" w:rsidP="00A445D8">
      <w:pPr>
        <w:autoSpaceDE w:val="0"/>
        <w:autoSpaceDN w:val="0"/>
        <w:adjustRightInd w:val="0"/>
        <w:ind w:left="424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445D8" w:rsidRDefault="00A445D8" w:rsidP="00A445D8">
      <w:pPr>
        <w:autoSpaceDE w:val="0"/>
        <w:autoSpaceDN w:val="0"/>
        <w:adjustRightInd w:val="0"/>
        <w:ind w:left="424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445D8" w:rsidRDefault="00A445D8" w:rsidP="00A445D8">
      <w:pPr>
        <w:autoSpaceDE w:val="0"/>
        <w:autoSpaceDN w:val="0"/>
        <w:adjustRightInd w:val="0"/>
        <w:ind w:left="424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445D8" w:rsidRDefault="00A445D8" w:rsidP="00A445D8">
      <w:pPr>
        <w:autoSpaceDE w:val="0"/>
        <w:autoSpaceDN w:val="0"/>
        <w:adjustRightInd w:val="0"/>
        <w:ind w:left="424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31E5" w:rsidRDefault="008931E5" w:rsidP="00A445D8">
      <w:pPr>
        <w:autoSpaceDE w:val="0"/>
        <w:autoSpaceDN w:val="0"/>
        <w:adjustRightInd w:val="0"/>
        <w:ind w:left="424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31E5" w:rsidRDefault="008931E5" w:rsidP="00A445D8">
      <w:pPr>
        <w:autoSpaceDE w:val="0"/>
        <w:autoSpaceDN w:val="0"/>
        <w:adjustRightInd w:val="0"/>
        <w:ind w:left="424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31E5" w:rsidRDefault="008931E5" w:rsidP="00A445D8">
      <w:pPr>
        <w:autoSpaceDE w:val="0"/>
        <w:autoSpaceDN w:val="0"/>
        <w:adjustRightInd w:val="0"/>
        <w:ind w:left="424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31E5" w:rsidRDefault="008931E5" w:rsidP="00A445D8">
      <w:pPr>
        <w:autoSpaceDE w:val="0"/>
        <w:autoSpaceDN w:val="0"/>
        <w:adjustRightInd w:val="0"/>
        <w:ind w:left="424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31E5" w:rsidRDefault="008931E5" w:rsidP="00A445D8">
      <w:pPr>
        <w:autoSpaceDE w:val="0"/>
        <w:autoSpaceDN w:val="0"/>
        <w:adjustRightInd w:val="0"/>
        <w:ind w:left="424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31E5" w:rsidRDefault="008931E5" w:rsidP="00A445D8">
      <w:pPr>
        <w:autoSpaceDE w:val="0"/>
        <w:autoSpaceDN w:val="0"/>
        <w:adjustRightInd w:val="0"/>
        <w:ind w:left="424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31E5" w:rsidRDefault="008931E5" w:rsidP="00A445D8">
      <w:pPr>
        <w:autoSpaceDE w:val="0"/>
        <w:autoSpaceDN w:val="0"/>
        <w:adjustRightInd w:val="0"/>
        <w:ind w:left="424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399F" w:rsidRPr="0087399F" w:rsidRDefault="0087399F" w:rsidP="00A445D8">
      <w:pPr>
        <w:autoSpaceDE w:val="0"/>
        <w:autoSpaceDN w:val="0"/>
        <w:adjustRightInd w:val="0"/>
        <w:ind w:left="424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99F">
        <w:rPr>
          <w:rFonts w:ascii="Times New Roman" w:hAnsi="Times New Roman" w:cs="Times New Roman"/>
          <w:bCs/>
          <w:sz w:val="28"/>
          <w:szCs w:val="28"/>
        </w:rPr>
        <w:t xml:space="preserve">Приложение № 1 </w:t>
      </w:r>
    </w:p>
    <w:p w:rsidR="0087399F" w:rsidRPr="0087399F" w:rsidRDefault="0087399F" w:rsidP="0087399F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99F">
        <w:rPr>
          <w:rFonts w:ascii="Times New Roman" w:hAnsi="Times New Roman" w:cs="Times New Roman"/>
          <w:bCs/>
          <w:sz w:val="28"/>
          <w:szCs w:val="28"/>
        </w:rPr>
        <w:t>к Положению о сходе граждан</w:t>
      </w:r>
    </w:p>
    <w:p w:rsidR="0087399F" w:rsidRPr="0087399F" w:rsidRDefault="0087399F" w:rsidP="0087399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399F" w:rsidRPr="0087399F" w:rsidRDefault="0087399F" w:rsidP="0087399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7399F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87399F" w:rsidRPr="0087399F" w:rsidRDefault="0087399F" w:rsidP="0087399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399F" w:rsidRPr="0087399F" w:rsidRDefault="0087399F" w:rsidP="00D4595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Мы, нижеподписавшиеся жители населенного пункта _______________ </w:t>
      </w:r>
      <w:r w:rsidRPr="0087399F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8739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45950">
        <w:rPr>
          <w:rFonts w:ascii="Times New Roman" w:hAnsi="Times New Roman" w:cs="Times New Roman"/>
          <w:sz w:val="28"/>
          <w:szCs w:val="28"/>
        </w:rPr>
        <w:t xml:space="preserve">«Приморское городское поселение» </w:t>
      </w:r>
      <w:r w:rsidRPr="0087399F">
        <w:rPr>
          <w:rFonts w:ascii="Times New Roman" w:hAnsi="Times New Roman" w:cs="Times New Roman"/>
          <w:sz w:val="28"/>
          <w:szCs w:val="28"/>
        </w:rPr>
        <w:t xml:space="preserve">выдвигаем инициативу проведения схода </w:t>
      </w:r>
      <w:r w:rsidRPr="0087399F">
        <w:rPr>
          <w:rFonts w:ascii="Times New Roman" w:hAnsi="Times New Roman" w:cs="Times New Roman"/>
          <w:bCs/>
          <w:sz w:val="28"/>
          <w:szCs w:val="28"/>
        </w:rPr>
        <w:t>граждан по вопросу:</w:t>
      </w:r>
      <w:r w:rsidRPr="0087399F">
        <w:rPr>
          <w:rFonts w:ascii="Times New Roman" w:hAnsi="Times New Roman" w:cs="Times New Roman"/>
          <w:sz w:val="28"/>
          <w:szCs w:val="28"/>
        </w:rPr>
        <w:t xml:space="preserve"> </w:t>
      </w:r>
      <w:r w:rsidRPr="0087399F">
        <w:rPr>
          <w:rFonts w:ascii="Times New Roman" w:hAnsi="Times New Roman" w:cs="Times New Roman"/>
          <w:bCs/>
          <w:sz w:val="28"/>
          <w:szCs w:val="28"/>
        </w:rPr>
        <w:t xml:space="preserve">изменения границ </w:t>
      </w:r>
      <w:r w:rsidRPr="008739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5950">
        <w:rPr>
          <w:rFonts w:ascii="Times New Roman" w:hAnsi="Times New Roman" w:cs="Times New Roman"/>
          <w:sz w:val="28"/>
          <w:szCs w:val="28"/>
        </w:rPr>
        <w:t>«Приморское городское поселение»</w:t>
      </w:r>
      <w:r w:rsidRPr="0087399F">
        <w:rPr>
          <w:rFonts w:ascii="Times New Roman" w:hAnsi="Times New Roman" w:cs="Times New Roman"/>
          <w:bCs/>
          <w:sz w:val="28"/>
          <w:szCs w:val="28"/>
        </w:rPr>
        <w:t xml:space="preserve">, влекущего отнесение территории населённого пункта к территории другого </w:t>
      </w:r>
      <w:r w:rsidRPr="008739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5950">
        <w:rPr>
          <w:rFonts w:ascii="Times New Roman" w:hAnsi="Times New Roman" w:cs="Times New Roman"/>
          <w:sz w:val="28"/>
          <w:szCs w:val="28"/>
        </w:rPr>
        <w:t>«Приморское городское поселение»</w:t>
      </w:r>
      <w:r w:rsidRPr="0087399F">
        <w:rPr>
          <w:rFonts w:ascii="Times New Roman" w:hAnsi="Times New Roman" w:cs="Times New Roman"/>
          <w:bCs/>
          <w:sz w:val="28"/>
          <w:szCs w:val="28"/>
        </w:rPr>
        <w:t xml:space="preserve">; введения и использования средств самообложения граждан на территории населённого пункта;  о выдвижении кандидатуры старосты сельского населённого пункта; о досрочном прекращении полномочий старосты сельского населённого пункта;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 </w:t>
      </w:r>
      <w:r w:rsidRPr="0087399F">
        <w:rPr>
          <w:rFonts w:ascii="Times New Roman" w:hAnsi="Times New Roman" w:cs="Times New Roman"/>
          <w:bCs/>
          <w:i/>
          <w:sz w:val="28"/>
          <w:szCs w:val="28"/>
        </w:rPr>
        <w:t>(нужное выбрать).</w:t>
      </w:r>
    </w:p>
    <w:p w:rsidR="0087399F" w:rsidRPr="0087399F" w:rsidRDefault="0087399F" w:rsidP="0087399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99F">
        <w:rPr>
          <w:rFonts w:ascii="Times New Roman" w:hAnsi="Times New Roman" w:cs="Times New Roman"/>
          <w:bCs/>
          <w:sz w:val="28"/>
          <w:szCs w:val="28"/>
        </w:rPr>
        <w:t xml:space="preserve">В качестве кандидата на назначение старостой _____________________________ </w:t>
      </w:r>
      <w:r w:rsidRPr="0087399F">
        <w:rPr>
          <w:rFonts w:ascii="Times New Roman" w:hAnsi="Times New Roman" w:cs="Times New Roman"/>
          <w:bCs/>
          <w:i/>
          <w:sz w:val="28"/>
          <w:szCs w:val="28"/>
        </w:rPr>
        <w:t xml:space="preserve">(наименование сельского населенного пункта) </w:t>
      </w:r>
      <w:r w:rsidRPr="0087399F">
        <w:rPr>
          <w:rFonts w:ascii="Times New Roman" w:hAnsi="Times New Roman" w:cs="Times New Roman"/>
          <w:bCs/>
          <w:sz w:val="28"/>
          <w:szCs w:val="28"/>
        </w:rPr>
        <w:t>предлагаем</w:t>
      </w:r>
      <w:r w:rsidRPr="0087399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7399F"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r w:rsidRPr="0087399F">
        <w:rPr>
          <w:rFonts w:ascii="Times New Roman" w:hAnsi="Times New Roman" w:cs="Times New Roman"/>
          <w:bCs/>
          <w:i/>
          <w:sz w:val="28"/>
          <w:szCs w:val="28"/>
        </w:rPr>
        <w:t>(Ф.И.О)</w:t>
      </w:r>
      <w:r w:rsidRPr="0087399F">
        <w:rPr>
          <w:rFonts w:ascii="Times New Roman" w:hAnsi="Times New Roman" w:cs="Times New Roman"/>
          <w:bCs/>
          <w:sz w:val="28"/>
          <w:szCs w:val="28"/>
        </w:rPr>
        <w:t xml:space="preserve">, ___________ </w:t>
      </w:r>
      <w:r w:rsidRPr="0087399F">
        <w:rPr>
          <w:rFonts w:ascii="Times New Roman" w:hAnsi="Times New Roman" w:cs="Times New Roman"/>
          <w:bCs/>
          <w:i/>
          <w:sz w:val="28"/>
          <w:szCs w:val="28"/>
        </w:rPr>
        <w:t>(дата рождения)</w:t>
      </w:r>
      <w:r w:rsidRPr="0087399F">
        <w:rPr>
          <w:rFonts w:ascii="Times New Roman" w:hAnsi="Times New Roman" w:cs="Times New Roman"/>
          <w:bCs/>
          <w:sz w:val="28"/>
          <w:szCs w:val="28"/>
        </w:rPr>
        <w:t xml:space="preserve">,_______________ </w:t>
      </w:r>
      <w:r w:rsidRPr="0087399F">
        <w:rPr>
          <w:rFonts w:ascii="Times New Roman" w:hAnsi="Times New Roman" w:cs="Times New Roman"/>
          <w:bCs/>
          <w:i/>
          <w:sz w:val="28"/>
          <w:szCs w:val="28"/>
        </w:rPr>
        <w:t xml:space="preserve">(адрес), ____________ (паспортные данные) </w:t>
      </w:r>
      <w:r w:rsidRPr="0087399F">
        <w:rPr>
          <w:rStyle w:val="ab"/>
          <w:rFonts w:ascii="Times New Roman" w:hAnsi="Times New Roman" w:cs="Times New Roman"/>
          <w:bCs/>
          <w:i/>
          <w:sz w:val="28"/>
          <w:szCs w:val="28"/>
        </w:rPr>
        <w:footnoteReference w:id="1"/>
      </w:r>
      <w:r w:rsidRPr="008739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87399F" w:rsidRPr="0087399F" w:rsidRDefault="0087399F" w:rsidP="0087399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87399F">
        <w:rPr>
          <w:rFonts w:ascii="Times New Roman" w:hAnsi="Times New Roman" w:cs="Times New Roman"/>
          <w:bCs/>
          <w:sz w:val="28"/>
          <w:szCs w:val="28"/>
        </w:rPr>
        <w:t xml:space="preserve">Основанием досрочного прекращения полномочий старосты является ____________________ </w:t>
      </w:r>
      <w:r w:rsidRPr="0087399F">
        <w:rPr>
          <w:rFonts w:ascii="Times New Roman" w:hAnsi="Times New Roman" w:cs="Times New Roman"/>
          <w:bCs/>
          <w:i/>
          <w:sz w:val="28"/>
          <w:szCs w:val="28"/>
        </w:rPr>
        <w:t>(указать обстоятельства, являющиеся основанием прекращения полномочий)</w:t>
      </w:r>
      <w:r w:rsidRPr="0087399F">
        <w:rPr>
          <w:rStyle w:val="ab"/>
          <w:rFonts w:ascii="Times New Roman" w:hAnsi="Times New Roman" w:cs="Times New Roman"/>
          <w:bCs/>
          <w:i/>
          <w:sz w:val="28"/>
          <w:szCs w:val="28"/>
        </w:rPr>
        <w:footnoteReference w:id="2"/>
      </w:r>
      <w:r w:rsidRPr="0087399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7399F" w:rsidRPr="0087399F" w:rsidRDefault="0087399F" w:rsidP="0087399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617"/>
        <w:gridCol w:w="1276"/>
        <w:gridCol w:w="1276"/>
        <w:gridCol w:w="2268"/>
        <w:gridCol w:w="1417"/>
      </w:tblGrid>
      <w:tr w:rsidR="0087399F" w:rsidRPr="0087399F" w:rsidTr="008931E5">
        <w:tc>
          <w:tcPr>
            <w:tcW w:w="132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87399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7399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617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99F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99F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99F">
              <w:rPr>
                <w:rFonts w:ascii="Times New Roman" w:hAnsi="Times New Roman" w:cs="Times New Roman"/>
                <w:bCs/>
                <w:sz w:val="28"/>
                <w:szCs w:val="28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99F">
              <w:rPr>
                <w:rFonts w:ascii="Times New Roman" w:hAnsi="Times New Roman" w:cs="Times New Roman"/>
                <w:bCs/>
                <w:sz w:val="28"/>
                <w:szCs w:val="28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99F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 и дата подписания листа</w:t>
            </w:r>
          </w:p>
        </w:tc>
      </w:tr>
      <w:tr w:rsidR="0087399F" w:rsidRPr="0087399F" w:rsidTr="008931E5">
        <w:tc>
          <w:tcPr>
            <w:tcW w:w="132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99F" w:rsidRPr="0087399F" w:rsidTr="008931E5">
        <w:tc>
          <w:tcPr>
            <w:tcW w:w="132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99F" w:rsidRPr="0087399F" w:rsidTr="008931E5">
        <w:tc>
          <w:tcPr>
            <w:tcW w:w="132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99F" w:rsidRPr="0087399F" w:rsidTr="008931E5">
        <w:tc>
          <w:tcPr>
            <w:tcW w:w="132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99F" w:rsidRPr="0087399F" w:rsidTr="008931E5">
        <w:tc>
          <w:tcPr>
            <w:tcW w:w="132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99F" w:rsidRPr="0087399F" w:rsidTr="008931E5">
        <w:tc>
          <w:tcPr>
            <w:tcW w:w="132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399F" w:rsidRPr="0087399F" w:rsidRDefault="0087399F" w:rsidP="008931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7399F" w:rsidRPr="0087399F" w:rsidRDefault="0087399F" w:rsidP="0087399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99F">
        <w:rPr>
          <w:rFonts w:ascii="Times New Roman" w:hAnsi="Times New Roman" w:cs="Times New Roman"/>
          <w:bCs/>
          <w:sz w:val="28"/>
          <w:szCs w:val="28"/>
        </w:rPr>
        <w:t>Подписи заверяю ____________________________________________________________</w:t>
      </w:r>
    </w:p>
    <w:p w:rsidR="0087399F" w:rsidRPr="0087399F" w:rsidRDefault="0087399F" w:rsidP="0087399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99F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___________________________________________________________________ </w:t>
      </w:r>
      <w:r w:rsidRPr="0087399F">
        <w:rPr>
          <w:rFonts w:ascii="Times New Roman" w:hAnsi="Times New Roman" w:cs="Times New Roman"/>
          <w:bCs/>
          <w:i/>
          <w:sz w:val="28"/>
          <w:szCs w:val="28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87399F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99F" w:rsidRPr="0087399F" w:rsidRDefault="0087399F" w:rsidP="0087399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87399F">
        <w:rPr>
          <w:rFonts w:ascii="Times New Roman" w:hAnsi="Times New Roman" w:cs="Times New Roman"/>
          <w:bCs/>
          <w:i/>
          <w:sz w:val="28"/>
          <w:szCs w:val="28"/>
        </w:rPr>
        <w:t xml:space="preserve">(дата, подпись)  </w:t>
      </w:r>
    </w:p>
    <w:p w:rsidR="0087399F" w:rsidRPr="0087399F" w:rsidRDefault="0087399F" w:rsidP="0087399F">
      <w:pPr>
        <w:rPr>
          <w:rFonts w:ascii="Times New Roman" w:hAnsi="Times New Roman" w:cs="Times New Roman"/>
          <w:sz w:val="28"/>
          <w:szCs w:val="28"/>
        </w:rPr>
      </w:pPr>
    </w:p>
    <w:p w:rsidR="00A445D8" w:rsidRDefault="0087399F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F60F7C" w:rsidRDefault="0087399F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F7C" w:rsidRDefault="00F60F7C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F60F7C" w:rsidRDefault="00F60F7C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F60F7C" w:rsidRDefault="00F60F7C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87399F" w:rsidRPr="0087399F" w:rsidRDefault="0087399F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к Положению о сходе граждан</w:t>
      </w:r>
    </w:p>
    <w:p w:rsidR="0087399F" w:rsidRPr="0087399F" w:rsidRDefault="0087399F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7399F" w:rsidRPr="0087399F" w:rsidRDefault="0087399F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подпись главы</w:t>
      </w:r>
    </w:p>
    <w:p w:rsidR="0087399F" w:rsidRPr="0087399F" w:rsidRDefault="0087399F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Администрации ________________</w:t>
      </w:r>
    </w:p>
    <w:p w:rsidR="0087399F" w:rsidRPr="0087399F" w:rsidRDefault="0087399F" w:rsidP="0087399F">
      <w:pPr>
        <w:spacing w:line="22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99F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87399F" w:rsidRPr="0087399F" w:rsidRDefault="0087399F" w:rsidP="0087399F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99F">
        <w:rPr>
          <w:rFonts w:ascii="Times New Roman" w:hAnsi="Times New Roman" w:cs="Times New Roman"/>
          <w:b/>
          <w:sz w:val="28"/>
          <w:szCs w:val="28"/>
        </w:rPr>
        <w:t>для голосования на сходе граждан</w:t>
      </w:r>
    </w:p>
    <w:p w:rsidR="00A445D8" w:rsidRDefault="0087399F" w:rsidP="0087399F">
      <w:pPr>
        <w:spacing w:line="228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населенного пункта _______________ </w:t>
      </w:r>
      <w:r w:rsidRPr="0087399F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8739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445D8">
        <w:rPr>
          <w:rFonts w:ascii="Times New Roman" w:hAnsi="Times New Roman" w:cs="Times New Roman"/>
          <w:sz w:val="28"/>
          <w:szCs w:val="28"/>
        </w:rPr>
        <w:t>«Приморское городское поселение»</w:t>
      </w:r>
    </w:p>
    <w:p w:rsidR="0087399F" w:rsidRPr="0087399F" w:rsidRDefault="0087399F" w:rsidP="0087399F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_________________ 20_ г.</w:t>
      </w:r>
    </w:p>
    <w:p w:rsidR="0087399F" w:rsidRPr="0087399F" w:rsidRDefault="0087399F" w:rsidP="0087399F">
      <w:pPr>
        <w:spacing w:line="22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399F">
        <w:rPr>
          <w:rFonts w:ascii="Times New Roman" w:hAnsi="Times New Roman" w:cs="Times New Roman"/>
          <w:i/>
          <w:sz w:val="28"/>
          <w:szCs w:val="28"/>
        </w:rPr>
        <w:t>(дата проведения схода граждан)</w:t>
      </w:r>
    </w:p>
    <w:p w:rsidR="0087399F" w:rsidRPr="0087399F" w:rsidRDefault="0087399F" w:rsidP="0087399F">
      <w:pPr>
        <w:spacing w:line="228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87399F" w:rsidRPr="0087399F" w:rsidRDefault="0087399F" w:rsidP="0087399F">
      <w:pPr>
        <w:spacing w:line="228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87399F" w:rsidRPr="0087399F" w:rsidRDefault="0087399F" w:rsidP="0087399F">
      <w:pPr>
        <w:spacing w:line="228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7399F" w:rsidRPr="0087399F" w:rsidRDefault="0087399F" w:rsidP="0087399F">
      <w:pPr>
        <w:spacing w:line="228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87399F" w:rsidRPr="0087399F" w:rsidRDefault="0087399F" w:rsidP="0087399F">
      <w:pPr>
        <w:spacing w:line="228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87399F" w:rsidRPr="0087399F" w:rsidRDefault="0087399F" w:rsidP="0087399F">
      <w:pPr>
        <w:spacing w:line="228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7399F">
        <w:rPr>
          <w:rFonts w:ascii="Times New Roman" w:hAnsi="Times New Roman" w:cs="Times New Roman"/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87399F" w:rsidRPr="0087399F" w:rsidRDefault="0087399F" w:rsidP="0087399F">
      <w:pPr>
        <w:spacing w:line="228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spacing w:line="228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Бюллетень, не заверенный подписью главы муниципального образования, признается </w:t>
      </w:r>
      <w:proofErr w:type="gramStart"/>
      <w:r w:rsidRPr="0087399F">
        <w:rPr>
          <w:rFonts w:ascii="Times New Roman" w:hAnsi="Times New Roman" w:cs="Times New Roman"/>
          <w:sz w:val="28"/>
          <w:szCs w:val="28"/>
        </w:rPr>
        <w:t>бюллетенем</w:t>
      </w:r>
      <w:proofErr w:type="gramEnd"/>
      <w:r w:rsidRPr="0087399F">
        <w:rPr>
          <w:rFonts w:ascii="Times New Roman" w:hAnsi="Times New Roman" w:cs="Times New Roman"/>
          <w:sz w:val="28"/>
          <w:szCs w:val="28"/>
        </w:rPr>
        <w:t xml:space="preserve"> не установленной формы и при подсчете голосов  не учитывается.</w:t>
      </w:r>
    </w:p>
    <w:p w:rsidR="0087399F" w:rsidRPr="0087399F" w:rsidRDefault="0087399F" w:rsidP="0087399F">
      <w:pPr>
        <w:spacing w:line="228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29"/>
        <w:gridCol w:w="1701"/>
        <w:gridCol w:w="1984"/>
      </w:tblGrid>
      <w:tr w:rsidR="0087399F" w:rsidRPr="0087399F" w:rsidTr="00A445D8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9F" w:rsidRPr="0087399F" w:rsidRDefault="0087399F" w:rsidP="008931E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399F" w:rsidRPr="0087399F" w:rsidRDefault="0087399F" w:rsidP="008931E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99F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9F" w:rsidRPr="0087399F" w:rsidRDefault="0087399F" w:rsidP="008931E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99F">
              <w:rPr>
                <w:rFonts w:ascii="Times New Roman" w:hAnsi="Times New Roman" w:cs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9F" w:rsidRPr="0087399F" w:rsidRDefault="0087399F" w:rsidP="008931E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99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87399F" w:rsidRPr="0087399F" w:rsidTr="00A445D8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9F" w:rsidRPr="0087399F" w:rsidRDefault="0087399F" w:rsidP="00893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9F" w:rsidRPr="0087399F" w:rsidRDefault="0087399F" w:rsidP="00893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9F" w:rsidRPr="0087399F" w:rsidRDefault="0087399F" w:rsidP="008931E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99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9F" w:rsidRPr="0087399F" w:rsidRDefault="0087399F" w:rsidP="008931E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9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7399F" w:rsidRPr="0087399F" w:rsidTr="00A445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9F" w:rsidRPr="0087399F" w:rsidRDefault="0087399F" w:rsidP="008931E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9F" w:rsidRPr="0087399F" w:rsidRDefault="0087399F" w:rsidP="008931E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9F" w:rsidRPr="0087399F" w:rsidRDefault="0087399F" w:rsidP="008931E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9F" w:rsidRPr="0087399F" w:rsidRDefault="0087399F" w:rsidP="008931E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5D8" w:rsidRDefault="00A445D8" w:rsidP="00A445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F60F7C" w:rsidRDefault="00A445D8" w:rsidP="00A445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F60F7C" w:rsidRDefault="00F60F7C" w:rsidP="00A445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45D8" w:rsidRPr="0087399F" w:rsidRDefault="00A445D8" w:rsidP="00F60F7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445D8" w:rsidRDefault="00A445D8" w:rsidP="0087399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к Положению о сходе граждан</w:t>
      </w:r>
    </w:p>
    <w:p w:rsidR="0087399F" w:rsidRPr="0087399F" w:rsidRDefault="0087399F" w:rsidP="008739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739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ПРОТОКОЛ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739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СХОДА ГРАЖДАН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населенного пункта _______________ </w:t>
      </w:r>
      <w:r w:rsidRPr="0087399F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8739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445D8">
        <w:rPr>
          <w:rFonts w:ascii="Times New Roman" w:hAnsi="Times New Roman" w:cs="Times New Roman"/>
          <w:sz w:val="28"/>
          <w:szCs w:val="28"/>
        </w:rPr>
        <w:t>«Приморское городское поселение»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"_____"_______________ года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(дата проведения)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(место проведения)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общее число граждан, проживающих на  (соответствующей территории)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и  имеющих  право  на  участие в сходе граждан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Присутствовали: ________________________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Председательствующий на сходе граждан _________________________________________________________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(фамилия, имя, отчество)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Секретарь схода граждан    _________________________________________________________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(фамилия, имя, отчество)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Члены счетной комиссии: ___________________________________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(фамилии, имена, отчества)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1. О........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Доклад .......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2. О..........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Информация....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1. Слушали: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____________            краткое содержание  выступления      (Ф.И.О.)    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Выступили: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______________      краткое содержание  выступления     (Ф.И.О.)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Решили: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Результаты голосования «за»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                                          «против»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                                          «воздержался»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Решение принято (не принято)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2. ...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Председательствующий на  сходе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граждан __________________________     ___________________________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                     (подпись)                                  (расшифровка подписи)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Секретарь схода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граждан __________________________     ___________________________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                         (подпись)                                  (расшифровка подписи)</w:t>
      </w: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rPr>
          <w:rFonts w:ascii="Times New Roman" w:hAnsi="Times New Roman" w:cs="Times New Roman"/>
          <w:sz w:val="28"/>
          <w:szCs w:val="28"/>
        </w:rPr>
      </w:pPr>
    </w:p>
    <w:p w:rsidR="0087399F" w:rsidRDefault="0087399F" w:rsidP="008739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445D8" w:rsidRDefault="0087399F" w:rsidP="008739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445D8" w:rsidRDefault="00A445D8" w:rsidP="008739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445D8" w:rsidRDefault="00A445D8" w:rsidP="008739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F60F7C" w:rsidRDefault="00A445D8" w:rsidP="008739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F60F7C" w:rsidRDefault="00F60F7C" w:rsidP="008739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F60F7C" w:rsidRDefault="00F60F7C" w:rsidP="008739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A445D8" w:rsidP="00F60F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399F">
        <w:rPr>
          <w:rFonts w:ascii="Times New Roman" w:hAnsi="Times New Roman" w:cs="Times New Roman"/>
          <w:sz w:val="28"/>
          <w:szCs w:val="28"/>
        </w:rPr>
        <w:t xml:space="preserve"> </w:t>
      </w:r>
      <w:r w:rsidR="0087399F" w:rsidRPr="0087399F">
        <w:rPr>
          <w:rFonts w:ascii="Times New Roman" w:hAnsi="Times New Roman" w:cs="Times New Roman"/>
          <w:bCs/>
          <w:sz w:val="28"/>
          <w:szCs w:val="28"/>
        </w:rPr>
        <w:t xml:space="preserve">Приложение № 4 </w:t>
      </w:r>
    </w:p>
    <w:p w:rsidR="0087399F" w:rsidRPr="0087399F" w:rsidRDefault="0087399F" w:rsidP="0087399F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99F">
        <w:rPr>
          <w:rFonts w:ascii="Times New Roman" w:hAnsi="Times New Roman" w:cs="Times New Roman"/>
          <w:bCs/>
          <w:sz w:val="28"/>
          <w:szCs w:val="28"/>
        </w:rPr>
        <w:t>к Положению о сходе граждан</w:t>
      </w:r>
    </w:p>
    <w:p w:rsidR="0087399F" w:rsidRPr="0087399F" w:rsidRDefault="0087399F" w:rsidP="0087399F">
      <w:pPr>
        <w:autoSpaceDE w:val="0"/>
        <w:autoSpaceDN w:val="0"/>
        <w:adjustRightInd w:val="0"/>
        <w:spacing w:line="20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399F" w:rsidRPr="0087399F" w:rsidRDefault="0087399F" w:rsidP="0087399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399F" w:rsidRPr="0087399F" w:rsidRDefault="0087399F" w:rsidP="0087399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87399F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на назначение старостой </w:t>
      </w:r>
      <w:r w:rsidRPr="0087399F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87399F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87399F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Pr="0087399F">
        <w:rPr>
          <w:rFonts w:ascii="Times New Roman" w:hAnsi="Times New Roman" w:cs="Times New Roman"/>
          <w:sz w:val="28"/>
          <w:szCs w:val="28"/>
        </w:rPr>
        <w:t xml:space="preserve"> </w:t>
      </w:r>
      <w:r w:rsidR="00694C21">
        <w:rPr>
          <w:rFonts w:ascii="Times New Roman" w:hAnsi="Times New Roman" w:cs="Times New Roman"/>
          <w:sz w:val="28"/>
          <w:szCs w:val="28"/>
        </w:rPr>
        <w:t>муниципального образования «Приморское городское поселение»</w:t>
      </w:r>
      <w:r w:rsidRPr="0087399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7399F" w:rsidRPr="0087399F" w:rsidRDefault="0087399F" w:rsidP="008739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87399F" w:rsidRPr="0087399F" w:rsidRDefault="0087399F" w:rsidP="0087399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694C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  <w:r w:rsidRPr="0087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9F">
        <w:rPr>
          <w:rFonts w:ascii="Times New Roman" w:hAnsi="Times New Roman" w:cs="Times New Roman"/>
          <w:i/>
          <w:sz w:val="28"/>
          <w:szCs w:val="28"/>
        </w:rPr>
        <w:t>(Ф.И.О., год рождения, адрес проживания, данные паспорта или заменяющего его документа),</w:t>
      </w:r>
      <w:r w:rsidRPr="0087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9F">
        <w:rPr>
          <w:rFonts w:ascii="Times New Roman" w:hAnsi="Times New Roman" w:cs="Times New Roman"/>
          <w:sz w:val="28"/>
          <w:szCs w:val="28"/>
        </w:rPr>
        <w:t xml:space="preserve">согласен (согласна)    на    назначение    меня    старостой ______________________ </w:t>
      </w:r>
      <w:r w:rsidRPr="0087399F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87399F">
        <w:rPr>
          <w:rFonts w:ascii="Times New Roman" w:hAnsi="Times New Roman" w:cs="Times New Roman"/>
          <w:sz w:val="28"/>
          <w:szCs w:val="28"/>
        </w:rPr>
        <w:t>.</w:t>
      </w:r>
    </w:p>
    <w:p w:rsidR="0087399F" w:rsidRPr="0087399F" w:rsidRDefault="0087399F" w:rsidP="00694C21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Сообщаю,  что  в  отношении  меня отсутствует вступившее в силу решение</w:t>
      </w:r>
      <w:r w:rsidRPr="0087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9F">
        <w:rPr>
          <w:rFonts w:ascii="Times New Roman" w:hAnsi="Times New Roman" w:cs="Times New Roman"/>
          <w:sz w:val="28"/>
          <w:szCs w:val="28"/>
        </w:rPr>
        <w:t xml:space="preserve">суда о признании </w:t>
      </w:r>
      <w:proofErr w:type="gramStart"/>
      <w:r w:rsidRPr="0087399F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87399F">
        <w:rPr>
          <w:rFonts w:ascii="Times New Roman" w:hAnsi="Times New Roman" w:cs="Times New Roman"/>
          <w:sz w:val="28"/>
          <w:szCs w:val="28"/>
        </w:rPr>
        <w:t xml:space="preserve"> или ограничении дееспособности, отсутствует</w:t>
      </w:r>
      <w:r w:rsidRPr="0087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9F">
        <w:rPr>
          <w:rFonts w:ascii="Times New Roman" w:hAnsi="Times New Roman" w:cs="Times New Roman"/>
          <w:sz w:val="28"/>
          <w:szCs w:val="28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87399F" w:rsidRPr="0087399F" w:rsidRDefault="0087399F" w:rsidP="00694C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ab/>
        <w:t xml:space="preserve">Я, в целях назначения меня старостой _____________ </w:t>
      </w:r>
      <w:r w:rsidRPr="0087399F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87399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7399F">
        <w:rPr>
          <w:rFonts w:ascii="Times New Roman" w:hAnsi="Times New Roman" w:cs="Times New Roman"/>
          <w:sz w:val="28"/>
          <w:szCs w:val="28"/>
        </w:rPr>
        <w:t>даю согласие органам местного самоуправления</w:t>
      </w:r>
      <w:r w:rsidRPr="0087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C21" w:rsidRPr="00694C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9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C21">
        <w:rPr>
          <w:rFonts w:ascii="Times New Roman" w:hAnsi="Times New Roman" w:cs="Times New Roman"/>
          <w:sz w:val="28"/>
          <w:szCs w:val="28"/>
        </w:rPr>
        <w:t xml:space="preserve">«Приморское городское поселение» </w:t>
      </w:r>
      <w:r w:rsidRPr="0087399F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10" w:history="1">
        <w:r w:rsidRPr="0087399F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87399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87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9F">
        <w:rPr>
          <w:rFonts w:ascii="Times New Roman" w:hAnsi="Times New Roman" w:cs="Times New Roman"/>
          <w:sz w:val="28"/>
          <w:szCs w:val="28"/>
        </w:rPr>
        <w:t>закона от 27.07.2006</w:t>
      </w:r>
      <w:r w:rsidRPr="0087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9F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  <w:r w:rsidRPr="008739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399F" w:rsidRPr="0087399F" w:rsidRDefault="0087399F" w:rsidP="00694C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Настоящее согласие действует  со  дня  его подписания и действует до окончания срока полномочий старосты.</w:t>
      </w:r>
    </w:p>
    <w:p w:rsidR="0087399F" w:rsidRPr="0087399F" w:rsidRDefault="0087399F" w:rsidP="0087399F">
      <w:pPr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rPr>
          <w:rFonts w:ascii="Times New Roman" w:hAnsi="Times New Roman" w:cs="Times New Roman"/>
          <w:sz w:val="28"/>
          <w:szCs w:val="28"/>
        </w:rPr>
      </w:pPr>
    </w:p>
    <w:p w:rsidR="0087399F" w:rsidRPr="0087399F" w:rsidRDefault="0087399F" w:rsidP="0087399F">
      <w:pPr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_______________                     ____________                                  _________</w:t>
      </w:r>
    </w:p>
    <w:p w:rsidR="0087399F" w:rsidRPr="0087399F" w:rsidRDefault="0087399F" w:rsidP="0087399F">
      <w:pPr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дата                                            подпись                                           расшифровка</w:t>
      </w:r>
    </w:p>
    <w:p w:rsidR="00387468" w:rsidRPr="00387468" w:rsidRDefault="00387468" w:rsidP="0038746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87468" w:rsidRPr="00387468" w:rsidSect="008931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E5" w:rsidRDefault="008931E5" w:rsidP="0087399F">
      <w:pPr>
        <w:spacing w:after="0" w:line="240" w:lineRule="auto"/>
      </w:pPr>
      <w:r>
        <w:separator/>
      </w:r>
    </w:p>
  </w:endnote>
  <w:endnote w:type="continuationSeparator" w:id="0">
    <w:p w:rsidR="008931E5" w:rsidRDefault="008931E5" w:rsidP="0087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E5" w:rsidRDefault="008931E5" w:rsidP="0087399F">
      <w:pPr>
        <w:spacing w:after="0" w:line="240" w:lineRule="auto"/>
      </w:pPr>
      <w:r>
        <w:separator/>
      </w:r>
    </w:p>
  </w:footnote>
  <w:footnote w:type="continuationSeparator" w:id="0">
    <w:p w:rsidR="008931E5" w:rsidRDefault="008931E5" w:rsidP="0087399F">
      <w:pPr>
        <w:spacing w:after="0" w:line="240" w:lineRule="auto"/>
      </w:pPr>
      <w:r>
        <w:continuationSeparator/>
      </w:r>
    </w:p>
  </w:footnote>
  <w:footnote w:id="1">
    <w:p w:rsidR="008931E5" w:rsidRDefault="008931E5" w:rsidP="0087399F">
      <w:pPr>
        <w:pStyle w:val="a9"/>
      </w:pPr>
      <w:r>
        <w:rPr>
          <w:rStyle w:val="ab"/>
        </w:rPr>
        <w:footnoteRef/>
      </w:r>
      <w:r>
        <w:t xml:space="preserve"> В случае инициативы выдвижения кандидатуры старосты.</w:t>
      </w:r>
    </w:p>
  </w:footnote>
  <w:footnote w:id="2">
    <w:p w:rsidR="008931E5" w:rsidRDefault="008931E5" w:rsidP="0087399F">
      <w:pPr>
        <w:pStyle w:val="a9"/>
      </w:pPr>
      <w:r>
        <w:rPr>
          <w:rStyle w:val="ab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BAA"/>
    <w:multiLevelType w:val="hybridMultilevel"/>
    <w:tmpl w:val="94F033E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DF2D2C"/>
    <w:multiLevelType w:val="multilevel"/>
    <w:tmpl w:val="383018B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4"/>
      <w:numFmt w:val="upperRoman"/>
      <w:lvlText w:val="%2."/>
      <w:lvlJc w:val="left"/>
      <w:rPr>
        <w:rFonts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EC1"/>
    <w:rsid w:val="00055BF1"/>
    <w:rsid w:val="00102A0D"/>
    <w:rsid w:val="0012295B"/>
    <w:rsid w:val="00150EC1"/>
    <w:rsid w:val="00160F47"/>
    <w:rsid w:val="002756D0"/>
    <w:rsid w:val="0027687F"/>
    <w:rsid w:val="002C59C4"/>
    <w:rsid w:val="002D38CC"/>
    <w:rsid w:val="002E4076"/>
    <w:rsid w:val="00360ECE"/>
    <w:rsid w:val="00387468"/>
    <w:rsid w:val="003F05B8"/>
    <w:rsid w:val="004643B2"/>
    <w:rsid w:val="004834BB"/>
    <w:rsid w:val="004B52C4"/>
    <w:rsid w:val="004F11A6"/>
    <w:rsid w:val="005300B1"/>
    <w:rsid w:val="00572BAD"/>
    <w:rsid w:val="005B55F4"/>
    <w:rsid w:val="005E0583"/>
    <w:rsid w:val="005E6592"/>
    <w:rsid w:val="00632EFB"/>
    <w:rsid w:val="006812AC"/>
    <w:rsid w:val="00694C21"/>
    <w:rsid w:val="006B36A1"/>
    <w:rsid w:val="006D60C2"/>
    <w:rsid w:val="00711ADD"/>
    <w:rsid w:val="0084714F"/>
    <w:rsid w:val="0087399F"/>
    <w:rsid w:val="00882DE6"/>
    <w:rsid w:val="008931E5"/>
    <w:rsid w:val="00894163"/>
    <w:rsid w:val="008A456B"/>
    <w:rsid w:val="009214E8"/>
    <w:rsid w:val="009E4C81"/>
    <w:rsid w:val="009F502D"/>
    <w:rsid w:val="00A445D8"/>
    <w:rsid w:val="00AD604D"/>
    <w:rsid w:val="00C73B51"/>
    <w:rsid w:val="00D161A5"/>
    <w:rsid w:val="00D30E62"/>
    <w:rsid w:val="00D40C63"/>
    <w:rsid w:val="00D45950"/>
    <w:rsid w:val="00D71742"/>
    <w:rsid w:val="00D81AEC"/>
    <w:rsid w:val="00DB4E62"/>
    <w:rsid w:val="00DD07F2"/>
    <w:rsid w:val="00DE2160"/>
    <w:rsid w:val="00E14977"/>
    <w:rsid w:val="00E15234"/>
    <w:rsid w:val="00E239EA"/>
    <w:rsid w:val="00E92678"/>
    <w:rsid w:val="00F0626B"/>
    <w:rsid w:val="00F470B2"/>
    <w:rsid w:val="00F6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4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7399F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C1"/>
    <w:rPr>
      <w:color w:val="0000FF"/>
      <w:u w:val="single"/>
    </w:rPr>
  </w:style>
  <w:style w:type="character" w:customStyle="1" w:styleId="a5">
    <w:name w:val="a"/>
    <w:basedOn w:val="a0"/>
    <w:rsid w:val="00150EC1"/>
  </w:style>
  <w:style w:type="paragraph" w:customStyle="1" w:styleId="a00">
    <w:name w:val="a0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EF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874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387468"/>
    <w:pPr>
      <w:spacing w:after="120"/>
    </w:pPr>
  </w:style>
  <w:style w:type="paragraph" w:customStyle="1" w:styleId="ConsPlusDocList">
    <w:name w:val="ConsPlusDocList"/>
    <w:next w:val="Standard"/>
    <w:uiPriority w:val="99"/>
    <w:rsid w:val="0038746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character" w:customStyle="1" w:styleId="StrongEmphasis">
    <w:name w:val="Strong Emphasis"/>
    <w:uiPriority w:val="99"/>
    <w:rsid w:val="00387468"/>
    <w:rPr>
      <w:b/>
    </w:rPr>
  </w:style>
  <w:style w:type="paragraph" w:customStyle="1" w:styleId="ConsNormal">
    <w:name w:val="ConsNormal"/>
    <w:link w:val="ConsNormal0"/>
    <w:rsid w:val="003874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87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387468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2E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E6592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7399F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9">
    <w:name w:val="footnote text"/>
    <w:basedOn w:val="a"/>
    <w:link w:val="aa"/>
    <w:rsid w:val="00873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873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7399F"/>
    <w:rPr>
      <w:vertAlign w:val="superscript"/>
    </w:rPr>
  </w:style>
  <w:style w:type="paragraph" w:styleId="ac">
    <w:name w:val="Body Text Indent"/>
    <w:basedOn w:val="a"/>
    <w:link w:val="ad"/>
    <w:rsid w:val="0087399F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7399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87399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7399F"/>
  </w:style>
  <w:style w:type="paragraph" w:customStyle="1" w:styleId="ConsNonformat">
    <w:name w:val="ConsNonformat"/>
    <w:rsid w:val="00873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C1"/>
    <w:rPr>
      <w:color w:val="0000FF"/>
      <w:u w:val="single"/>
    </w:rPr>
  </w:style>
  <w:style w:type="character" w:customStyle="1" w:styleId="a5">
    <w:name w:val="a"/>
    <w:basedOn w:val="a0"/>
    <w:rsid w:val="00150EC1"/>
  </w:style>
  <w:style w:type="paragraph" w:customStyle="1" w:styleId="a00">
    <w:name w:val="a0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486D-F826-4537-8A74-1BA64F32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3211</Words>
  <Characters>18305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/>
      <vt:lpstr>Глава 1. Общие положения</vt:lpstr>
      <vt:lpstr/>
      <vt:lpstr>Глава 2. Полномочия схода граждан</vt:lpstr>
      <vt:lpstr>Глава 3. Порядок созыва и подготовка к проведению схода граждан</vt:lpstr>
      <vt:lpstr>Глава 5. Особенности проведения схода граждан по вопросу выдвижения кандидатуры </vt:lpstr>
      <vt:lpstr/>
      <vt:lpstr/>
      <vt:lpstr/>
      <vt:lpstr/>
      <vt:lpstr/>
      <vt:lpstr/>
      <vt:lpstr/>
      <vt:lpstr/>
      <vt:lpstr/>
      <vt:lpstr/>
      <vt:lpstr/>
      <vt:lpstr/>
      <vt:lpstr>Приложение № 1 </vt:lpstr>
      <vt:lpstr>к Положению о сходе граждан</vt:lpstr>
      <vt:lpstr/>
      <vt:lpstr>ПОДПИСНОЙ ЛИСТ</vt:lpstr>
      <vt:lpstr/>
      <vt:lpstr>Мы, нижеподписавшиеся жители населенного пункта _______________ (наименование на</vt:lpstr>
      <vt:lpstr>В качестве кандидата на назначение старостой _____________________________ (наим</vt:lpstr>
      <vt:lpstr>Основанием досрочного прекращения полномочий старосты является _________________</vt:lpstr>
      <vt:lpstr/>
      <vt:lpstr>Подписи заверяю ____________________________________________________________</vt:lpstr>
      <vt:lpstr>___________________________________________________________________ (ФИО, дата р</vt:lpstr>
      <vt:lpstr>______________________(дата, подпись)  </vt:lpstr>
      <vt:lpstr/>
      <vt:lpstr/>
      <vt:lpstr/>
      <vt:lpstr/>
      <vt:lpstr/>
      <vt:lpstr/>
      <vt:lpstr>к Положению о сходе граждан</vt:lpstr>
      <vt:lpstr/>
      <vt:lpstr>Согласие на назначение старостой ____________(наименование населенного пункта)__</vt:lpstr>
      <vt:lpstr/>
    </vt:vector>
  </TitlesOfParts>
  <Company>Microsoft Corporation</Company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Секретарь</cp:lastModifiedBy>
  <cp:revision>6</cp:revision>
  <cp:lastPrinted>2019-02-27T09:10:00Z</cp:lastPrinted>
  <dcterms:created xsi:type="dcterms:W3CDTF">2019-02-27T09:11:00Z</dcterms:created>
  <dcterms:modified xsi:type="dcterms:W3CDTF">2019-03-05T14:48:00Z</dcterms:modified>
</cp:coreProperties>
</file>