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A1" w:rsidRPr="00265CBE" w:rsidRDefault="003337A1" w:rsidP="003337A1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 wp14:anchorId="09CCCCF9" wp14:editId="10E017EB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3337A1" w:rsidRPr="00265CBE" w:rsidRDefault="003337A1" w:rsidP="003337A1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3337A1" w:rsidRPr="00265CBE" w:rsidRDefault="003337A1" w:rsidP="003337A1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3337A1" w:rsidRPr="00265CBE" w:rsidRDefault="003337A1" w:rsidP="003337A1">
      <w:pPr>
        <w:pStyle w:val="Style2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ВЫ</w:t>
      </w:r>
      <w:r w:rsidRPr="00265CBE">
        <w:rPr>
          <w:rStyle w:val="FontStyle11"/>
          <w:sz w:val="24"/>
          <w:szCs w:val="24"/>
        </w:rPr>
        <w:t>БОРГСКОГО РАЙОНА ЛЕНИНГРАДСКОЙ ОБЛАСТИ</w:t>
      </w:r>
    </w:p>
    <w:p w:rsidR="003337A1" w:rsidRPr="00265CBE" w:rsidRDefault="003337A1" w:rsidP="003337A1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3337A1" w:rsidRPr="0049026E" w:rsidRDefault="003337A1" w:rsidP="003337A1">
      <w:pPr>
        <w:pStyle w:val="Style3"/>
        <w:widowControl/>
        <w:spacing w:before="158"/>
        <w:jc w:val="center"/>
        <w:rPr>
          <w:rStyle w:val="FontStyle11"/>
        </w:rPr>
      </w:pPr>
    </w:p>
    <w:p w:rsidR="003337A1" w:rsidRPr="00F76288" w:rsidRDefault="00F76288" w:rsidP="003337A1">
      <w:pPr>
        <w:pStyle w:val="Style5"/>
        <w:widowControl/>
        <w:spacing w:line="240" w:lineRule="auto"/>
        <w:jc w:val="both"/>
        <w:rPr>
          <w:rStyle w:val="FontStyle12"/>
          <w:b/>
          <w:sz w:val="24"/>
          <w:szCs w:val="24"/>
        </w:rPr>
      </w:pPr>
      <w:r w:rsidRPr="00F76288">
        <w:rPr>
          <w:rStyle w:val="FontStyle12"/>
          <w:b/>
          <w:sz w:val="24"/>
          <w:szCs w:val="24"/>
        </w:rPr>
        <w:t>16.</w:t>
      </w:r>
      <w:r w:rsidR="00A838F8" w:rsidRPr="00F76288">
        <w:rPr>
          <w:rStyle w:val="FontStyle12"/>
          <w:b/>
          <w:sz w:val="24"/>
          <w:szCs w:val="24"/>
        </w:rPr>
        <w:t>10</w:t>
      </w:r>
      <w:r w:rsidR="003337A1" w:rsidRPr="00F76288">
        <w:rPr>
          <w:rStyle w:val="FontStyle12"/>
          <w:b/>
          <w:sz w:val="24"/>
          <w:szCs w:val="24"/>
        </w:rPr>
        <w:t xml:space="preserve">.2019                                                                                         </w:t>
      </w:r>
      <w:r w:rsidRPr="00F76288">
        <w:rPr>
          <w:rStyle w:val="FontStyle12"/>
          <w:b/>
          <w:sz w:val="24"/>
          <w:szCs w:val="24"/>
        </w:rPr>
        <w:t xml:space="preserve">                              №</w:t>
      </w:r>
      <w:r w:rsidR="00630E15">
        <w:rPr>
          <w:rStyle w:val="FontStyle12"/>
          <w:b/>
          <w:sz w:val="24"/>
          <w:szCs w:val="24"/>
        </w:rPr>
        <w:t xml:space="preserve"> 809</w:t>
      </w:r>
    </w:p>
    <w:p w:rsidR="003337A1" w:rsidRPr="00907F2F" w:rsidRDefault="003337A1" w:rsidP="003337A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3337A1" w:rsidRPr="00907F2F" w:rsidRDefault="003337A1" w:rsidP="003337A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3337A1" w:rsidRPr="00907F2F" w:rsidRDefault="003337A1" w:rsidP="003337A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3337A1" w:rsidRPr="00907F2F" w:rsidRDefault="003337A1" w:rsidP="003337A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жилья на 4</w:t>
      </w:r>
      <w:r w:rsidRPr="00907F2F">
        <w:rPr>
          <w:rStyle w:val="FontStyle12"/>
          <w:sz w:val="24"/>
          <w:szCs w:val="24"/>
        </w:rPr>
        <w:t xml:space="preserve"> квартал 201</w:t>
      </w:r>
      <w:r>
        <w:rPr>
          <w:rStyle w:val="FontStyle12"/>
          <w:sz w:val="24"/>
          <w:szCs w:val="24"/>
        </w:rPr>
        <w:t>9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3337A1" w:rsidRPr="00907F2F" w:rsidRDefault="003337A1" w:rsidP="003337A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3337A1" w:rsidRPr="00907F2F" w:rsidRDefault="003337A1" w:rsidP="003337A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3337A1" w:rsidRPr="00907F2F" w:rsidRDefault="003337A1" w:rsidP="003337A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Ленинградской  области</w:t>
      </w:r>
    </w:p>
    <w:p w:rsidR="003337A1" w:rsidRPr="00907F2F" w:rsidRDefault="003337A1" w:rsidP="003337A1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3337A1" w:rsidRPr="0049026E" w:rsidRDefault="003337A1" w:rsidP="003337A1">
      <w:pPr>
        <w:pStyle w:val="Style6"/>
        <w:widowControl/>
        <w:spacing w:line="240" w:lineRule="auto"/>
      </w:pPr>
      <w:r w:rsidRPr="0049026E">
        <w:t>Руководствуясь</w:t>
      </w:r>
      <w:r>
        <w:t xml:space="preserve"> Приказом Министерства строительства и жилищно-коммунального хозяйства Российской Федерации № 553/</w:t>
      </w:r>
      <w:proofErr w:type="spellStart"/>
      <w:proofErr w:type="gramStart"/>
      <w:r>
        <w:t>пр</w:t>
      </w:r>
      <w:proofErr w:type="spellEnd"/>
      <w:proofErr w:type="gramEnd"/>
      <w:r>
        <w:t xml:space="preserve"> от 18.09.2019 года,</w:t>
      </w:r>
      <w:r w:rsidRPr="0049026E">
        <w:t xml:space="preserve"> Приказом Комитета по строительству Ленинградской области № 1 от 16.01.2013 года «О признании утратившим </w:t>
      </w:r>
      <w:proofErr w:type="gramStart"/>
      <w:r w:rsidRPr="0049026E">
        <w:t>силу Приказа Комитета по строительству Ленинградской области от 15 марта 201</w:t>
      </w:r>
      <w:r>
        <w:t xml:space="preserve">2 года № 3», </w:t>
      </w:r>
      <w:r w:rsidRPr="0049026E">
        <w:t xml:space="preserve">распоряжением Комитета по строительству Ленинградской области № </w:t>
      </w:r>
      <w:r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>
        <w:t xml:space="preserve"> </w:t>
      </w:r>
      <w:r w:rsidRPr="0049026E">
        <w:t>администрация</w:t>
      </w:r>
      <w:proofErr w:type="gramEnd"/>
      <w:r w:rsidRPr="0049026E">
        <w:t xml:space="preserve"> муниципального образования «Приморское городское поседение» Выборгского района Ленинградской области</w:t>
      </w:r>
    </w:p>
    <w:p w:rsidR="003337A1" w:rsidRPr="0049026E" w:rsidRDefault="003337A1" w:rsidP="003337A1">
      <w:pPr>
        <w:pStyle w:val="Style6"/>
        <w:widowControl/>
        <w:spacing w:line="240" w:lineRule="auto"/>
        <w:ind w:firstLine="0"/>
      </w:pPr>
    </w:p>
    <w:p w:rsidR="003337A1" w:rsidRPr="0049026E" w:rsidRDefault="003337A1" w:rsidP="003337A1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3337A1" w:rsidRPr="0049026E" w:rsidRDefault="003337A1" w:rsidP="003337A1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3337A1" w:rsidRPr="002F74A0" w:rsidRDefault="003337A1" w:rsidP="00954A79">
      <w:pPr>
        <w:pStyle w:val="a5"/>
        <w:numPr>
          <w:ilvl w:val="0"/>
          <w:numId w:val="3"/>
        </w:numPr>
        <w:ind w:left="284" w:hanging="284"/>
        <w:jc w:val="both"/>
      </w:pPr>
      <w:r w:rsidRPr="00265CBE">
        <w:t xml:space="preserve">Установить размер средней рыночной стоимости 1 квадратного метра общей площади жилья на </w:t>
      </w:r>
      <w:r>
        <w:t>4</w:t>
      </w:r>
      <w:r w:rsidRPr="00265CBE">
        <w:t xml:space="preserve"> квартал 201</w:t>
      </w:r>
      <w:r>
        <w:t>9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990726" w:rsidRPr="00954A79">
        <w:rPr>
          <w:b/>
        </w:rPr>
        <w:t xml:space="preserve">49 921,74 </w:t>
      </w:r>
      <w:r w:rsidRPr="007410BB">
        <w:t xml:space="preserve"> </w:t>
      </w:r>
      <w:r w:rsidRPr="002F74A0">
        <w:t xml:space="preserve">(сорок </w:t>
      </w:r>
      <w:r>
        <w:t xml:space="preserve">девять тысяч </w:t>
      </w:r>
      <w:r w:rsidR="00990726">
        <w:t>девятьсот двадцать один</w:t>
      </w:r>
      <w:r w:rsidRPr="002F74A0">
        <w:t>)</w:t>
      </w:r>
      <w:r w:rsidR="00990726">
        <w:t xml:space="preserve"> рубль</w:t>
      </w:r>
      <w:r>
        <w:t xml:space="preserve">, </w:t>
      </w:r>
      <w:r w:rsidR="00990726">
        <w:t xml:space="preserve">семьдесят четыре </w:t>
      </w:r>
      <w:r>
        <w:t>копе</w:t>
      </w:r>
      <w:r w:rsidR="00990726">
        <w:t>йки</w:t>
      </w:r>
      <w:r w:rsidR="00954A79">
        <w:t>,</w:t>
      </w:r>
      <w:r w:rsidR="00954A79" w:rsidRPr="00954A79">
        <w:t xml:space="preserve"> </w:t>
      </w:r>
      <w:proofErr w:type="gramStart"/>
      <w:r w:rsidR="00954A79">
        <w:t>согласно Приложения</w:t>
      </w:r>
      <w:proofErr w:type="gramEnd"/>
      <w:r w:rsidR="00954A79">
        <w:t xml:space="preserve"> № 1</w:t>
      </w:r>
      <w:r w:rsidRPr="002F74A0">
        <w:t>;</w:t>
      </w:r>
    </w:p>
    <w:p w:rsidR="003337A1" w:rsidRPr="00265CBE" w:rsidRDefault="003337A1" w:rsidP="00954A79">
      <w:pPr>
        <w:pStyle w:val="Style6"/>
        <w:widowControl/>
        <w:numPr>
          <w:ilvl w:val="0"/>
          <w:numId w:val="3"/>
        </w:numPr>
        <w:spacing w:line="240" w:lineRule="exact"/>
        <w:ind w:left="284" w:right="19" w:hanging="284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3337A1" w:rsidRPr="00265CBE" w:rsidRDefault="003337A1" w:rsidP="00954A79">
      <w:pPr>
        <w:pStyle w:val="Style6"/>
        <w:widowControl/>
        <w:numPr>
          <w:ilvl w:val="0"/>
          <w:numId w:val="3"/>
        </w:numPr>
        <w:spacing w:line="240" w:lineRule="exact"/>
        <w:ind w:left="284" w:right="19" w:hanging="284"/>
      </w:pPr>
      <w:r w:rsidRPr="00265CBE">
        <w:t>Постановление вступает в силу после официального опубликования в газете «Выборг»;</w:t>
      </w:r>
    </w:p>
    <w:p w:rsidR="003337A1" w:rsidRPr="00265CBE" w:rsidRDefault="003337A1" w:rsidP="00954A79">
      <w:pPr>
        <w:pStyle w:val="Style6"/>
        <w:widowControl/>
        <w:numPr>
          <w:ilvl w:val="0"/>
          <w:numId w:val="3"/>
        </w:numPr>
        <w:spacing w:line="240" w:lineRule="exact"/>
        <w:ind w:left="284" w:right="19" w:hanging="284"/>
      </w:pPr>
      <w:r w:rsidRPr="00265CBE">
        <w:t>Контроль исполнения постановления оставляю за собой.</w:t>
      </w:r>
    </w:p>
    <w:p w:rsidR="003337A1" w:rsidRPr="0049026E" w:rsidRDefault="003337A1" w:rsidP="00954A79">
      <w:pPr>
        <w:pStyle w:val="Style6"/>
        <w:widowControl/>
        <w:spacing w:line="240" w:lineRule="exact"/>
        <w:ind w:left="284" w:right="19" w:hanging="284"/>
      </w:pPr>
    </w:p>
    <w:p w:rsidR="003337A1" w:rsidRPr="0049026E" w:rsidRDefault="003337A1" w:rsidP="003337A1">
      <w:pPr>
        <w:pStyle w:val="Style6"/>
        <w:widowControl/>
        <w:spacing w:line="240" w:lineRule="exact"/>
        <w:ind w:right="19"/>
        <w:jc w:val="center"/>
      </w:pPr>
    </w:p>
    <w:p w:rsidR="003337A1" w:rsidRPr="0049026E" w:rsidRDefault="003337A1" w:rsidP="003337A1">
      <w:pPr>
        <w:pStyle w:val="Style6"/>
        <w:widowControl/>
        <w:spacing w:line="240" w:lineRule="exact"/>
        <w:ind w:right="19"/>
      </w:pPr>
    </w:p>
    <w:p w:rsidR="00130A2D" w:rsidRDefault="003337A1" w:rsidP="003337A1">
      <w:pPr>
        <w:pStyle w:val="Style6"/>
        <w:widowControl/>
        <w:spacing w:line="240" w:lineRule="exact"/>
        <w:ind w:right="19" w:firstLine="0"/>
      </w:pPr>
      <w:r>
        <w:t xml:space="preserve">    </w:t>
      </w:r>
    </w:p>
    <w:p w:rsidR="003337A1" w:rsidRPr="0049026E" w:rsidRDefault="003337A1" w:rsidP="003337A1">
      <w:pPr>
        <w:pStyle w:val="Style6"/>
        <w:widowControl/>
        <w:spacing w:line="240" w:lineRule="exact"/>
        <w:ind w:right="19" w:firstLine="0"/>
      </w:pPr>
      <w:r>
        <w:t xml:space="preserve"> </w:t>
      </w:r>
      <w:proofErr w:type="gramStart"/>
      <w:r>
        <w:t>Исполняющий</w:t>
      </w:r>
      <w:proofErr w:type="gramEnd"/>
      <w:r>
        <w:t xml:space="preserve"> обязанности главы администрации                             С.В. </w:t>
      </w:r>
      <w:proofErr w:type="spellStart"/>
      <w:r>
        <w:t>Слобожанюк</w:t>
      </w:r>
      <w:proofErr w:type="spellEnd"/>
      <w:r>
        <w:t xml:space="preserve">                </w:t>
      </w:r>
      <w:r w:rsidRPr="0049026E">
        <w:t xml:space="preserve">            </w:t>
      </w:r>
    </w:p>
    <w:p w:rsidR="003337A1" w:rsidRPr="0049026E" w:rsidRDefault="003337A1" w:rsidP="003337A1">
      <w:pPr>
        <w:pStyle w:val="Style6"/>
        <w:widowControl/>
        <w:spacing w:line="240" w:lineRule="exact"/>
        <w:ind w:right="19"/>
        <w:jc w:val="center"/>
      </w:pPr>
    </w:p>
    <w:p w:rsidR="003337A1" w:rsidRPr="0049026E" w:rsidRDefault="003337A1" w:rsidP="003337A1">
      <w:pPr>
        <w:pStyle w:val="Style6"/>
        <w:widowControl/>
        <w:spacing w:line="240" w:lineRule="exact"/>
        <w:ind w:right="19"/>
        <w:jc w:val="center"/>
      </w:pPr>
    </w:p>
    <w:p w:rsidR="003337A1" w:rsidRPr="0049026E" w:rsidRDefault="003337A1" w:rsidP="003337A1">
      <w:pPr>
        <w:pStyle w:val="Style6"/>
        <w:widowControl/>
        <w:spacing w:line="240" w:lineRule="exact"/>
        <w:ind w:right="19" w:firstLine="0"/>
      </w:pPr>
    </w:p>
    <w:p w:rsidR="003337A1" w:rsidRPr="0049026E" w:rsidRDefault="003337A1" w:rsidP="003337A1">
      <w:pPr>
        <w:pStyle w:val="Style6"/>
        <w:widowControl/>
        <w:spacing w:line="240" w:lineRule="exact"/>
        <w:ind w:right="19"/>
        <w:jc w:val="center"/>
      </w:pPr>
    </w:p>
    <w:p w:rsidR="003337A1" w:rsidRPr="0049026E" w:rsidRDefault="003337A1" w:rsidP="003337A1">
      <w:pPr>
        <w:pStyle w:val="Style6"/>
        <w:widowControl/>
        <w:spacing w:line="240" w:lineRule="exact"/>
        <w:ind w:right="19" w:firstLine="0"/>
      </w:pPr>
    </w:p>
    <w:p w:rsidR="003337A1" w:rsidRPr="0049026E" w:rsidRDefault="003337A1" w:rsidP="003337A1">
      <w:pPr>
        <w:pStyle w:val="Style6"/>
        <w:widowControl/>
        <w:spacing w:line="240" w:lineRule="exact"/>
        <w:ind w:right="19"/>
        <w:jc w:val="center"/>
      </w:pPr>
    </w:p>
    <w:p w:rsidR="003337A1" w:rsidRPr="00130A2D" w:rsidRDefault="003337A1" w:rsidP="00130A2D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r w:rsidRPr="00587B4A">
        <w:rPr>
          <w:sz w:val="20"/>
          <w:szCs w:val="20"/>
        </w:rPr>
        <w:t>Разослано: дело, прокуратура, Правительство ЛО, Администрация МО «Выборгский район» Ленинградской области, газета «Выборг», сайт</w:t>
      </w:r>
      <w:r>
        <w:rPr>
          <w:sz w:val="20"/>
          <w:szCs w:val="20"/>
        </w:rPr>
        <w:t>.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постановлени</w:t>
      </w:r>
      <w:r w:rsidR="00450C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556D96" w:rsidRPr="00B75548" w:rsidRDefault="00F76288" w:rsidP="00954A79">
      <w:pPr>
        <w:pStyle w:val="Style5"/>
        <w:widowControl/>
        <w:spacing w:line="240" w:lineRule="auto"/>
        <w:jc w:val="both"/>
        <w:rPr>
          <w:b/>
        </w:rPr>
      </w:pPr>
      <w:r>
        <w:rPr>
          <w:rStyle w:val="FontStyle12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7651C">
        <w:rPr>
          <w:rStyle w:val="FontStyle12"/>
          <w:b/>
          <w:sz w:val="24"/>
          <w:szCs w:val="24"/>
        </w:rPr>
        <w:t xml:space="preserve">       </w:t>
      </w:r>
      <w:r>
        <w:rPr>
          <w:rStyle w:val="FontStyle12"/>
          <w:b/>
          <w:sz w:val="24"/>
          <w:szCs w:val="24"/>
        </w:rPr>
        <w:t xml:space="preserve"> от 16.10.2</w:t>
      </w:r>
      <w:r w:rsidR="00954A79" w:rsidRPr="00B75548">
        <w:rPr>
          <w:rStyle w:val="FontStyle12"/>
          <w:b/>
          <w:sz w:val="24"/>
          <w:szCs w:val="24"/>
        </w:rPr>
        <w:t>019</w:t>
      </w:r>
      <w:r>
        <w:rPr>
          <w:rStyle w:val="FontStyle12"/>
          <w:b/>
          <w:sz w:val="24"/>
          <w:szCs w:val="24"/>
        </w:rPr>
        <w:t xml:space="preserve">  № </w:t>
      </w:r>
      <w:r w:rsidR="00E7651C">
        <w:rPr>
          <w:rStyle w:val="FontStyle12"/>
          <w:b/>
          <w:sz w:val="24"/>
          <w:szCs w:val="24"/>
        </w:rPr>
        <w:t>809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определения средней рыночной стоимости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одного квадратного метра общей площади жилья на </w:t>
      </w:r>
      <w:r w:rsidR="00614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2019 года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96" w:rsidRPr="00EF7507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Выборгского филиал</w:t>
      </w:r>
      <w:proofErr w:type="gramStart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 - недвижимость» (Ст. </w:t>
      </w:r>
      <w:proofErr w:type="spellStart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кв. метра  на </w:t>
      </w:r>
      <w:r w:rsidR="006140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14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вартал 2019 года (</w:t>
      </w:r>
      <w:r w:rsidR="00614028"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="00614028"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614028"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</w:t>
      </w:r>
      <w:r w:rsidR="00673FEC"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657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673FEC"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4028"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0.2019) </w:t>
      </w:r>
      <w:r w:rsidRPr="00EF75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А)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</w:t>
      </w:r>
      <w:r w:rsidR="006140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38 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6140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96" w:rsidRPr="00EF7507" w:rsidRDefault="00556D96" w:rsidP="007410BB">
      <w:pPr>
        <w:autoSpaceDE w:val="0"/>
        <w:autoSpaceDN w:val="0"/>
        <w:adjustRightInd w:val="0"/>
        <w:spacing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данным ООО «</w:t>
      </w:r>
      <w:proofErr w:type="spellStart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(Ст. строй) 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6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="006A2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A285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6A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общей площади жилья в 4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2019 года составляет 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рублей   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10BB" w:rsidRPr="0074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</w:t>
      </w:r>
      <w:proofErr w:type="spellStart"/>
      <w:r w:rsidR="007410BB" w:rsidRPr="0074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7410BB" w:rsidRPr="0074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3658 от 09.10.2019) 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5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Б)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96" w:rsidRPr="00FE53B7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FE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FE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_строй</w:t>
      </w:r>
      <w:proofErr w:type="spellEnd"/>
      <w:r w:rsidRPr="00FE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FE53B7" w:rsidRPr="00FE5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58</w:t>
      </w:r>
      <w:r w:rsidRPr="00FE5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000</w:t>
      </w:r>
      <w:r w:rsidRPr="00FE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органов государственной статистики по г. Санкт-Петербургу и ЛО (</w:t>
      </w:r>
      <w:proofErr w:type="spellStart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) «Цены на рынке жилья по ЛО (</w:t>
      </w:r>
      <w:proofErr w:type="spellStart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="002A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№ 308-э от 04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A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</w:t>
      </w:r>
      <w:r w:rsidR="002A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A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="002A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A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604 от 07</w:t>
      </w: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В)</w:t>
      </w:r>
    </w:p>
    <w:p w:rsidR="00556D96" w:rsidRPr="00DB3C95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</w:t>
      </w:r>
      <w:proofErr w:type="spellEnd"/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58 632 + 51 567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55 099,5 </w:t>
      </w: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556D96" w:rsidRPr="00DB3C95" w:rsidRDefault="00556D96" w:rsidP="00556D96">
      <w:pPr>
        <w:spacing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2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средней рыночной стоимости 1 кв. м общей площади жилья на территории МО «Приморское городское поселение»  Выборгского района Ленинградской области на </w:t>
      </w:r>
      <w:r w:rsidR="009B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2019 года (</w:t>
      </w:r>
      <w:proofErr w:type="spellStart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Start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Ср.квм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 дог. х 0,92</w:t>
      </w:r>
      <w:proofErr w:type="gramStart"/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</w:t>
      </w:r>
      <w:proofErr w:type="spellStart"/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._</w:t>
      </w:r>
      <w:proofErr w:type="spellStart"/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кред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х 0,92 + Ст. строй. + </w:t>
      </w:r>
      <w:proofErr w:type="spellStart"/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</w:t>
      </w:r>
      <w:proofErr w:type="gramStart"/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тат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Start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</w:t>
      </w:r>
      <w:proofErr w:type="spellEnd"/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FE5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38 8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83х 0,92 + 5</w:t>
      </w:r>
      <w:r w:rsidR="00FE5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7410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000</w:t>
      </w:r>
      <w:r w:rsidR="0081072D"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+ 55 099,5 </w:t>
      </w:r>
      <w:r w:rsidR="00FE53B7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="007410BB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72D" w:rsidRPr="006B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0BB" w:rsidRPr="007410BB">
        <w:rPr>
          <w:rFonts w:ascii="Times New Roman" w:hAnsi="Times New Roman" w:cs="Times New Roman"/>
          <w:b/>
          <w:sz w:val="24"/>
          <w:szCs w:val="24"/>
        </w:rPr>
        <w:t>49 624</w:t>
      </w:r>
      <w:r w:rsidR="007410BB" w:rsidRPr="00B53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Ср.ст</w:t>
      </w:r>
      <w:proofErr w:type="gramStart"/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</w:t>
      </w:r>
      <w:proofErr w:type="spellEnd"/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Ср.квм</w:t>
      </w:r>
      <w:proofErr w:type="spellEnd"/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 К. </w:t>
      </w:r>
      <w:proofErr w:type="spellStart"/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дефл</w:t>
      </w:r>
      <w:proofErr w:type="spellEnd"/>
      <w:r w:rsidRPr="0055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К.дефл</w:t>
      </w:r>
      <w:proofErr w:type="spellEnd"/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</w:t>
      </w:r>
      <w:r w:rsid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четный квартал (письмо исх. №  308- э от 04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F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0.2019) (Приложение В)</w:t>
      </w:r>
      <w:proofErr w:type="gramEnd"/>
    </w:p>
    <w:p w:rsidR="00556D96" w:rsidRPr="00556D96" w:rsidRDefault="008C1444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К.дефл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4</w:t>
      </w:r>
      <w:r w:rsidR="00556D96" w:rsidRPr="0055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2019 года = 100,6</w:t>
      </w:r>
    </w:p>
    <w:p w:rsidR="00556D96" w:rsidRPr="00556D96" w:rsidRDefault="00556D96" w:rsidP="00556D9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D96" w:rsidRPr="007410BB" w:rsidRDefault="00556D96" w:rsidP="00556D96">
      <w:pPr>
        <w:rPr>
          <w:rFonts w:ascii="Calibri" w:eastAsia="Times New Roman" w:hAnsi="Calibri" w:cs="Times New Roman"/>
          <w:lang w:eastAsia="ru-RU"/>
        </w:rPr>
      </w:pPr>
      <w:proofErr w:type="spellStart"/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Ср.ст</w:t>
      </w:r>
      <w:proofErr w:type="gramStart"/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</w:t>
      </w:r>
      <w:proofErr w:type="spellEnd"/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EC0B24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49 624 </w:t>
      </w:r>
      <w:r w:rsidR="001B1E67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B24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1</w:t>
      </w:r>
      <w:r w:rsidR="007B17AF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C0B24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006= </w:t>
      </w:r>
      <w:r w:rsidR="007B17AF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49 921,7</w:t>
      </w:r>
      <w:r w:rsidR="00990726"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4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sectPr w:rsidR="00556D96" w:rsidRPr="007410BB" w:rsidSect="003337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B7"/>
    <w:multiLevelType w:val="hybridMultilevel"/>
    <w:tmpl w:val="99A6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7815"/>
    <w:multiLevelType w:val="hybridMultilevel"/>
    <w:tmpl w:val="009CB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6688A"/>
    <w:multiLevelType w:val="hybridMultilevel"/>
    <w:tmpl w:val="8FAE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6"/>
    <w:rsid w:val="00130A2D"/>
    <w:rsid w:val="001B1E67"/>
    <w:rsid w:val="002A6A7A"/>
    <w:rsid w:val="003337A1"/>
    <w:rsid w:val="003B1481"/>
    <w:rsid w:val="00450CFE"/>
    <w:rsid w:val="004762A6"/>
    <w:rsid w:val="00495690"/>
    <w:rsid w:val="005415AD"/>
    <w:rsid w:val="00556D96"/>
    <w:rsid w:val="00614028"/>
    <w:rsid w:val="00630E15"/>
    <w:rsid w:val="00673FEC"/>
    <w:rsid w:val="006A2854"/>
    <w:rsid w:val="007410BB"/>
    <w:rsid w:val="007B17AF"/>
    <w:rsid w:val="0081072D"/>
    <w:rsid w:val="008533C4"/>
    <w:rsid w:val="008C1444"/>
    <w:rsid w:val="00954A79"/>
    <w:rsid w:val="00990726"/>
    <w:rsid w:val="009B5ED9"/>
    <w:rsid w:val="00A838F8"/>
    <w:rsid w:val="00B35304"/>
    <w:rsid w:val="00B75548"/>
    <w:rsid w:val="00BB43D0"/>
    <w:rsid w:val="00C14F29"/>
    <w:rsid w:val="00DB3C95"/>
    <w:rsid w:val="00E7651C"/>
    <w:rsid w:val="00E81704"/>
    <w:rsid w:val="00EC0B24"/>
    <w:rsid w:val="00EF7507"/>
    <w:rsid w:val="00F52B2B"/>
    <w:rsid w:val="00F76288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337A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33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337A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337A1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337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3337A1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A7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337A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33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337A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337A1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337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3337A1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A7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2019-10-16T07:47:00Z</cp:lastPrinted>
  <dcterms:created xsi:type="dcterms:W3CDTF">2019-10-09T14:38:00Z</dcterms:created>
  <dcterms:modified xsi:type="dcterms:W3CDTF">2019-10-31T07:59:00Z</dcterms:modified>
</cp:coreProperties>
</file>