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7A" w:rsidRPr="001E7846" w:rsidRDefault="00D0507A" w:rsidP="004301C3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130EB" w:rsidRPr="001E7846" w:rsidTr="00D0507A">
        <w:tc>
          <w:tcPr>
            <w:tcW w:w="9571" w:type="dxa"/>
          </w:tcPr>
          <w:p w:rsidR="001E7846" w:rsidRDefault="004353A7" w:rsidP="00630E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78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Федеральный  закон от 27.11.2018 № 422-ФЗ</w:t>
            </w:r>
          </w:p>
          <w:p w:rsidR="00630EFE" w:rsidRPr="001E7846" w:rsidRDefault="001E7846" w:rsidP="00630EF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78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353A7" w:rsidRPr="001E78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 проведении эксперимента по установлению</w:t>
            </w:r>
          </w:p>
          <w:p w:rsidR="00021B92" w:rsidRPr="001E7846" w:rsidRDefault="004353A7" w:rsidP="001E7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специального налогового режима</w:t>
            </w:r>
            <w:r w:rsidR="001E7846" w:rsidRPr="001E78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E784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«Налог на профессиональный доход»</w:t>
            </w:r>
          </w:p>
        </w:tc>
      </w:tr>
      <w:tr w:rsidR="00F130EB" w:rsidRPr="001E7846" w:rsidTr="00D0507A">
        <w:tc>
          <w:tcPr>
            <w:tcW w:w="9571" w:type="dxa"/>
          </w:tcPr>
          <w:p w:rsidR="00D0507A" w:rsidRPr="001E7846" w:rsidRDefault="00D0507A" w:rsidP="0080051F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Профессиональный доход – доход физических лиц и индивидуальных предпринимателей от деятельности, при ведении которой они не имеют работодателя и не привлекают наемных работников по трудовым договорам, а также не имеют доход от использования имущества.</w:t>
            </w:r>
          </w:p>
          <w:p w:rsidR="00630EFE" w:rsidRPr="001E7846" w:rsidRDefault="00966E50" w:rsidP="0080051F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lang w:eastAsia="ru-RU"/>
              </w:rPr>
              <w:t>Граждане - Российская Федерация, Республика Беларусь, Республика Казахстан, Республика Армения и Киргизская Республика</w:t>
            </w:r>
          </w:p>
        </w:tc>
      </w:tr>
      <w:tr w:rsidR="00F130EB" w:rsidRPr="001E7846" w:rsidTr="00D0507A">
        <w:tc>
          <w:tcPr>
            <w:tcW w:w="9571" w:type="dxa"/>
          </w:tcPr>
          <w:p w:rsidR="00D0507A" w:rsidRPr="001E7846" w:rsidRDefault="00D0507A" w:rsidP="00800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Эксперимент по установлению специального налогового режима "Налог на профессиональный доход" проводится в следующих субъектах Российской Федерации:</w:t>
            </w:r>
          </w:p>
          <w:p w:rsidR="00D0507A" w:rsidRPr="001E7846" w:rsidRDefault="00D0507A" w:rsidP="00800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ab/>
              <w:t xml:space="preserve">с 1 </w:t>
            </w:r>
            <w:r w:rsidR="00363C7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января 2019 года в городе Москва</w:t>
            </w: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, в Московской и Калужской областях, а также в Республике Татарстан.</w:t>
            </w:r>
          </w:p>
          <w:p w:rsidR="00D0507A" w:rsidRPr="001E7846" w:rsidRDefault="00D0507A" w:rsidP="00800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ab/>
              <w:t>с 1 января 2020 в городе федера</w:t>
            </w:r>
            <w:r w:rsidR="00363C7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льного значения Санкт-Петербургу</w:t>
            </w: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в Волгоградской, Воронежской, Ленинградской, Нижегородской, Новосибирской, Омской, Ростовской, Самарской, Сахалинской, Свердловской, Тюменской, Челябинской областях, в Красноярском и Пермском краях, в Ненецком автономном округе, Ханты-Мансийском автономном округе - Югре, Ямало-Ненецком автономном округе, </w:t>
            </w:r>
            <w:proofErr w:type="spellStart"/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Респ</w:t>
            </w:r>
            <w:proofErr w:type="spellEnd"/>
            <w:r w:rsidR="00630EFE"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Башкортостан</w:t>
            </w:r>
            <w:r w:rsidR="00630EFE"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– 19 регионов</w:t>
            </w:r>
          </w:p>
          <w:p w:rsidR="00630EFE" w:rsidRPr="001E7846" w:rsidRDefault="00AB3791" w:rsidP="001E784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E7846">
              <w:rPr>
                <w:rFonts w:ascii="Times New Roman" w:hAnsi="Times New Roman" w:cs="Times New Roman"/>
                <w:sz w:val="20"/>
              </w:rPr>
              <w:t xml:space="preserve">Применять специальный налоговый режим "Налог на профессиональный доход вправе физические лица, в том числе индивидуальные предприниматели, местом ведения </w:t>
            </w:r>
            <w:proofErr w:type="gramStart"/>
            <w:r w:rsidRPr="001E7846">
              <w:rPr>
                <w:rFonts w:ascii="Times New Roman" w:hAnsi="Times New Roman" w:cs="Times New Roman"/>
                <w:sz w:val="20"/>
              </w:rPr>
              <w:t>деятельности</w:t>
            </w:r>
            <w:proofErr w:type="gramEnd"/>
            <w:r w:rsidRPr="001E7846">
              <w:rPr>
                <w:rFonts w:ascii="Times New Roman" w:hAnsi="Times New Roman" w:cs="Times New Roman"/>
                <w:sz w:val="20"/>
              </w:rPr>
              <w:t xml:space="preserve"> которых является территория любого из субъектов Российской Федерации, включенных в эксперимент.</w:t>
            </w:r>
          </w:p>
        </w:tc>
      </w:tr>
      <w:tr w:rsidR="00F130EB" w:rsidRPr="001E7846" w:rsidTr="002E214D">
        <w:trPr>
          <w:trHeight w:val="1833"/>
        </w:trPr>
        <w:tc>
          <w:tcPr>
            <w:tcW w:w="9571" w:type="dxa"/>
          </w:tcPr>
          <w:p w:rsidR="0035062E" w:rsidRDefault="0035062E" w:rsidP="004353A7">
            <w:pPr>
              <w:pStyle w:val="a4"/>
              <w:ind w:firstLine="257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  <w:p w:rsidR="004353A7" w:rsidRPr="001E7846" w:rsidRDefault="004353A7" w:rsidP="004353A7">
            <w:pPr>
              <w:pStyle w:val="a4"/>
              <w:ind w:firstLine="257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Не вправе применять специальный налоговый режим:</w:t>
            </w:r>
          </w:p>
          <w:p w:rsidR="004353A7" w:rsidRPr="001E7846" w:rsidRDefault="004353A7" w:rsidP="004353A7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      </w:r>
          </w:p>
          <w:p w:rsidR="004353A7" w:rsidRPr="001E7846" w:rsidRDefault="004353A7" w:rsidP="004353A7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      </w:r>
          </w:p>
          <w:p w:rsidR="004353A7" w:rsidRPr="001E7846" w:rsidRDefault="004353A7" w:rsidP="004353A7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3) лица, занимающиеся добычей и (или) реализацией полезных ископаемых;</w:t>
            </w:r>
          </w:p>
          <w:p w:rsidR="004353A7" w:rsidRPr="001E7846" w:rsidRDefault="004353A7" w:rsidP="004353A7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4) лица, имеющие работников, с которыми они состоят в трудовых отношениях;</w:t>
            </w:r>
          </w:p>
          <w:p w:rsidR="004353A7" w:rsidRPr="001E7846" w:rsidRDefault="004353A7" w:rsidP="004353A7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5) лица, ведущие предпринимательскую деятельность в интересах другого лица на основе договоров поручения, договоров комиссии либо агентских договоров, за исключением случаев ведения такой деятельности при условии применения налогоплательщиком-продавцом контрольно-кассовой техники при расчетах с заказчиками за указанные услуги в соответствии с действующим законодательством РФ о применении контрольно-кассовой техники;</w:t>
            </w:r>
          </w:p>
          <w:p w:rsidR="004353A7" w:rsidRPr="001E7846" w:rsidRDefault="004353A7" w:rsidP="004353A7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      </w:r>
          </w:p>
          <w:p w:rsidR="004353A7" w:rsidRPr="001E7846" w:rsidRDefault="004353A7" w:rsidP="004353A7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7)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      </w:r>
            <w:hyperlink r:id="rId5" w:history="1">
              <w:r w:rsidRPr="001E784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  <w:lang w:eastAsia="ru-RU"/>
                </w:rPr>
                <w:t>частью 4 статьи 15</w:t>
              </w:r>
            </w:hyperlink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Федерального закона от 27.11.2018 №422-ФЗ;</w:t>
            </w:r>
          </w:p>
          <w:p w:rsidR="004353A7" w:rsidRPr="001E7846" w:rsidRDefault="004353A7" w:rsidP="002E214D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8) налогоплательщики, у которых доходы, учитываемые при определении налоговой базы, превысили в текущем календарном году 2,4 миллиона рублей.</w:t>
            </w:r>
          </w:p>
        </w:tc>
      </w:tr>
      <w:tr w:rsidR="00F130EB" w:rsidRPr="001E7846" w:rsidTr="00D0507A">
        <w:tc>
          <w:tcPr>
            <w:tcW w:w="9571" w:type="dxa"/>
          </w:tcPr>
          <w:p w:rsidR="004353A7" w:rsidRPr="001E7846" w:rsidRDefault="004353A7" w:rsidP="00435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E7846">
              <w:rPr>
                <w:rFonts w:ascii="Times New Roman" w:hAnsi="Times New Roman" w:cs="Times New Roman"/>
                <w:sz w:val="20"/>
              </w:rPr>
              <w:t>Соответственно,</w:t>
            </w:r>
            <w:r w:rsidR="00192F1F" w:rsidRPr="001E784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7846">
              <w:rPr>
                <w:rFonts w:ascii="Times New Roman" w:hAnsi="Times New Roman" w:cs="Times New Roman"/>
                <w:b/>
                <w:sz w:val="20"/>
              </w:rPr>
              <w:t>не признаются объектом</w:t>
            </w:r>
            <w:r w:rsidRPr="001E7846">
              <w:rPr>
                <w:rFonts w:ascii="Times New Roman" w:hAnsi="Times New Roman" w:cs="Times New Roman"/>
                <w:sz w:val="20"/>
              </w:rPr>
              <w:t xml:space="preserve"> налогообложения  «Налогом на профессиональный доход» -  доходы:</w:t>
            </w:r>
          </w:p>
          <w:p w:rsidR="004353A7" w:rsidRPr="001E7846" w:rsidRDefault="004353A7" w:rsidP="00435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E7846">
              <w:rPr>
                <w:rFonts w:ascii="Times New Roman" w:hAnsi="Times New Roman" w:cs="Times New Roman"/>
                <w:sz w:val="20"/>
              </w:rPr>
              <w:t>1) получаемые в рамках трудовых отношений;</w:t>
            </w:r>
          </w:p>
          <w:p w:rsidR="004353A7" w:rsidRPr="001E7846" w:rsidRDefault="004353A7" w:rsidP="00435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E7846">
              <w:rPr>
                <w:rFonts w:ascii="Times New Roman" w:hAnsi="Times New Roman" w:cs="Times New Roman"/>
                <w:sz w:val="20"/>
              </w:rPr>
              <w:t>2) от продажи недвижимого имущества, транспортных средств;</w:t>
            </w:r>
          </w:p>
          <w:p w:rsidR="004353A7" w:rsidRPr="001E7846" w:rsidRDefault="004353A7" w:rsidP="00435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E7846">
              <w:rPr>
                <w:rFonts w:ascii="Times New Roman" w:hAnsi="Times New Roman" w:cs="Times New Roman"/>
                <w:sz w:val="20"/>
              </w:rPr>
              <w:t>3) от передачи имущественных прав на недвижимое имущество (за исключением аренды (найма) жилых помещений);</w:t>
            </w:r>
          </w:p>
          <w:p w:rsidR="004353A7" w:rsidRPr="001E7846" w:rsidRDefault="004353A7" w:rsidP="00435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E7846">
              <w:rPr>
                <w:rFonts w:ascii="Times New Roman" w:hAnsi="Times New Roman" w:cs="Times New Roman"/>
                <w:sz w:val="20"/>
              </w:rPr>
              <w:t>4) государственных и муниципальных служащих, за исключением доходов от сдачи в аренду (наем) жилых помещений;</w:t>
            </w:r>
          </w:p>
          <w:p w:rsidR="004353A7" w:rsidRPr="001E7846" w:rsidRDefault="004353A7" w:rsidP="00435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E7846">
              <w:rPr>
                <w:rFonts w:ascii="Times New Roman" w:hAnsi="Times New Roman" w:cs="Times New Roman"/>
                <w:sz w:val="20"/>
              </w:rPr>
              <w:t>5) от продажи имущества, использовавшегося налогоплательщиками для личных, домашних и (или) иных подобных нужд;</w:t>
            </w:r>
          </w:p>
          <w:p w:rsidR="004353A7" w:rsidRPr="001E7846" w:rsidRDefault="004353A7" w:rsidP="00435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E7846">
              <w:rPr>
                <w:rFonts w:ascii="Times New Roman" w:hAnsi="Times New Roman" w:cs="Times New Roman"/>
                <w:sz w:val="20"/>
              </w:rPr>
              <w:t>6)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      </w:r>
          </w:p>
          <w:p w:rsidR="004353A7" w:rsidRPr="001E7846" w:rsidRDefault="004353A7" w:rsidP="00435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E7846">
              <w:rPr>
                <w:rFonts w:ascii="Times New Roman" w:hAnsi="Times New Roman" w:cs="Times New Roman"/>
                <w:sz w:val="20"/>
              </w:rPr>
              <w:t>7)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      </w:r>
          </w:p>
          <w:p w:rsidR="004353A7" w:rsidRPr="001E7846" w:rsidRDefault="004353A7" w:rsidP="00435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E7846">
              <w:rPr>
                <w:rFonts w:ascii="Times New Roman" w:hAnsi="Times New Roman" w:cs="Times New Roman"/>
                <w:sz w:val="20"/>
              </w:rPr>
              <w:t>8)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      </w:r>
          </w:p>
          <w:p w:rsidR="004353A7" w:rsidRPr="001E7846" w:rsidRDefault="004353A7" w:rsidP="00435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E7846">
              <w:rPr>
                <w:rFonts w:ascii="Times New Roman" w:hAnsi="Times New Roman" w:cs="Times New Roman"/>
                <w:sz w:val="20"/>
              </w:rPr>
              <w:t>9) от уступки (переуступки) прав требований;</w:t>
            </w:r>
          </w:p>
          <w:p w:rsidR="004353A7" w:rsidRPr="001E7846" w:rsidRDefault="004353A7" w:rsidP="004353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E7846">
              <w:rPr>
                <w:rFonts w:ascii="Times New Roman" w:hAnsi="Times New Roman" w:cs="Times New Roman"/>
                <w:sz w:val="20"/>
              </w:rPr>
              <w:t>10) доходы в натуральной форме;</w:t>
            </w:r>
          </w:p>
          <w:p w:rsidR="00630EFE" w:rsidRDefault="004353A7" w:rsidP="00021B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E7846">
              <w:rPr>
                <w:rFonts w:ascii="Times New Roman" w:hAnsi="Times New Roman" w:cs="Times New Roman"/>
                <w:sz w:val="20"/>
              </w:rPr>
              <w:t>11)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      </w:r>
          </w:p>
          <w:p w:rsidR="001E7846" w:rsidRPr="001E7846" w:rsidRDefault="001E7846" w:rsidP="00021B92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130EB" w:rsidRPr="001E7846" w:rsidTr="00D0507A">
        <w:tc>
          <w:tcPr>
            <w:tcW w:w="9571" w:type="dxa"/>
          </w:tcPr>
          <w:p w:rsidR="0035062E" w:rsidRDefault="0035062E" w:rsidP="0080051F">
            <w:pPr>
              <w:pStyle w:val="a4"/>
              <w:ind w:firstLine="2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507A" w:rsidRPr="001E7846" w:rsidRDefault="00D0507A" w:rsidP="0080051F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b/>
                <w:sz w:val="20"/>
                <w:szCs w:val="20"/>
              </w:rPr>
              <w:t>Процесс регистрации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очень прост и не требует посещения налоговой инспекции, она осуществляе</w:t>
            </w:r>
            <w:r w:rsidR="00164EE7" w:rsidRPr="001E7846">
              <w:rPr>
                <w:rFonts w:ascii="Times New Roman" w:hAnsi="Times New Roman"/>
                <w:sz w:val="20"/>
                <w:szCs w:val="20"/>
              </w:rPr>
              <w:t xml:space="preserve">тся одним из следующих способов </w:t>
            </w:r>
            <w:r w:rsidR="001C5428">
              <w:rPr>
                <w:rFonts w:ascii="Times New Roman" w:hAnsi="Times New Roman"/>
                <w:sz w:val="20"/>
                <w:szCs w:val="20"/>
              </w:rPr>
              <w:t>–</w:t>
            </w:r>
            <w:r w:rsidR="00164EE7" w:rsidRPr="001E7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4EE7" w:rsidRPr="001E7846">
              <w:rPr>
                <w:rFonts w:ascii="Times New Roman" w:hAnsi="Times New Roman"/>
                <w:sz w:val="20"/>
                <w:szCs w:val="20"/>
              </w:rPr>
              <w:t>БЕСПЛАТНО</w:t>
            </w:r>
            <w:r w:rsidR="001C542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D0507A" w:rsidRPr="001E7846" w:rsidRDefault="00D0507A" w:rsidP="0080051F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1) через мобильное приложение ФНС России «Мой налог», которое можно скачать для платформы A</w:t>
            </w:r>
            <w:r w:rsidRPr="001E784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spellStart"/>
            <w:r w:rsidRPr="001E7846">
              <w:rPr>
                <w:rFonts w:ascii="Times New Roman" w:hAnsi="Times New Roman"/>
                <w:sz w:val="20"/>
                <w:szCs w:val="20"/>
              </w:rPr>
              <w:t>droid</w:t>
            </w:r>
            <w:proofErr w:type="spellEnd"/>
            <w:r w:rsidRPr="001E7846">
              <w:rPr>
                <w:rFonts w:ascii="Times New Roman" w:hAnsi="Times New Roman"/>
                <w:sz w:val="20"/>
                <w:szCs w:val="20"/>
              </w:rPr>
              <w:t xml:space="preserve"> через магазин приложений </w:t>
            </w:r>
            <w:proofErr w:type="spellStart"/>
            <w:r w:rsidRPr="001E7846">
              <w:rPr>
                <w:rFonts w:ascii="Times New Roman" w:hAnsi="Times New Roman"/>
                <w:sz w:val="20"/>
                <w:szCs w:val="20"/>
              </w:rPr>
              <w:t>Google</w:t>
            </w:r>
            <w:proofErr w:type="spellEnd"/>
            <w:r w:rsidRPr="001E7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7846">
              <w:rPr>
                <w:rFonts w:ascii="Times New Roman" w:hAnsi="Times New Roman"/>
                <w:sz w:val="20"/>
                <w:szCs w:val="20"/>
              </w:rPr>
              <w:t>play</w:t>
            </w:r>
            <w:proofErr w:type="spellEnd"/>
            <w:r w:rsidRPr="001E7846">
              <w:rPr>
                <w:rFonts w:ascii="Times New Roman" w:hAnsi="Times New Roman"/>
                <w:sz w:val="20"/>
                <w:szCs w:val="20"/>
              </w:rPr>
              <w:t xml:space="preserve">, а для платформы </w:t>
            </w:r>
            <w:r w:rsidRPr="001E7846">
              <w:rPr>
                <w:rFonts w:ascii="Times New Roman" w:hAnsi="Times New Roman"/>
                <w:sz w:val="20"/>
                <w:szCs w:val="20"/>
                <w:lang w:val="en-US"/>
              </w:rPr>
              <w:t>Apple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7846">
              <w:rPr>
                <w:rFonts w:ascii="Times New Roman" w:hAnsi="Times New Roman"/>
                <w:sz w:val="20"/>
                <w:szCs w:val="20"/>
                <w:lang w:val="en-US"/>
              </w:rPr>
              <w:t>iPhone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E7846">
              <w:rPr>
                <w:rFonts w:ascii="Times New Roman" w:hAnsi="Times New Roman"/>
                <w:sz w:val="20"/>
                <w:szCs w:val="20"/>
                <w:lang w:val="en-US"/>
              </w:rPr>
              <w:t>iPad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54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через </w:t>
            </w:r>
            <w:proofErr w:type="spellStart"/>
            <w:r w:rsidRPr="001E7846">
              <w:rPr>
                <w:rFonts w:ascii="Times New Roman" w:hAnsi="Times New Roman"/>
                <w:sz w:val="20"/>
                <w:szCs w:val="20"/>
              </w:rPr>
              <w:t>AppStore</w:t>
            </w:r>
            <w:proofErr w:type="spellEnd"/>
            <w:r w:rsidRPr="001E784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507A" w:rsidRPr="001E7846" w:rsidRDefault="00D0507A" w:rsidP="0080051F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 xml:space="preserve">2) через личный </w:t>
            </w:r>
            <w:proofErr w:type="spellStart"/>
            <w:r w:rsidRPr="001E7846">
              <w:rPr>
                <w:rFonts w:ascii="Times New Roman" w:hAnsi="Times New Roman"/>
                <w:sz w:val="20"/>
                <w:szCs w:val="20"/>
              </w:rPr>
              <w:t>вэб</w:t>
            </w:r>
            <w:proofErr w:type="spellEnd"/>
            <w:r w:rsidRPr="001E7846">
              <w:rPr>
                <w:rFonts w:ascii="Times New Roman" w:hAnsi="Times New Roman"/>
                <w:sz w:val="20"/>
                <w:szCs w:val="20"/>
              </w:rPr>
              <w:t>-кабинет «Мой налог», размещенный на сайте ФНС России;</w:t>
            </w:r>
          </w:p>
          <w:p w:rsidR="00D0507A" w:rsidRPr="001E7846" w:rsidRDefault="00D0507A" w:rsidP="0080051F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3) через любую кредитную организацию или банк, осуществляющие информационное взаимодействие с ФНС России в рамках этого эксперимента.</w:t>
            </w:r>
          </w:p>
          <w:p w:rsidR="004353A7" w:rsidRPr="001E7846" w:rsidRDefault="004353A7" w:rsidP="004353A7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 xml:space="preserve">Если у Вас уже есть </w:t>
            </w:r>
            <w:r w:rsidRPr="001E7846">
              <w:rPr>
                <w:rFonts w:ascii="Times New Roman" w:hAnsi="Times New Roman"/>
                <w:b/>
                <w:sz w:val="20"/>
                <w:szCs w:val="20"/>
              </w:rPr>
              <w:t>личный кабинет налогоплательщика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– физического лица, тогда Вам понадобится только ИНН и пароль от ЛК физлица. После установки мобильного приложения «Мой налог» на свой телефон или планшет достаточно войти в мобильное приложение «Мой налог» и выбрать режим регистрации «Через ЛК физического лица», подтвердить свой номер мобильного телефона и выбрать регион осуществления деятельности.</w:t>
            </w:r>
          </w:p>
          <w:p w:rsidR="004353A7" w:rsidRPr="001E7846" w:rsidRDefault="004353A7" w:rsidP="004353A7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 xml:space="preserve">Если Вы не пользуетесь личным кабинетом физического лица, то в процессе регистрации добавится шаг, на котором мобильное приложение </w:t>
            </w:r>
            <w:r w:rsidRPr="001E7846">
              <w:rPr>
                <w:rFonts w:ascii="Times New Roman" w:hAnsi="Times New Roman"/>
                <w:b/>
                <w:sz w:val="20"/>
                <w:szCs w:val="20"/>
              </w:rPr>
              <w:t>«Мой налог»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попросит отсканировать Ваш паспорт гражданина России и сделать собственную фотографию (</w:t>
            </w:r>
            <w:proofErr w:type="spellStart"/>
            <w:r w:rsidRPr="001E7846">
              <w:rPr>
                <w:rFonts w:ascii="Times New Roman" w:hAnsi="Times New Roman"/>
                <w:sz w:val="20"/>
                <w:szCs w:val="20"/>
              </w:rPr>
              <w:t>селфи</w:t>
            </w:r>
            <w:proofErr w:type="spellEnd"/>
            <w:r w:rsidRPr="001E784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353A7" w:rsidRPr="001E7846" w:rsidRDefault="00F76176" w:rsidP="001E7846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 xml:space="preserve">Далее </w:t>
            </w:r>
            <w:proofErr w:type="gramStart"/>
            <w:r w:rsidRPr="001E7846">
              <w:rPr>
                <w:rFonts w:ascii="Times New Roman" w:hAnsi="Times New Roman"/>
                <w:sz w:val="20"/>
                <w:szCs w:val="20"/>
              </w:rPr>
              <w:t>вы  выбираете</w:t>
            </w:r>
            <w:proofErr w:type="gramEnd"/>
            <w:r w:rsidRPr="001E7846">
              <w:rPr>
                <w:rFonts w:ascii="Times New Roman" w:hAnsi="Times New Roman"/>
                <w:sz w:val="20"/>
                <w:szCs w:val="20"/>
              </w:rPr>
              <w:t xml:space="preserve"> «вид деятельности» и регион , в котором будете осуществлять свою деятельность.</w:t>
            </w:r>
          </w:p>
        </w:tc>
      </w:tr>
      <w:tr w:rsidR="00F130EB" w:rsidRPr="001E7846" w:rsidTr="0035062E">
        <w:trPr>
          <w:trHeight w:val="6322"/>
        </w:trPr>
        <w:tc>
          <w:tcPr>
            <w:tcW w:w="9571" w:type="dxa"/>
          </w:tcPr>
          <w:p w:rsidR="0035062E" w:rsidRDefault="0035062E" w:rsidP="00192F1F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2F1F" w:rsidRPr="001E7846" w:rsidRDefault="00192F1F" w:rsidP="00192F1F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 xml:space="preserve">Любой индивидуальный предприниматель </w:t>
            </w:r>
            <w:r w:rsidRPr="001E7846">
              <w:rPr>
                <w:rFonts w:ascii="Times New Roman" w:hAnsi="Times New Roman"/>
                <w:b/>
                <w:sz w:val="20"/>
                <w:szCs w:val="20"/>
              </w:rPr>
              <w:t>вправе встать на учет в качеств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proofErr w:type="spellStart"/>
            <w:r w:rsidRPr="001E7846">
              <w:rPr>
                <w:rFonts w:ascii="Times New Roman" w:hAnsi="Times New Roman"/>
                <w:sz w:val="20"/>
                <w:szCs w:val="20"/>
              </w:rPr>
              <w:t>самозанятого</w:t>
            </w:r>
            <w:proofErr w:type="spellEnd"/>
            <w:r w:rsidRPr="001E7846">
              <w:rPr>
                <w:rFonts w:ascii="Times New Roman" w:hAnsi="Times New Roman"/>
                <w:sz w:val="20"/>
                <w:szCs w:val="20"/>
              </w:rPr>
              <w:t xml:space="preserve"> налогоплательщика налога на профессиональный доход через мобильное приложение «Мой налог» или </w:t>
            </w:r>
            <w:proofErr w:type="spellStart"/>
            <w:r w:rsidRPr="001E7846">
              <w:rPr>
                <w:rFonts w:ascii="Times New Roman" w:hAnsi="Times New Roman"/>
                <w:sz w:val="20"/>
                <w:szCs w:val="20"/>
              </w:rPr>
              <w:t>вэб</w:t>
            </w:r>
            <w:proofErr w:type="spellEnd"/>
            <w:r w:rsidRPr="001E7846">
              <w:rPr>
                <w:rFonts w:ascii="Times New Roman" w:hAnsi="Times New Roman"/>
                <w:sz w:val="20"/>
                <w:szCs w:val="20"/>
              </w:rPr>
              <w:t>-кабинет Мой налог</w:t>
            </w:r>
            <w:proofErr w:type="gramStart"/>
            <w:r w:rsidRPr="001E784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467046" w:rsidRPr="001E7846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467046" w:rsidRPr="001E7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либо через любую кредитную организацию, также участвующую в настоящем эксперименте. </w:t>
            </w:r>
          </w:p>
          <w:p w:rsidR="00192F1F" w:rsidRPr="001E7846" w:rsidRDefault="00192F1F" w:rsidP="00192F1F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proofErr w:type="gramStart"/>
            <w:r w:rsidRPr="001E7846">
              <w:rPr>
                <w:rFonts w:ascii="Times New Roman" w:hAnsi="Times New Roman"/>
                <w:sz w:val="20"/>
                <w:szCs w:val="20"/>
              </w:rPr>
              <w:t>этом</w:t>
            </w:r>
            <w:r w:rsidR="001C54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1E7846">
              <w:rPr>
                <w:rFonts w:ascii="Times New Roman" w:hAnsi="Times New Roman"/>
                <w:sz w:val="20"/>
                <w:szCs w:val="20"/>
              </w:rPr>
              <w:t xml:space="preserve"> случае если индивидуальный предприниматель применяет УСН, ЕСХН, ЕНВД, то </w:t>
            </w:r>
            <w:r w:rsidRPr="001E7846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7846">
              <w:rPr>
                <w:rFonts w:ascii="Times New Roman" w:hAnsi="Times New Roman"/>
                <w:b/>
                <w:sz w:val="20"/>
                <w:szCs w:val="20"/>
              </w:rPr>
              <w:t>после постановки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на учет в качестве </w:t>
            </w:r>
            <w:proofErr w:type="spellStart"/>
            <w:r w:rsidRPr="001E7846">
              <w:rPr>
                <w:rFonts w:ascii="Times New Roman" w:hAnsi="Times New Roman"/>
                <w:sz w:val="20"/>
                <w:szCs w:val="20"/>
              </w:rPr>
              <w:t>самозанятого</w:t>
            </w:r>
            <w:proofErr w:type="spellEnd"/>
            <w:r w:rsidRPr="001E7846">
              <w:rPr>
                <w:rFonts w:ascii="Times New Roman" w:hAnsi="Times New Roman"/>
                <w:sz w:val="20"/>
                <w:szCs w:val="20"/>
              </w:rPr>
              <w:t xml:space="preserve">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налогообложения.</w:t>
            </w:r>
          </w:p>
          <w:p w:rsidR="00D0507A" w:rsidRPr="001E7846" w:rsidRDefault="00192F1F" w:rsidP="00192F1F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Индивидуальные предприниматели, применяющие патентную систему налогообложения (Патент, ПСН)</w:t>
            </w:r>
            <w:r w:rsidR="001C5428">
              <w:rPr>
                <w:rFonts w:ascii="Times New Roman" w:hAnsi="Times New Roman"/>
                <w:sz w:val="20"/>
                <w:szCs w:val="20"/>
              </w:rPr>
              <w:t>,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вправе встать на учет в качестве </w:t>
            </w:r>
            <w:proofErr w:type="spellStart"/>
            <w:r w:rsidRPr="001E7846">
              <w:rPr>
                <w:rFonts w:ascii="Times New Roman" w:hAnsi="Times New Roman"/>
                <w:sz w:val="20"/>
                <w:szCs w:val="20"/>
              </w:rPr>
              <w:t>самозанятого</w:t>
            </w:r>
            <w:proofErr w:type="spellEnd"/>
            <w:r w:rsidRPr="001E7846">
              <w:rPr>
                <w:rFonts w:ascii="Times New Roman" w:hAnsi="Times New Roman"/>
                <w:sz w:val="20"/>
                <w:szCs w:val="20"/>
              </w:rPr>
              <w:t xml:space="preserve"> налогоплательщика налога на профессиональный доход</w:t>
            </w:r>
            <w:r w:rsidRPr="001E7846" w:rsidDel="000C4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только после окончания действия патента либо после уведомления им налогового органа о прекращении такой деятельности. </w:t>
            </w:r>
          </w:p>
          <w:p w:rsidR="005144F4" w:rsidRPr="001E7846" w:rsidRDefault="009151EF" w:rsidP="009151EF">
            <w:pPr>
              <w:pStyle w:val="a4"/>
              <w:ind w:firstLine="2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846">
              <w:rPr>
                <w:rFonts w:ascii="Times New Roman" w:hAnsi="Times New Roman"/>
                <w:b/>
                <w:sz w:val="20"/>
                <w:szCs w:val="20"/>
              </w:rPr>
              <w:t xml:space="preserve">Отказ от  </w:t>
            </w:r>
            <w:proofErr w:type="spellStart"/>
            <w:r w:rsidRPr="001E7846">
              <w:rPr>
                <w:rFonts w:ascii="Times New Roman" w:hAnsi="Times New Roman"/>
                <w:b/>
                <w:sz w:val="20"/>
                <w:szCs w:val="20"/>
              </w:rPr>
              <w:t>спецрежима</w:t>
            </w:r>
            <w:proofErr w:type="spellEnd"/>
          </w:p>
          <w:p w:rsidR="009151EF" w:rsidRPr="001E7846" w:rsidRDefault="009151EF" w:rsidP="009151EF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 xml:space="preserve">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«Мой налог» или </w:t>
            </w:r>
            <w:proofErr w:type="spellStart"/>
            <w:r w:rsidRPr="001E7846">
              <w:rPr>
                <w:rFonts w:ascii="Times New Roman" w:hAnsi="Times New Roman"/>
                <w:sz w:val="20"/>
                <w:szCs w:val="20"/>
              </w:rPr>
              <w:t>вэб</w:t>
            </w:r>
            <w:proofErr w:type="spellEnd"/>
            <w:r w:rsidRPr="001E7846">
              <w:rPr>
                <w:rFonts w:ascii="Times New Roman" w:hAnsi="Times New Roman"/>
                <w:sz w:val="20"/>
                <w:szCs w:val="20"/>
              </w:rPr>
              <w:t xml:space="preserve"> кабинет «Мой налог».</w:t>
            </w:r>
          </w:p>
          <w:p w:rsidR="009151EF" w:rsidRPr="001E7846" w:rsidRDefault="009151EF" w:rsidP="009151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b/>
                <w:sz w:val="20"/>
                <w:szCs w:val="20"/>
              </w:rPr>
              <w:t>Затем в течение 20 календарных дней с даты снятия с учета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как </w:t>
            </w:r>
            <w:proofErr w:type="spellStart"/>
            <w:r w:rsidRPr="001E7846">
              <w:rPr>
                <w:rFonts w:ascii="Times New Roman" w:hAnsi="Times New Roman"/>
                <w:sz w:val="20"/>
                <w:szCs w:val="20"/>
              </w:rPr>
              <w:t>самозанятый</w:t>
            </w:r>
            <w:proofErr w:type="spellEnd"/>
            <w:r w:rsidR="001C5428">
              <w:rPr>
                <w:rFonts w:ascii="Times New Roman" w:hAnsi="Times New Roman"/>
                <w:sz w:val="20"/>
                <w:szCs w:val="20"/>
              </w:rPr>
              <w:t>,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Вы вправе уведомить налоговый орган по месту жительства о переходе на УСН или ЕСХН и (или) подать в налоговый орган по месту жительства (по месту ведения предпринимательской деятельности) заявление о постановке на учет в качестве налогоплательщика </w:t>
            </w:r>
            <w:proofErr w:type="gramStart"/>
            <w:r w:rsidRPr="001E7846">
              <w:rPr>
                <w:rFonts w:ascii="Times New Roman" w:hAnsi="Times New Roman"/>
                <w:sz w:val="20"/>
                <w:szCs w:val="20"/>
              </w:rPr>
              <w:t>ЕНВД.</w:t>
            </w:r>
            <w:r w:rsidR="00F76176" w:rsidRPr="001E784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F76176" w:rsidRPr="001E7846">
              <w:rPr>
                <w:rFonts w:ascii="Times New Roman" w:hAnsi="Times New Roman"/>
                <w:sz w:val="20"/>
                <w:szCs w:val="20"/>
              </w:rPr>
              <w:t xml:space="preserve"> специальные заявления – по видам </w:t>
            </w:r>
            <w:proofErr w:type="spellStart"/>
            <w:r w:rsidR="00F76176" w:rsidRPr="001E7846">
              <w:rPr>
                <w:rFonts w:ascii="Times New Roman" w:hAnsi="Times New Roman"/>
                <w:sz w:val="20"/>
                <w:szCs w:val="20"/>
              </w:rPr>
              <w:t>спец.режимов</w:t>
            </w:r>
            <w:proofErr w:type="spellEnd"/>
            <w:r w:rsidR="00F76176" w:rsidRPr="001E784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D5EFB" w:rsidRPr="001E7846" w:rsidRDefault="00ED5EFB" w:rsidP="009151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28B8" w:rsidRPr="001E7846" w:rsidRDefault="00ED5EFB" w:rsidP="00ED5EFB">
            <w:pPr>
              <w:pStyle w:val="a4"/>
              <w:ind w:firstLine="2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 xml:space="preserve">Индивидуальные предприниматели, применяющие специальный налоговый режим «Налог на профессиональный доход» </w:t>
            </w:r>
            <w:r w:rsidRPr="001E7846">
              <w:rPr>
                <w:rFonts w:ascii="Times New Roman" w:hAnsi="Times New Roman"/>
                <w:b/>
                <w:sz w:val="20"/>
                <w:szCs w:val="20"/>
              </w:rPr>
              <w:t>не признаются плательщиками страховых взносов за период применения ими специального налогового режима НПД.</w:t>
            </w:r>
          </w:p>
          <w:p w:rsidR="00F20DC8" w:rsidRPr="001E7846" w:rsidRDefault="00F20DC8" w:rsidP="00ED5EFB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 xml:space="preserve">Обязанность применять </w:t>
            </w:r>
            <w:r w:rsidRPr="001E7846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контрольно-кассовую технику у </w:t>
            </w:r>
            <w:proofErr w:type="spellStart"/>
            <w:r w:rsidRPr="001E7846">
              <w:rPr>
                <w:rFonts w:ascii="Times New Roman" w:hAnsi="Times New Roman"/>
                <w:b/>
                <w:sz w:val="20"/>
                <w:szCs w:val="20"/>
              </w:rPr>
              <w:t>самозанятого</w:t>
            </w:r>
            <w:proofErr w:type="spellEnd"/>
            <w:r w:rsidRPr="001E7846">
              <w:rPr>
                <w:rFonts w:ascii="Times New Roman" w:hAnsi="Times New Roman"/>
                <w:b/>
                <w:sz w:val="20"/>
                <w:szCs w:val="20"/>
              </w:rPr>
              <w:t xml:space="preserve"> налогоплательщика налога на профессиональный доход отсутствует</w:t>
            </w:r>
          </w:p>
        </w:tc>
      </w:tr>
      <w:tr w:rsidR="00F130EB" w:rsidRPr="001E7846" w:rsidTr="00D0507A">
        <w:tc>
          <w:tcPr>
            <w:tcW w:w="9571" w:type="dxa"/>
          </w:tcPr>
          <w:p w:rsidR="0035062E" w:rsidRDefault="003A7B51" w:rsidP="00AB1F13">
            <w:pPr>
              <w:pStyle w:val="a4"/>
              <w:ind w:firstLine="2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846">
              <w:rPr>
                <w:rFonts w:ascii="Times New Roman" w:hAnsi="Times New Roman"/>
                <w:b/>
                <w:sz w:val="20"/>
                <w:szCs w:val="20"/>
              </w:rPr>
              <w:t>Налоговым периодом признается календарный месяц</w:t>
            </w:r>
            <w:r w:rsidR="001E7846" w:rsidRPr="001E78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234D6" w:rsidRPr="001E7846" w:rsidRDefault="00074B67" w:rsidP="0035062E">
            <w:pPr>
              <w:pStyle w:val="a4"/>
              <w:ind w:firstLine="2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7846" w:rsidRPr="001E7846">
              <w:rPr>
                <w:rFonts w:ascii="Times New Roman" w:hAnsi="Times New Roman"/>
                <w:bCs/>
                <w:sz w:val="20"/>
                <w:szCs w:val="20"/>
                <w:lang w:val="ru"/>
              </w:rPr>
              <w:t>первый налоговый период</w:t>
            </w:r>
            <w:r w:rsidR="0035062E">
              <w:rPr>
                <w:rFonts w:ascii="Times New Roman" w:hAnsi="Times New Roman"/>
                <w:bCs/>
                <w:sz w:val="20"/>
                <w:szCs w:val="20"/>
                <w:lang w:val="ru"/>
              </w:rPr>
              <w:t xml:space="preserve"> </w:t>
            </w:r>
            <w:r w:rsidRPr="001E7846">
              <w:rPr>
                <w:rFonts w:ascii="Times New Roman" w:hAnsi="Times New Roman"/>
                <w:bCs/>
                <w:sz w:val="20"/>
                <w:szCs w:val="20"/>
                <w:lang w:val="ru"/>
              </w:rPr>
              <w:t>считают</w:t>
            </w:r>
            <w:r w:rsidR="0035062E">
              <w:rPr>
                <w:rFonts w:ascii="Times New Roman" w:hAnsi="Times New Roman"/>
                <w:bCs/>
                <w:sz w:val="20"/>
                <w:szCs w:val="20"/>
                <w:lang w:val="ru"/>
              </w:rPr>
              <w:t xml:space="preserve"> </w:t>
            </w:r>
            <w:r w:rsidRPr="001E7846">
              <w:rPr>
                <w:rFonts w:ascii="Times New Roman" w:hAnsi="Times New Roman"/>
                <w:bCs/>
                <w:sz w:val="20"/>
                <w:szCs w:val="20"/>
                <w:lang w:val="ru"/>
              </w:rPr>
              <w:t xml:space="preserve"> со дня регистрации и до конца следующего месяца.</w:t>
            </w:r>
          </w:p>
        </w:tc>
      </w:tr>
      <w:tr w:rsidR="00F130EB" w:rsidRPr="001E7846" w:rsidTr="00D0507A">
        <w:tc>
          <w:tcPr>
            <w:tcW w:w="9571" w:type="dxa"/>
          </w:tcPr>
          <w:p w:rsidR="0035062E" w:rsidRDefault="0035062E" w:rsidP="00F20DC8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1EF" w:rsidRPr="001E7846" w:rsidRDefault="00AB1F13" w:rsidP="00F20DC8">
            <w:pPr>
              <w:ind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846">
              <w:rPr>
                <w:rFonts w:ascii="Times New Roman" w:hAnsi="Times New Roman" w:cs="Times New Roman"/>
                <w:b/>
                <w:sz w:val="20"/>
                <w:szCs w:val="20"/>
              </w:rPr>
              <w:t>При произведении расчетов, связанных с получением доходов от реализации товаров (работ, услуг, имущественных прав),</w:t>
            </w:r>
            <w:r w:rsidRPr="001E7846">
              <w:rPr>
                <w:rFonts w:ascii="Times New Roman" w:hAnsi="Times New Roman" w:cs="Times New Roman"/>
                <w:sz w:val="20"/>
                <w:szCs w:val="20"/>
              </w:rPr>
              <w:t xml:space="preserve"> являющихся объектом налогообложения, </w:t>
            </w:r>
            <w:r w:rsidRPr="001E78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налогоплательщик обязан</w:t>
            </w:r>
            <w:r w:rsidRPr="001E7846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мобильного приложения "Мой налог" , </w:t>
            </w:r>
            <w:proofErr w:type="spellStart"/>
            <w:r w:rsidRPr="001E7846">
              <w:rPr>
                <w:rFonts w:ascii="Times New Roman" w:hAnsi="Times New Roman"/>
                <w:sz w:val="20"/>
                <w:szCs w:val="20"/>
              </w:rPr>
              <w:t>вэб</w:t>
            </w:r>
            <w:proofErr w:type="spellEnd"/>
            <w:r w:rsidRPr="001E7846">
              <w:rPr>
                <w:rFonts w:ascii="Times New Roman" w:hAnsi="Times New Roman"/>
                <w:sz w:val="20"/>
                <w:szCs w:val="20"/>
              </w:rPr>
              <w:t xml:space="preserve">-кабинет Мой налог» </w:t>
            </w:r>
            <w:r w:rsidRPr="001E7846">
              <w:rPr>
                <w:rFonts w:ascii="Times New Roman" w:hAnsi="Times New Roman" w:cs="Times New Roman"/>
                <w:sz w:val="20"/>
                <w:szCs w:val="20"/>
              </w:rPr>
              <w:t>и (или) через уполномоченного оператора электронной площадки и (или) уполномоченную кредитную</w:t>
            </w:r>
            <w:r w:rsidRPr="001E78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не позднее 9-го числа месяца, следующего за налоговым периодом</w:t>
            </w:r>
            <w:r w:rsidRPr="001E7846">
              <w:rPr>
                <w:rFonts w:ascii="Times New Roman" w:hAnsi="Times New Roman" w:cs="Times New Roman"/>
                <w:sz w:val="20"/>
                <w:szCs w:val="20"/>
              </w:rPr>
              <w:t xml:space="preserve">, в котором произведены расчеты с покупателями (заказчиками), </w:t>
            </w:r>
            <w:r w:rsidRPr="001E78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передать сведения о произведенных расчетах в НАЛОГОВЫЙ ОРГАН</w:t>
            </w:r>
            <w:r w:rsidRPr="001E7846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1E7846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сформировать ЧЕК</w:t>
            </w:r>
            <w:r w:rsidRPr="001E7846">
              <w:rPr>
                <w:rFonts w:ascii="Times New Roman" w:hAnsi="Times New Roman" w:cs="Times New Roman"/>
                <w:sz w:val="20"/>
                <w:szCs w:val="20"/>
              </w:rPr>
              <w:t xml:space="preserve">  и обеспечить его передачу покупателю (заказчику).</w:t>
            </w:r>
          </w:p>
        </w:tc>
      </w:tr>
      <w:tr w:rsidR="00F20DC8" w:rsidRPr="001E7846" w:rsidTr="00D0507A">
        <w:tc>
          <w:tcPr>
            <w:tcW w:w="9571" w:type="dxa"/>
          </w:tcPr>
          <w:p w:rsidR="00F76176" w:rsidRPr="001E7846" w:rsidRDefault="00F76176" w:rsidP="00F20DC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F20DC8" w:rsidRPr="001E7846" w:rsidRDefault="00F20DC8" w:rsidP="00F20DC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</w:t>
            </w:r>
            <w:r w:rsidRPr="001E784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реквизитам ЧЕКА указаны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в п.6 ст. 14 </w:t>
            </w: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от 27.11.2018 №422-ФЗ </w:t>
            </w:r>
          </w:p>
          <w:p w:rsidR="00F20DC8" w:rsidRPr="001E7846" w:rsidRDefault="00F20DC8" w:rsidP="00F20DC8">
            <w:pPr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В чеке должны быть указаны:</w:t>
            </w:r>
          </w:p>
          <w:p w:rsidR="00F20DC8" w:rsidRPr="001E7846" w:rsidRDefault="00F20DC8" w:rsidP="00F20DC8">
            <w:pPr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1) наименование документа;</w:t>
            </w:r>
          </w:p>
          <w:p w:rsidR="00F20DC8" w:rsidRPr="001E7846" w:rsidRDefault="00F20DC8" w:rsidP="00F20DC8">
            <w:pPr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2) дата и время осуществления расчета;</w:t>
            </w:r>
          </w:p>
          <w:p w:rsidR="00F20DC8" w:rsidRPr="001E7846" w:rsidRDefault="00F20DC8" w:rsidP="00F20DC8">
            <w:pPr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3) фамилия, имя, отчество (при наличии) налогоплательщика-продавца;</w:t>
            </w:r>
          </w:p>
          <w:p w:rsidR="00F20DC8" w:rsidRPr="001E7846" w:rsidRDefault="00F20DC8" w:rsidP="00F20DC8">
            <w:pPr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4) ИНН продавца;</w:t>
            </w:r>
          </w:p>
          <w:p w:rsidR="00F20DC8" w:rsidRPr="001E7846" w:rsidRDefault="00F20DC8" w:rsidP="00F20DC8">
            <w:pPr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5) указание на применение специального налогового режима «Налог на профессиональный доход»;</w:t>
            </w:r>
          </w:p>
          <w:p w:rsidR="00F20DC8" w:rsidRPr="001E7846" w:rsidRDefault="00F20DC8" w:rsidP="00F20DC8">
            <w:pPr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6) наименования реализуемых товаров, выполненных работ, оказанных услуг;</w:t>
            </w:r>
          </w:p>
          <w:p w:rsidR="00F20DC8" w:rsidRPr="001E7846" w:rsidRDefault="00F20DC8" w:rsidP="00F20DC8">
            <w:pPr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7) сумма расчетов;</w:t>
            </w:r>
          </w:p>
          <w:p w:rsidR="00F20DC8" w:rsidRPr="001E7846" w:rsidRDefault="00F20DC8" w:rsidP="00F20DC8">
            <w:pPr>
              <w:ind w:firstLine="2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8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8) ИНН юридического лица или ИП - покупателя (заказчика) товаров (работ, услуг, имущественных прав) в случае осуществления реализации указанным лицам. </w:t>
            </w:r>
          </w:p>
          <w:p w:rsidR="00F20DC8" w:rsidRPr="001E7846" w:rsidRDefault="00F20DC8" w:rsidP="00F20DC8">
            <w:pPr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9) QR-код;</w:t>
            </w:r>
          </w:p>
          <w:p w:rsidR="00F20DC8" w:rsidRPr="001E7846" w:rsidRDefault="00F20DC8" w:rsidP="00F20DC8">
            <w:pPr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10) ИНН уполномоченного оператора электронной площадки или уполномоченной кредитной организации (в случае их участия в формировании чека и (или) осуществлении расчета);</w:t>
            </w:r>
          </w:p>
          <w:p w:rsidR="00F20DC8" w:rsidRPr="001E7846" w:rsidRDefault="00F20DC8" w:rsidP="00F20DC8">
            <w:pPr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11) наименование уполномоченного оператора электронной площадки или уполномоченной кредитной организации (в случае их участия в формировании чека и (или) осуществлении расчета);</w:t>
            </w:r>
          </w:p>
          <w:p w:rsidR="00F20DC8" w:rsidRPr="001E7846" w:rsidRDefault="001E7846" w:rsidP="001E78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20DC8" w:rsidRPr="001E7846">
              <w:rPr>
                <w:rFonts w:ascii="Times New Roman" w:hAnsi="Times New Roman"/>
                <w:sz w:val="20"/>
                <w:szCs w:val="20"/>
              </w:rPr>
              <w:t>12) уникальный идентификационный номер чека - номер записи в автоматизированной информационной системе налоговых органов, который присваивается чеку в момент его формирования (автоматически).</w:t>
            </w:r>
          </w:p>
        </w:tc>
      </w:tr>
      <w:tr w:rsidR="00F20DC8" w:rsidRPr="001E7846" w:rsidTr="00D0507A">
        <w:tc>
          <w:tcPr>
            <w:tcW w:w="9571" w:type="dxa"/>
          </w:tcPr>
          <w:p w:rsidR="0035062E" w:rsidRDefault="0035062E" w:rsidP="00337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</w:p>
          <w:p w:rsidR="00F20DC8" w:rsidRPr="001E7846" w:rsidRDefault="00F20DC8" w:rsidP="00337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  <w:t>Чек необходимо передать клиенту одним из следующих способов:</w:t>
            </w:r>
          </w:p>
          <w:p w:rsidR="00F20DC8" w:rsidRPr="001E7846" w:rsidRDefault="00F20DC8" w:rsidP="00337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1) отправить на мобильный телефон или электронную почту; </w:t>
            </w:r>
          </w:p>
          <w:p w:rsidR="00F20DC8" w:rsidRPr="001E7846" w:rsidRDefault="00F20DC8" w:rsidP="00337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2) распечатать и передать лично; </w:t>
            </w:r>
          </w:p>
          <w:p w:rsidR="00F20DC8" w:rsidRPr="001E7846" w:rsidRDefault="00F20DC8" w:rsidP="001E7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3) предоставить для считывания по QR-коду чека с мобильного телефона налогоплательщика налога на профессиональный доход с помощью телефона клиента.</w:t>
            </w:r>
          </w:p>
        </w:tc>
      </w:tr>
      <w:tr w:rsidR="00F20DC8" w:rsidRPr="001E7846" w:rsidTr="00D0507A">
        <w:tc>
          <w:tcPr>
            <w:tcW w:w="9571" w:type="dxa"/>
          </w:tcPr>
          <w:p w:rsidR="0035062E" w:rsidRDefault="0035062E" w:rsidP="00F20DC8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F20DC8" w:rsidRPr="001E7846" w:rsidRDefault="00F20DC8" w:rsidP="00F20DC8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После получения сведении о произведенных расчетах </w:t>
            </w:r>
            <w:r w:rsidR="0035062E">
              <w:rPr>
                <w:rFonts w:ascii="Times New Roman" w:hAnsi="Times New Roman"/>
                <w:sz w:val="20"/>
                <w:szCs w:val="20"/>
                <w:u w:val="single"/>
              </w:rPr>
              <w:t>-</w:t>
            </w:r>
            <w:r w:rsidRPr="001E784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НАЛОГОВЫЙ ОРГАН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1E784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период с 9-го по 12-е число месяца</w:t>
            </w:r>
            <w:r w:rsidRPr="001E78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следующего за истекшим налоговым периодом, </w:t>
            </w:r>
            <w:r w:rsidRPr="001E78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автоматически формирует Квитанцию на уплату налога и направляет Вам в мобильное приложение «Мой налог» и в веб-кабинет «Мой налог».</w:t>
            </w:r>
          </w:p>
          <w:p w:rsidR="00F20DC8" w:rsidRPr="001E7846" w:rsidRDefault="00F20DC8" w:rsidP="00F20DC8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Уплата налога на профессиональный доход производится ежемесячно не позднее 25 числа месяца, следующего за истекшим налоговым периодом (месяцем).</w:t>
            </w:r>
          </w:p>
          <w:p w:rsidR="00F20DC8" w:rsidRPr="001E7846" w:rsidRDefault="00F20DC8" w:rsidP="00F20DC8">
            <w:pPr>
              <w:pStyle w:val="a4"/>
              <w:ind w:firstLine="257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П</w:t>
            </w:r>
            <w:r w:rsidRPr="001E7846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олучив квитанцию, Вы можете оплатить налог любым из следующих способов:</w:t>
            </w:r>
          </w:p>
          <w:p w:rsidR="00F20DC8" w:rsidRPr="001E7846" w:rsidRDefault="00F20DC8" w:rsidP="00F20DC8">
            <w:pPr>
              <w:pStyle w:val="a4"/>
              <w:ind w:firstLine="257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- непосредственно через мобильное приложение «Мой налог»/ веб-кабинет «Мой налог» с использованием банковской карты;</w:t>
            </w:r>
          </w:p>
          <w:p w:rsidR="00F20DC8" w:rsidRPr="001E7846" w:rsidRDefault="00F20DC8" w:rsidP="00F20DC8">
            <w:pPr>
              <w:pStyle w:val="a4"/>
              <w:ind w:firstLine="257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- в мобильном приложении Вашего банка, или на сайте любого платежного сервиса по платежным реквизитам из квитанции, или отсканировав QR-код из нее;</w:t>
            </w:r>
          </w:p>
          <w:p w:rsidR="00F20DC8" w:rsidRPr="001E7846" w:rsidRDefault="00F20DC8" w:rsidP="00F20DC8">
            <w:pPr>
              <w:pStyle w:val="a4"/>
              <w:ind w:firstLine="257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- через портал государственных услуг Российской Федерации;</w:t>
            </w:r>
          </w:p>
          <w:p w:rsidR="00F20DC8" w:rsidRPr="001E7846" w:rsidRDefault="00F20DC8" w:rsidP="00F20DC8">
            <w:pPr>
              <w:autoSpaceDE w:val="0"/>
              <w:autoSpaceDN w:val="0"/>
              <w:adjustRightInd w:val="0"/>
              <w:ind w:firstLine="257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E784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- лично обратиться с квитанцией в любой банк, банкомат или платежный терминал;</w:t>
            </w:r>
          </w:p>
          <w:p w:rsidR="00F20DC8" w:rsidRPr="001E7846" w:rsidRDefault="00F20DC8" w:rsidP="001E7846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84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- передать поручение банку или оператору электронных площадок на уплату налога от Вашего имени, в случае если Вы формируете чеки через приложение соответствующего банка или оператора </w:t>
            </w:r>
            <w:r w:rsidRPr="001E7846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электронных площадок.</w:t>
            </w:r>
          </w:p>
        </w:tc>
      </w:tr>
      <w:tr w:rsidR="00F20DC8" w:rsidRPr="001E7846" w:rsidTr="00D0507A">
        <w:tc>
          <w:tcPr>
            <w:tcW w:w="9571" w:type="dxa"/>
          </w:tcPr>
          <w:p w:rsidR="0035062E" w:rsidRDefault="0035062E" w:rsidP="00D0507A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0DC8" w:rsidRPr="001E7846" w:rsidRDefault="00F20DC8" w:rsidP="00D0507A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Ставки </w:t>
            </w:r>
            <w:proofErr w:type="gramStart"/>
            <w:r w:rsidRPr="001E7846">
              <w:rPr>
                <w:rFonts w:ascii="Times New Roman" w:hAnsi="Times New Roman"/>
                <w:sz w:val="20"/>
                <w:szCs w:val="20"/>
                <w:lang w:eastAsia="ru-RU"/>
              </w:rPr>
              <w:t>налога :</w:t>
            </w:r>
            <w:proofErr w:type="gramEnd"/>
          </w:p>
          <w:p w:rsidR="00F20DC8" w:rsidRPr="001E7846" w:rsidRDefault="00F20DC8" w:rsidP="00D0507A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 4% используется при расчете налога с продаж российским и иностранным физическим лицам, </w:t>
            </w:r>
          </w:p>
          <w:p w:rsidR="00F20DC8" w:rsidRDefault="00F20DC8" w:rsidP="004301C3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lang w:eastAsia="ru-RU"/>
              </w:rPr>
              <w:t>-  6% используется при расчете налога с продаж российским и иностранным организациям и индивидуальным предпринимателям.</w:t>
            </w:r>
          </w:p>
          <w:p w:rsidR="0035062E" w:rsidRPr="001E7846" w:rsidRDefault="0035062E" w:rsidP="004301C3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0DC8" w:rsidRPr="001E7846" w:rsidRDefault="00F20DC8" w:rsidP="009151EF">
            <w:pPr>
              <w:autoSpaceDE w:val="0"/>
              <w:autoSpaceDN w:val="0"/>
              <w:adjustRightInd w:val="0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 xml:space="preserve">Доходы от уплаты налога на профессиональный доход зачисляются </w:t>
            </w:r>
          </w:p>
          <w:p w:rsidR="00F20DC8" w:rsidRPr="001E7846" w:rsidRDefault="00F20DC8" w:rsidP="009151EF">
            <w:pPr>
              <w:autoSpaceDE w:val="0"/>
              <w:autoSpaceDN w:val="0"/>
              <w:adjustRightInd w:val="0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- в фонд медицинского страхования -  37 процентов.</w:t>
            </w:r>
          </w:p>
          <w:p w:rsidR="00F20DC8" w:rsidRPr="001E7846" w:rsidRDefault="00F20DC8" w:rsidP="009151EF">
            <w:pPr>
              <w:pStyle w:val="a4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-  63 процента – налог в региональный бюджет.</w:t>
            </w:r>
          </w:p>
          <w:p w:rsidR="00F20DC8" w:rsidRPr="001E7846" w:rsidRDefault="00F20DC8" w:rsidP="004301C3">
            <w:pPr>
              <w:pStyle w:val="a4"/>
              <w:ind w:firstLine="257"/>
              <w:jc w:val="both"/>
              <w:rPr>
                <w:sz w:val="20"/>
                <w:szCs w:val="20"/>
              </w:rPr>
            </w:pPr>
          </w:p>
        </w:tc>
      </w:tr>
      <w:tr w:rsidR="00F20DC8" w:rsidRPr="001E7846" w:rsidTr="00D0507A">
        <w:tc>
          <w:tcPr>
            <w:tcW w:w="9571" w:type="dxa"/>
          </w:tcPr>
          <w:p w:rsidR="0035062E" w:rsidRDefault="0035062E" w:rsidP="004B4F5D">
            <w:pPr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0DC8" w:rsidRPr="001E7846" w:rsidRDefault="00F20DC8" w:rsidP="004B4F5D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7846">
              <w:rPr>
                <w:rFonts w:ascii="Times New Roman" w:hAnsi="Times New Roman"/>
                <w:b/>
                <w:sz w:val="20"/>
                <w:szCs w:val="20"/>
              </w:rPr>
              <w:t>Самозанятые</w:t>
            </w:r>
            <w:proofErr w:type="spellEnd"/>
            <w:r w:rsidRPr="001E7846">
              <w:rPr>
                <w:rFonts w:ascii="Times New Roman" w:hAnsi="Times New Roman"/>
                <w:b/>
                <w:sz w:val="20"/>
                <w:szCs w:val="20"/>
              </w:rPr>
              <w:t xml:space="preserve"> имеют право на уменьшение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суммы налога на сумму налогового вычета (бонуса) </w:t>
            </w:r>
            <w:proofErr w:type="gramStart"/>
            <w:r w:rsidRPr="001E7846">
              <w:rPr>
                <w:rFonts w:ascii="Times New Roman" w:hAnsi="Times New Roman"/>
                <w:sz w:val="20"/>
                <w:szCs w:val="20"/>
              </w:rPr>
              <w:t>в размере</w:t>
            </w:r>
            <w:proofErr w:type="gramEnd"/>
            <w:r w:rsidRPr="001E7846"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 w:rsidR="001C5428">
              <w:rPr>
                <w:rFonts w:ascii="Times New Roman" w:hAnsi="Times New Roman"/>
                <w:sz w:val="20"/>
                <w:szCs w:val="20"/>
              </w:rPr>
              <w:t xml:space="preserve"> превышающем</w:t>
            </w:r>
            <w:r w:rsidRPr="001E7846">
              <w:rPr>
                <w:rFonts w:ascii="Times New Roman" w:hAnsi="Times New Roman"/>
                <w:sz w:val="20"/>
                <w:szCs w:val="20"/>
              </w:rPr>
              <w:t xml:space="preserve"> 10 000 рублей. </w:t>
            </w:r>
          </w:p>
          <w:p w:rsidR="00F20DC8" w:rsidRPr="001E7846" w:rsidRDefault="00F20DC8" w:rsidP="004B4F5D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>Уменьшение налога производится налоговым органом самостоятельно. Бонус в размере 10 000 рублей расходуется постепенно, уменьшая сумму налога к уплате на 1% и 2%, в зависимости от кого получен доход. Уменьшение бонуса производится автоматически при формировании каждого чека. Бонус предоставляется один раз и действует до полного его списания.</w:t>
            </w:r>
          </w:p>
          <w:p w:rsidR="00F20DC8" w:rsidRPr="001E7846" w:rsidRDefault="00F20DC8" w:rsidP="004B4F5D">
            <w:pPr>
              <w:ind w:firstLine="567"/>
              <w:rPr>
                <w:sz w:val="20"/>
                <w:szCs w:val="20"/>
              </w:rPr>
            </w:pPr>
          </w:p>
        </w:tc>
      </w:tr>
      <w:tr w:rsidR="00F20DC8" w:rsidRPr="001E7846" w:rsidTr="00D0507A">
        <w:tc>
          <w:tcPr>
            <w:tcW w:w="9571" w:type="dxa"/>
          </w:tcPr>
          <w:p w:rsidR="0035062E" w:rsidRDefault="0035062E" w:rsidP="00467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0DC8" w:rsidRPr="001E7846" w:rsidRDefault="00F20DC8" w:rsidP="0046704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</w:rPr>
              <w:t xml:space="preserve">Сайт  ФНС России </w:t>
            </w:r>
            <w:hyperlink r:id="rId6" w:history="1">
              <w:r w:rsidRPr="001E784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https://npd.nalog.ru</w:t>
              </w:r>
            </w:hyperlink>
            <w:r w:rsidRPr="001E7846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 xml:space="preserve">  </w:t>
            </w:r>
            <w:r w:rsidRPr="001E7846"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содержит подробную информацию о </w:t>
            </w:r>
            <w:r w:rsidRPr="001E7846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проведении эксперимента по установлению специального налогового режима</w:t>
            </w:r>
          </w:p>
          <w:p w:rsidR="00F20DC8" w:rsidRPr="001E7846" w:rsidRDefault="00F20DC8" w:rsidP="0046704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78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«Налог на профессиональный доход</w:t>
            </w:r>
            <w:proofErr w:type="gramStart"/>
            <w:r w:rsidRPr="001E7846">
              <w:rPr>
                <w:rFonts w:ascii="Times New Roman" w:hAnsi="Times New Roman"/>
                <w:sz w:val="20"/>
                <w:szCs w:val="20"/>
                <w:lang w:eastAsia="ru-RU"/>
              </w:rPr>
              <w:t>» ,</w:t>
            </w:r>
            <w:proofErr w:type="gramEnd"/>
            <w:r w:rsidRPr="001E78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также  на данном сайте размещены ответы на часто задаваемые вопросы по применению указанного </w:t>
            </w:r>
            <w:proofErr w:type="spellStart"/>
            <w:r w:rsidRPr="001E7846">
              <w:rPr>
                <w:rFonts w:ascii="Times New Roman" w:hAnsi="Times New Roman"/>
                <w:sz w:val="20"/>
                <w:szCs w:val="20"/>
                <w:lang w:eastAsia="ru-RU"/>
              </w:rPr>
              <w:t>спецрежима</w:t>
            </w:r>
            <w:proofErr w:type="spellEnd"/>
            <w:r w:rsidRPr="001E784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20DC8" w:rsidRPr="001E7846" w:rsidRDefault="00F20DC8" w:rsidP="00F20DC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78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БАЗА ЗНАНИЙ ПО НАЛОГУ НА ПРОФЕССИОНАЛЬНЫЙ ДОХОД</w:t>
            </w:r>
          </w:p>
          <w:p w:rsidR="00F20DC8" w:rsidRPr="001E7846" w:rsidRDefault="0078323B" w:rsidP="00F20DC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7" w:history="1">
              <w:r w:rsidR="00F20DC8" w:rsidRPr="001E78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https://npd.nalog.ru/faq/</w:t>
              </w:r>
            </w:hyperlink>
          </w:p>
          <w:p w:rsidR="00F20DC8" w:rsidRPr="001E7846" w:rsidRDefault="00F20DC8" w:rsidP="00F20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8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ИНФОРМАЦИЯ ПО МОБИЛЬНОМУ ПРИЛОЖЕНИЮ </w:t>
            </w:r>
            <w:r w:rsidRPr="001E7846">
              <w:rPr>
                <w:rFonts w:ascii="Times New Roman" w:hAnsi="Times New Roman" w:cs="Times New Roman"/>
                <w:sz w:val="20"/>
                <w:szCs w:val="20"/>
              </w:rPr>
              <w:t>https://npd.nalog.ru/app/</w:t>
            </w:r>
          </w:p>
          <w:p w:rsidR="00F20DC8" w:rsidRPr="001E7846" w:rsidRDefault="00F20DC8" w:rsidP="004670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6B50" w:rsidRPr="001E7846" w:rsidRDefault="00656B50" w:rsidP="00656B50">
      <w:pPr>
        <w:rPr>
          <w:sz w:val="20"/>
          <w:szCs w:val="20"/>
        </w:rPr>
      </w:pPr>
    </w:p>
    <w:p w:rsidR="00AB1F13" w:rsidRPr="001E7846" w:rsidRDefault="00AB1F13" w:rsidP="00AB1F13">
      <w:pPr>
        <w:ind w:firstLine="567"/>
        <w:rPr>
          <w:rFonts w:ascii="Times New Roman" w:hAnsi="Times New Roman" w:cs="Times New Roman"/>
          <w:sz w:val="20"/>
          <w:szCs w:val="20"/>
        </w:rPr>
      </w:pPr>
    </w:p>
    <w:sectPr w:rsidR="00AB1F13" w:rsidRPr="001E7846" w:rsidSect="004301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7A"/>
    <w:rsid w:val="00021B92"/>
    <w:rsid w:val="00074B67"/>
    <w:rsid w:val="000956E7"/>
    <w:rsid w:val="001375C6"/>
    <w:rsid w:val="00164EE7"/>
    <w:rsid w:val="00192F1F"/>
    <w:rsid w:val="001C5428"/>
    <w:rsid w:val="001E7846"/>
    <w:rsid w:val="00293EC9"/>
    <w:rsid w:val="002E214D"/>
    <w:rsid w:val="0035062E"/>
    <w:rsid w:val="00363C7F"/>
    <w:rsid w:val="003A7B51"/>
    <w:rsid w:val="004301C3"/>
    <w:rsid w:val="004353A7"/>
    <w:rsid w:val="00467046"/>
    <w:rsid w:val="004966AA"/>
    <w:rsid w:val="004A78A9"/>
    <w:rsid w:val="004B4F5D"/>
    <w:rsid w:val="005144F4"/>
    <w:rsid w:val="005234D6"/>
    <w:rsid w:val="005F5A46"/>
    <w:rsid w:val="00630EFE"/>
    <w:rsid w:val="00656B50"/>
    <w:rsid w:val="007059A2"/>
    <w:rsid w:val="0078323B"/>
    <w:rsid w:val="008715E5"/>
    <w:rsid w:val="008A1DF9"/>
    <w:rsid w:val="009151EF"/>
    <w:rsid w:val="00966E50"/>
    <w:rsid w:val="009A3FB5"/>
    <w:rsid w:val="009B28B8"/>
    <w:rsid w:val="00A66780"/>
    <w:rsid w:val="00AB1F13"/>
    <w:rsid w:val="00AB3791"/>
    <w:rsid w:val="00B028CD"/>
    <w:rsid w:val="00B1187F"/>
    <w:rsid w:val="00D0507A"/>
    <w:rsid w:val="00ED5EFB"/>
    <w:rsid w:val="00F130EB"/>
    <w:rsid w:val="00F20DC8"/>
    <w:rsid w:val="00F7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14A0F-1338-4E06-AC42-D577DFBD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507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nhideWhenUsed/>
    <w:rsid w:val="00D0507A"/>
    <w:rPr>
      <w:color w:val="0000FF"/>
      <w:u w:val="single"/>
    </w:rPr>
  </w:style>
  <w:style w:type="paragraph" w:customStyle="1" w:styleId="ConsPlusNormal">
    <w:name w:val="ConsPlusNormal"/>
    <w:rsid w:val="00AB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8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6B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ody Text"/>
    <w:basedOn w:val="a"/>
    <w:link w:val="a9"/>
    <w:rsid w:val="009151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15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d.nalog.ru/faq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pd.nalog.ru" TargetMode="External"/><Relationship Id="rId5" Type="http://schemas.openxmlformats.org/officeDocument/2006/relationships/hyperlink" Target="consultantplus://offline/ref=B545C825BBC1BDD7DA52EA917B9C83A431BD9F4D97A2F4B4E6D81B195E64A68423E3E96EE83ED55BB9ED6781FEE7DEED438A42E4E372ED8DS9D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92AF-3DEB-4402-B532-EAFA7E8D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Губицкая Елена Михайловна</dc:creator>
  <cp:lastModifiedBy>Надежда А. Шведова</cp:lastModifiedBy>
  <cp:revision>2</cp:revision>
  <cp:lastPrinted>2020-02-27T08:38:00Z</cp:lastPrinted>
  <dcterms:created xsi:type="dcterms:W3CDTF">2020-03-04T09:32:00Z</dcterms:created>
  <dcterms:modified xsi:type="dcterms:W3CDTF">2020-03-04T09:32:00Z</dcterms:modified>
</cp:coreProperties>
</file>