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B" w:rsidRPr="007D7C20" w:rsidRDefault="005A001B" w:rsidP="007D7C20">
      <w:pPr>
        <w:autoSpaceDE w:val="0"/>
        <w:autoSpaceDN w:val="0"/>
        <w:adjustRightInd w:val="0"/>
        <w:ind w:left="9356"/>
        <w:jc w:val="right"/>
        <w:outlineLvl w:val="1"/>
        <w:rPr>
          <w:lang w:eastAsia="en-US"/>
        </w:rPr>
      </w:pPr>
      <w:r w:rsidRPr="007D7C20">
        <w:rPr>
          <w:lang w:eastAsia="en-US"/>
        </w:rPr>
        <w:t>Приложение 3</w:t>
      </w:r>
    </w:p>
    <w:p w:rsidR="009D1288" w:rsidRPr="007D7C20" w:rsidRDefault="009D1288" w:rsidP="009D1288">
      <w:pPr>
        <w:ind w:firstLine="720"/>
        <w:jc w:val="right"/>
      </w:pPr>
      <w:r>
        <w:t xml:space="preserve">к </w:t>
      </w:r>
      <w:r w:rsidRPr="007D7C20">
        <w:t>Соглашению №</w:t>
      </w:r>
      <w:r>
        <w:t>16</w:t>
      </w:r>
    </w:p>
    <w:p w:rsidR="00F55E83" w:rsidRPr="007D7C20" w:rsidRDefault="009D1288" w:rsidP="007D7C20">
      <w:pPr>
        <w:ind w:firstLine="720"/>
        <w:jc w:val="right"/>
      </w:pPr>
      <w:r w:rsidRPr="007D7C20">
        <w:t xml:space="preserve">от  </w:t>
      </w:r>
      <w:r>
        <w:t xml:space="preserve">25 мая 2016 </w:t>
      </w:r>
      <w:r w:rsidRPr="007D7C20">
        <w:t>г.</w:t>
      </w:r>
    </w:p>
    <w:p w:rsidR="005A001B" w:rsidRPr="007D7C20" w:rsidRDefault="005A001B" w:rsidP="00025D0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7C20">
        <w:rPr>
          <w:sz w:val="28"/>
          <w:szCs w:val="28"/>
          <w:lang w:eastAsia="en-US"/>
        </w:rPr>
        <w:t>ОТЧЕТ</w:t>
      </w:r>
    </w:p>
    <w:p w:rsidR="0098506D" w:rsidRPr="007D7C20" w:rsidRDefault="005A001B" w:rsidP="0098506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17"/>
      <w:bookmarkEnd w:id="0"/>
      <w:r w:rsidRPr="007D7C20">
        <w:rPr>
          <w:sz w:val="28"/>
          <w:szCs w:val="28"/>
          <w:lang w:eastAsia="en-US"/>
        </w:rPr>
        <w:t xml:space="preserve">об освоении субсидий по </w:t>
      </w:r>
      <w:r w:rsidR="007001AB" w:rsidRPr="007D7C20">
        <w:rPr>
          <w:sz w:val="28"/>
          <w:szCs w:val="28"/>
          <w:lang w:eastAsia="en-US"/>
        </w:rPr>
        <w:t>мероприятиям подпрограммы</w:t>
      </w:r>
      <w:r w:rsidR="0098506D" w:rsidRPr="007D7C20">
        <w:rPr>
          <w:sz w:val="28"/>
          <w:szCs w:val="28"/>
          <w:lang w:eastAsia="en-US"/>
        </w:rPr>
        <w:t xml:space="preserve"> «Оказание </w:t>
      </w:r>
      <w:r w:rsidR="0098506D" w:rsidRPr="007D7C20">
        <w:rPr>
          <w:sz w:val="28"/>
          <w:szCs w:val="28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98506D" w:rsidRPr="007D7C20" w:rsidRDefault="0098506D" w:rsidP="0098506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7C20">
        <w:rPr>
          <w:sz w:val="28"/>
          <w:szCs w:val="28"/>
          <w:lang w:eastAsia="en-US"/>
        </w:rPr>
        <w:t xml:space="preserve"> за счет средств областного бюджета на 201</w:t>
      </w:r>
      <w:r w:rsidR="00A53F73" w:rsidRPr="007D7C20">
        <w:rPr>
          <w:sz w:val="28"/>
          <w:szCs w:val="28"/>
          <w:lang w:eastAsia="en-US"/>
        </w:rPr>
        <w:t>6</w:t>
      </w:r>
      <w:r w:rsidRPr="007D7C20">
        <w:rPr>
          <w:sz w:val="28"/>
          <w:szCs w:val="28"/>
          <w:lang w:eastAsia="en-US"/>
        </w:rPr>
        <w:t xml:space="preserve"> год</w:t>
      </w:r>
    </w:p>
    <w:p w:rsidR="005A001B" w:rsidRDefault="005A001B" w:rsidP="00025D00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 w:val="28"/>
          <w:szCs w:val="28"/>
        </w:rPr>
      </w:pPr>
      <w:r w:rsidRPr="007D7C20">
        <w:rPr>
          <w:sz w:val="28"/>
          <w:szCs w:val="28"/>
          <w:lang w:eastAsia="en-US"/>
        </w:rPr>
        <w:t xml:space="preserve">администрации </w:t>
      </w:r>
      <w:r w:rsidR="006C37DA" w:rsidRPr="00263A9B">
        <w:rPr>
          <w:color w:val="000000"/>
          <w:spacing w:val="-3"/>
          <w:sz w:val="28"/>
          <w:szCs w:val="28"/>
        </w:rPr>
        <w:t>муниципального образования «Приморское городское поселение» Выборгского района Ленинградской области</w:t>
      </w:r>
    </w:p>
    <w:p w:rsidR="005A001B" w:rsidRPr="002D2102" w:rsidRDefault="008330CC" w:rsidP="00653011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color w:val="000000"/>
          <w:spacing w:val="-3"/>
          <w:sz w:val="28"/>
          <w:szCs w:val="28"/>
        </w:rPr>
        <w:t>по состоянию на 01 июля 2016 года</w:t>
      </w:r>
      <w:r w:rsidR="00653011">
        <w:rPr>
          <w:color w:val="000000"/>
          <w:spacing w:val="-3"/>
          <w:sz w:val="28"/>
          <w:szCs w:val="28"/>
        </w:rPr>
        <w:t xml:space="preserve"> </w:t>
      </w:r>
      <w:r w:rsidR="005A001B" w:rsidRPr="002D2102">
        <w:rPr>
          <w:lang w:eastAsia="en-US"/>
        </w:rPr>
        <w:t>(</w:t>
      </w:r>
      <w:r w:rsidR="00FD4C07">
        <w:rPr>
          <w:lang w:eastAsia="en-US"/>
        </w:rPr>
        <w:t>тыс.</w:t>
      </w:r>
      <w:r w:rsidR="009D1288">
        <w:rPr>
          <w:lang w:eastAsia="en-US"/>
        </w:rPr>
        <w:t xml:space="preserve"> </w:t>
      </w:r>
      <w:r w:rsidR="005A001B" w:rsidRPr="002D2102">
        <w:rPr>
          <w:lang w:eastAsia="en-US"/>
        </w:rPr>
        <w:t>рублей)</w:t>
      </w:r>
    </w:p>
    <w:tbl>
      <w:tblPr>
        <w:tblW w:w="157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75"/>
        <w:gridCol w:w="992"/>
        <w:gridCol w:w="993"/>
        <w:gridCol w:w="850"/>
        <w:gridCol w:w="992"/>
        <w:gridCol w:w="1134"/>
        <w:gridCol w:w="850"/>
        <w:gridCol w:w="709"/>
        <w:gridCol w:w="851"/>
        <w:gridCol w:w="708"/>
        <w:gridCol w:w="851"/>
        <w:gridCol w:w="850"/>
        <w:gridCol w:w="993"/>
        <w:gridCol w:w="2687"/>
      </w:tblGrid>
      <w:tr w:rsidR="005A001B" w:rsidRPr="002D2102" w:rsidTr="00653011">
        <w:trPr>
          <w:trHeight w:val="720"/>
          <w:tblCellSpacing w:w="5" w:type="nil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B" w:rsidRPr="002D2102" w:rsidRDefault="005A001B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 w:rsidR="004516CB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B" w:rsidRPr="002D2102" w:rsidRDefault="005A001B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B" w:rsidRPr="002D2102" w:rsidRDefault="005A001B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B" w:rsidRPr="002D2102" w:rsidRDefault="005A001B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Принятые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B" w:rsidRPr="002D2102" w:rsidRDefault="005A001B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Выпо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л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нение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B" w:rsidRPr="002D2102" w:rsidRDefault="005A001B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Pr="002D2102">
              <w:rPr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B" w:rsidRPr="002D2102" w:rsidRDefault="005A001B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 w:rsidR="00CA7DFC"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B" w:rsidRPr="002D2102" w:rsidRDefault="005A001B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 w:rsidR="008330CC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>остатка и т.д.)</w:t>
            </w:r>
          </w:p>
        </w:tc>
      </w:tr>
      <w:tr w:rsidR="00632E1C" w:rsidRPr="002D2102" w:rsidTr="00653011">
        <w:trPr>
          <w:trHeight w:val="360"/>
          <w:tblCellSpacing w:w="5" w:type="nil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р-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>агент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>вора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A53F73">
              <w:rPr>
                <w:sz w:val="18"/>
                <w:szCs w:val="18"/>
                <w:lang w:eastAsia="en-US"/>
              </w:rPr>
              <w:t>6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653011">
        <w:trPr>
          <w:trHeight w:val="838"/>
          <w:tblCellSpacing w:w="5" w:type="nil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653011">
        <w:trPr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632E1C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1C" w:rsidRPr="002D2102" w:rsidRDefault="00C735CE" w:rsidP="007D7C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8330CC" w:rsidRPr="002D2102" w:rsidTr="00653011">
        <w:trPr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Pr="004746A9" w:rsidRDefault="008330CC" w:rsidP="006173E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P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2 171,340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P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8330CC">
              <w:rPr>
                <w:sz w:val="20"/>
                <w:szCs w:val="20"/>
                <w:lang w:eastAsia="en-US"/>
              </w:rPr>
              <w:t>2 062,773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P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8330CC">
              <w:rPr>
                <w:sz w:val="20"/>
                <w:szCs w:val="20"/>
                <w:lang w:eastAsia="en-US"/>
              </w:rPr>
              <w:t>108,567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P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8330CC">
              <w:rPr>
                <w:sz w:val="20"/>
                <w:szCs w:val="20"/>
                <w:lang w:eastAsia="en-US"/>
              </w:rPr>
              <w:t>2 062,773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P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CC" w:rsidRDefault="008330CC" w:rsidP="008330C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8330CC">
              <w:rPr>
                <w:sz w:val="20"/>
                <w:szCs w:val="20"/>
                <w:lang w:eastAsia="en-US"/>
              </w:rPr>
              <w:t>2 062,773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11" w:rsidRDefault="007D7DDD" w:rsidP="007D7D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соответствии с планом мероприятий </w:t>
            </w:r>
            <w:r w:rsidR="00DA249B">
              <w:rPr>
                <w:sz w:val="18"/>
                <w:szCs w:val="18"/>
                <w:lang w:eastAsia="en-US"/>
              </w:rPr>
              <w:t>по состоянию на 01.07.2016 г. произведена подготовка аукционной документации и размещено извещение о проведен</w:t>
            </w:r>
            <w:proofErr w:type="gramStart"/>
            <w:r w:rsidR="00DA249B">
              <w:rPr>
                <w:sz w:val="18"/>
                <w:szCs w:val="18"/>
                <w:lang w:eastAsia="en-US"/>
              </w:rPr>
              <w:t>ии ау</w:t>
            </w:r>
            <w:proofErr w:type="gramEnd"/>
            <w:r w:rsidR="00DA249B">
              <w:rPr>
                <w:sz w:val="18"/>
                <w:szCs w:val="18"/>
                <w:lang w:eastAsia="en-US"/>
              </w:rPr>
              <w:t>кциона (30.06.2016 г.)</w:t>
            </w:r>
          </w:p>
        </w:tc>
      </w:tr>
    </w:tbl>
    <w:p w:rsidR="008E0338" w:rsidRDefault="008E033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Целевое использование субсидий в сумме </w:t>
      </w:r>
      <w:r w:rsidR="008330CC">
        <w:rPr>
          <w:sz w:val="20"/>
          <w:szCs w:val="20"/>
          <w:u w:val="single"/>
          <w:lang w:eastAsia="en-US"/>
        </w:rPr>
        <w:t>0,0 (ноль) тысяч рублей</w:t>
      </w:r>
      <w:r w:rsidRPr="00CA7DFC">
        <w:rPr>
          <w:sz w:val="20"/>
          <w:szCs w:val="20"/>
          <w:lang w:eastAsia="en-US"/>
        </w:rPr>
        <w:t xml:space="preserve"> подтверждаю.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8330CC" w:rsidRDefault="009D128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Исполняющий</w:t>
      </w:r>
      <w:proofErr w:type="gramEnd"/>
      <w:r>
        <w:rPr>
          <w:sz w:val="20"/>
          <w:szCs w:val="20"/>
          <w:lang w:eastAsia="en-US"/>
        </w:rPr>
        <w:t xml:space="preserve"> обязанности </w:t>
      </w:r>
    </w:p>
    <w:p w:rsidR="005A001B" w:rsidRPr="00CA7DFC" w:rsidRDefault="009D128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</w:t>
      </w:r>
      <w:r w:rsidR="005A001B" w:rsidRPr="00CA7DFC">
        <w:rPr>
          <w:sz w:val="20"/>
          <w:szCs w:val="20"/>
          <w:lang w:eastAsia="en-US"/>
        </w:rPr>
        <w:t>лав</w:t>
      </w:r>
      <w:r>
        <w:rPr>
          <w:sz w:val="20"/>
          <w:szCs w:val="20"/>
          <w:lang w:eastAsia="en-US"/>
        </w:rPr>
        <w:t>ы</w:t>
      </w:r>
      <w:r w:rsidR="005A001B" w:rsidRPr="00CA7DFC">
        <w:rPr>
          <w:sz w:val="20"/>
          <w:szCs w:val="20"/>
          <w:lang w:eastAsia="en-US"/>
        </w:rPr>
        <w:t xml:space="preserve"> администрации</w:t>
      </w:r>
    </w:p>
    <w:p w:rsidR="005A001B" w:rsidRPr="00CA7DFC" w:rsidRDefault="009D128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муниципального образования  </w:t>
      </w:r>
      <w:r w:rsidR="005A001B" w:rsidRPr="00CA7DFC">
        <w:rPr>
          <w:sz w:val="20"/>
          <w:szCs w:val="20"/>
          <w:lang w:eastAsia="en-US"/>
        </w:rPr>
        <w:t xml:space="preserve">  </w:t>
      </w:r>
      <w:r>
        <w:rPr>
          <w:sz w:val="20"/>
          <w:szCs w:val="20"/>
          <w:lang w:eastAsia="en-US"/>
        </w:rPr>
        <w:t>_______</w:t>
      </w:r>
      <w:r w:rsidR="005A001B" w:rsidRPr="00CA7DFC">
        <w:rPr>
          <w:sz w:val="20"/>
          <w:szCs w:val="20"/>
          <w:lang w:eastAsia="en-US"/>
        </w:rPr>
        <w:t xml:space="preserve">________     </w:t>
      </w:r>
      <w:r>
        <w:rPr>
          <w:sz w:val="20"/>
          <w:szCs w:val="20"/>
          <w:u w:val="single"/>
          <w:lang w:eastAsia="en-US"/>
        </w:rPr>
        <w:t xml:space="preserve">       Н.А.Карнаухова    </w:t>
      </w:r>
      <w:r w:rsidR="005A001B" w:rsidRPr="00CA7DFC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01 июля 2016 </w:t>
      </w:r>
      <w:r w:rsidRPr="00CA7DFC">
        <w:rPr>
          <w:sz w:val="20"/>
          <w:szCs w:val="20"/>
          <w:lang w:eastAsia="en-US"/>
        </w:rPr>
        <w:t>года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(подпись)           </w:t>
      </w:r>
      <w:r w:rsidR="009D1288">
        <w:rPr>
          <w:sz w:val="20"/>
          <w:szCs w:val="20"/>
          <w:vertAlign w:val="superscript"/>
          <w:lang w:eastAsia="en-US"/>
        </w:rPr>
        <w:t xml:space="preserve">             </w:t>
      </w:r>
      <w:r w:rsidRPr="00CA7DFC">
        <w:rPr>
          <w:sz w:val="20"/>
          <w:szCs w:val="20"/>
          <w:vertAlign w:val="superscript"/>
          <w:lang w:eastAsia="en-US"/>
        </w:rPr>
        <w:t xml:space="preserve">     (фамилия, инициалы)</w:t>
      </w:r>
    </w:p>
    <w:p w:rsidR="008330CC" w:rsidRDefault="008330CC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8330CC" w:rsidRDefault="008330CC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A001B" w:rsidRPr="00CA7DFC" w:rsidRDefault="009D128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Главный бухгалтер                </w:t>
      </w:r>
      <w:r w:rsidR="005A001B" w:rsidRPr="00CA7DFC">
        <w:rPr>
          <w:sz w:val="20"/>
          <w:szCs w:val="20"/>
          <w:lang w:eastAsia="en-US"/>
        </w:rPr>
        <w:t xml:space="preserve">      ___</w:t>
      </w:r>
      <w:r>
        <w:rPr>
          <w:sz w:val="20"/>
          <w:szCs w:val="20"/>
          <w:lang w:eastAsia="en-US"/>
        </w:rPr>
        <w:t>______</w:t>
      </w:r>
      <w:r w:rsidR="005A001B" w:rsidRPr="00CA7DFC">
        <w:rPr>
          <w:sz w:val="20"/>
          <w:szCs w:val="20"/>
          <w:lang w:eastAsia="en-US"/>
        </w:rPr>
        <w:t xml:space="preserve">______     </w:t>
      </w:r>
      <w:r>
        <w:rPr>
          <w:sz w:val="20"/>
          <w:szCs w:val="20"/>
          <w:u w:val="single"/>
          <w:lang w:eastAsia="en-US"/>
        </w:rPr>
        <w:t xml:space="preserve">       </w:t>
      </w:r>
      <w:r w:rsidRPr="009D1288">
        <w:rPr>
          <w:sz w:val="20"/>
          <w:szCs w:val="20"/>
          <w:u w:val="single"/>
          <w:lang w:eastAsia="en-US"/>
        </w:rPr>
        <w:t>Н.В.Мкртчян</w:t>
      </w:r>
      <w:r>
        <w:rPr>
          <w:sz w:val="20"/>
          <w:szCs w:val="20"/>
          <w:u w:val="single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  </w:t>
      </w:r>
      <w:r w:rsidR="005A001B" w:rsidRPr="00CA7DFC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01 июля 2016 </w:t>
      </w:r>
      <w:r w:rsidR="005A001B" w:rsidRPr="00CA7DFC">
        <w:rPr>
          <w:sz w:val="20"/>
          <w:szCs w:val="20"/>
          <w:lang w:eastAsia="en-US"/>
        </w:rPr>
        <w:t>года</w:t>
      </w:r>
    </w:p>
    <w:p w:rsidR="005A001B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(подпись)                </w:t>
      </w:r>
      <w:r w:rsidR="009D1288">
        <w:rPr>
          <w:sz w:val="20"/>
          <w:szCs w:val="20"/>
          <w:vertAlign w:val="superscript"/>
          <w:lang w:eastAsia="en-US"/>
        </w:rPr>
        <w:t xml:space="preserve">              </w:t>
      </w:r>
      <w:r w:rsidRPr="00CA7DFC">
        <w:rPr>
          <w:sz w:val="20"/>
          <w:szCs w:val="20"/>
          <w:vertAlign w:val="superscript"/>
          <w:lang w:eastAsia="en-US"/>
        </w:rPr>
        <w:t>(фамилия, инициалы)</w:t>
      </w:r>
    </w:p>
    <w:p w:rsidR="00DA249B" w:rsidRDefault="00DA249B" w:rsidP="006173E1">
      <w:pPr>
        <w:keepNext/>
        <w:jc w:val="right"/>
        <w:outlineLvl w:val="0"/>
      </w:pPr>
    </w:p>
    <w:p w:rsidR="006173E1" w:rsidRPr="00DB06BF" w:rsidRDefault="006173E1" w:rsidP="006173E1">
      <w:pPr>
        <w:keepNext/>
        <w:jc w:val="right"/>
        <w:outlineLvl w:val="0"/>
      </w:pPr>
      <w:r w:rsidRPr="00DB06BF">
        <w:t xml:space="preserve">                             Приложение 5</w:t>
      </w:r>
    </w:p>
    <w:p w:rsidR="008330CC" w:rsidRPr="007D7C20" w:rsidRDefault="008330CC" w:rsidP="008330CC">
      <w:pPr>
        <w:ind w:firstLine="720"/>
        <w:jc w:val="right"/>
      </w:pPr>
      <w:r>
        <w:t xml:space="preserve">к </w:t>
      </w:r>
      <w:r w:rsidRPr="007D7C20">
        <w:t>Соглашению №</w:t>
      </w:r>
      <w:r>
        <w:t>16</w:t>
      </w:r>
    </w:p>
    <w:p w:rsidR="006173E1" w:rsidRPr="00DB06BF" w:rsidRDefault="008330CC" w:rsidP="008330CC">
      <w:pPr>
        <w:ind w:firstLine="720"/>
        <w:jc w:val="right"/>
      </w:pPr>
      <w:r w:rsidRPr="007D7C20">
        <w:t xml:space="preserve">от  </w:t>
      </w:r>
      <w:r>
        <w:t xml:space="preserve">25 мая 2016 </w:t>
      </w:r>
      <w:r w:rsidRPr="007D7C20">
        <w:t>г.</w:t>
      </w:r>
    </w:p>
    <w:p w:rsidR="006173E1" w:rsidRPr="006173E1" w:rsidRDefault="006173E1" w:rsidP="006173E1">
      <w:pPr>
        <w:jc w:val="center"/>
        <w:rPr>
          <w:sz w:val="28"/>
          <w:szCs w:val="28"/>
        </w:rPr>
      </w:pPr>
      <w:r w:rsidRPr="006173E1">
        <w:rPr>
          <w:sz w:val="28"/>
          <w:szCs w:val="28"/>
        </w:rPr>
        <w:t xml:space="preserve">План мероприятий («дорожная карта») </w:t>
      </w:r>
    </w:p>
    <w:p w:rsidR="006173E1" w:rsidRDefault="006173E1" w:rsidP="006173E1">
      <w:pPr>
        <w:jc w:val="center"/>
        <w:rPr>
          <w:sz w:val="28"/>
          <w:szCs w:val="28"/>
        </w:rPr>
      </w:pPr>
      <w:r w:rsidRPr="006173E1">
        <w:rPr>
          <w:sz w:val="28"/>
          <w:szCs w:val="28"/>
        </w:rPr>
        <w:t>по достижению целевых показателей результативности использования субсидии в 2016 году</w:t>
      </w:r>
    </w:p>
    <w:p w:rsidR="008330CC" w:rsidRPr="007D7C20" w:rsidRDefault="008330CC" w:rsidP="008330C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по состоянию на 01 июля 2016 года</w:t>
      </w:r>
    </w:p>
    <w:p w:rsidR="006173E1" w:rsidRPr="002D2102" w:rsidRDefault="006173E1" w:rsidP="006173E1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2410"/>
        <w:gridCol w:w="3402"/>
        <w:gridCol w:w="2551"/>
        <w:gridCol w:w="2410"/>
      </w:tblGrid>
      <w:tr w:rsidR="008330CC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8C1240"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8C1240">
              <w:t>Срок реализации</w:t>
            </w:r>
          </w:p>
        </w:tc>
        <w:tc>
          <w:tcPr>
            <w:tcW w:w="3402" w:type="dxa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8C1240">
              <w:t xml:space="preserve">Ответственные </w:t>
            </w:r>
          </w:p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8C1240">
              <w:t>исполнители</w:t>
            </w:r>
          </w:p>
        </w:tc>
        <w:tc>
          <w:tcPr>
            <w:tcW w:w="2551" w:type="dxa"/>
            <w:vAlign w:val="center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8C1240">
              <w:t>Ожидаемый результат</w:t>
            </w:r>
          </w:p>
        </w:tc>
        <w:tc>
          <w:tcPr>
            <w:tcW w:w="2410" w:type="dxa"/>
            <w:vAlign w:val="center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8330CC">
              <w:t>Состояние исполнения</w:t>
            </w:r>
          </w:p>
        </w:tc>
      </w:tr>
      <w:tr w:rsidR="008330CC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2D210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2D210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2D2102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  <w:jc w:val="center"/>
            </w:pPr>
            <w:r w:rsidRPr="002D2102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330CC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8330CC" w:rsidRPr="008C1240" w:rsidRDefault="008330CC" w:rsidP="008330CC">
            <w:r w:rsidRPr="008C1240">
              <w:t>Выполнение мероприятий по приобретению жилья:</w:t>
            </w:r>
          </w:p>
        </w:tc>
        <w:tc>
          <w:tcPr>
            <w:tcW w:w="2410" w:type="dxa"/>
            <w:vAlign w:val="center"/>
          </w:tcPr>
          <w:p w:rsidR="008330CC" w:rsidRPr="008C1240" w:rsidRDefault="008330CC" w:rsidP="008330CC">
            <w:pPr>
              <w:jc w:val="center"/>
            </w:pPr>
          </w:p>
        </w:tc>
        <w:tc>
          <w:tcPr>
            <w:tcW w:w="3402" w:type="dxa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Align w:val="center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Align w:val="center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8330CC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8330CC" w:rsidRPr="002D2102" w:rsidRDefault="008330CC" w:rsidP="008330C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8330CC" w:rsidRPr="008C1240" w:rsidRDefault="008330CC" w:rsidP="008330CC">
            <w:r w:rsidRPr="008C1240">
              <w:t>-</w:t>
            </w:r>
            <w:r>
              <w:t xml:space="preserve"> </w:t>
            </w:r>
            <w:r w:rsidRPr="008C1240">
              <w:t>Подготовка аукционной документации</w:t>
            </w:r>
          </w:p>
        </w:tc>
        <w:tc>
          <w:tcPr>
            <w:tcW w:w="2410" w:type="dxa"/>
            <w:vAlign w:val="center"/>
          </w:tcPr>
          <w:p w:rsidR="008330CC" w:rsidRPr="008C1240" w:rsidRDefault="008330CC" w:rsidP="008330CC">
            <w:pPr>
              <w:jc w:val="center"/>
            </w:pPr>
            <w:r w:rsidRPr="008C1240">
              <w:t xml:space="preserve">До </w:t>
            </w:r>
            <w:r>
              <w:t xml:space="preserve">30 июня </w:t>
            </w:r>
            <w:r w:rsidRPr="008C1240">
              <w:t>201</w:t>
            </w:r>
            <w:r>
              <w:t>6</w:t>
            </w:r>
            <w:r w:rsidRPr="008C1240">
              <w:t xml:space="preserve"> года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653011">
            <w:pPr>
              <w:jc w:val="center"/>
            </w:pPr>
            <w:r>
              <w:t>Муниципальное казенное учреждение «Единое управление муниципальными заказами» муниципального образования «Выборгский район» Ленинградской области</w:t>
            </w:r>
          </w:p>
        </w:tc>
        <w:tc>
          <w:tcPr>
            <w:tcW w:w="2551" w:type="dxa"/>
            <w:vAlign w:val="center"/>
          </w:tcPr>
          <w:p w:rsidR="008330CC" w:rsidRPr="008C1240" w:rsidRDefault="008330CC" w:rsidP="008330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1240">
              <w:rPr>
                <w:rFonts w:eastAsia="Calibri"/>
              </w:rPr>
              <w:t>Выполнение мероприятий по приобретению жилья</w:t>
            </w:r>
          </w:p>
        </w:tc>
        <w:tc>
          <w:tcPr>
            <w:tcW w:w="2410" w:type="dxa"/>
            <w:vAlign w:val="center"/>
          </w:tcPr>
          <w:p w:rsidR="008330CC" w:rsidRPr="008C1240" w:rsidRDefault="00653011" w:rsidP="008330C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Аукционная документация подготовлена</w:t>
            </w: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Pr="008C1240" w:rsidRDefault="00653011" w:rsidP="00653011">
            <w:r w:rsidRPr="008C1240">
              <w:t>- Размещение извещения о проведен</w:t>
            </w:r>
            <w:proofErr w:type="gramStart"/>
            <w:r w:rsidRPr="008C1240">
              <w:t>ии ау</w:t>
            </w:r>
            <w:proofErr w:type="gramEnd"/>
            <w:r w:rsidRPr="008C1240">
              <w:t>кциона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jc w:val="center"/>
            </w:pPr>
            <w:r w:rsidRPr="008C1240">
              <w:t>До</w:t>
            </w:r>
            <w:r>
              <w:t xml:space="preserve"> 31 июля</w:t>
            </w:r>
            <w:r w:rsidRPr="008C1240">
              <w:t xml:space="preserve"> 201</w:t>
            </w:r>
            <w:r>
              <w:t>6</w:t>
            </w:r>
            <w:r w:rsidRPr="008C1240">
              <w:t xml:space="preserve"> года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8C5557">
            <w:pPr>
              <w:jc w:val="center"/>
            </w:pPr>
            <w:r>
              <w:t xml:space="preserve">Муниципальное казенное учреждение «Единое управление муниципальными заказами» муниципального образования «Выборгский район» Ленинградской области 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1240">
              <w:rPr>
                <w:rFonts w:eastAsia="Calibri"/>
              </w:rPr>
              <w:t>Выполнение мероприятий по приобретению жилья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Извещение о проведен</w:t>
            </w:r>
            <w:proofErr w:type="gramStart"/>
            <w:r>
              <w:rPr>
                <w:rFonts w:eastAsia="Calibri"/>
              </w:rPr>
              <w:t>ии ау</w:t>
            </w:r>
            <w:proofErr w:type="gramEnd"/>
            <w:r>
              <w:rPr>
                <w:rFonts w:eastAsia="Calibri"/>
              </w:rPr>
              <w:t>кциона размещено</w:t>
            </w: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Pr="008C1240" w:rsidRDefault="00653011" w:rsidP="00653011">
            <w:r w:rsidRPr="008C1240">
              <w:t>- Проведение аукциона в электронной форме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jc w:val="center"/>
            </w:pPr>
            <w:r w:rsidRPr="008C1240">
              <w:t xml:space="preserve">До </w:t>
            </w:r>
            <w:r>
              <w:t>31 августа</w:t>
            </w:r>
            <w:r w:rsidRPr="008C1240">
              <w:t xml:space="preserve"> 201</w:t>
            </w:r>
            <w:r>
              <w:t>6</w:t>
            </w:r>
            <w:r w:rsidRPr="008C1240">
              <w:t xml:space="preserve"> года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653011">
            <w:pPr>
              <w:jc w:val="center"/>
            </w:pPr>
            <w:r>
              <w:t>Муниципальное казенное учреждение «Единое управление муниципальными заказами» муниципального образования «Выборгский район» Ленинградской области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1240">
              <w:rPr>
                <w:rFonts w:eastAsia="Calibri"/>
              </w:rPr>
              <w:t>Выполнение мероприятий по приобретению жилья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Pr="008C1240" w:rsidRDefault="00653011" w:rsidP="00653011">
            <w:r w:rsidRPr="008C1240">
              <w:t>- Заключение муниципального контракта или договоров купли-продажи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jc w:val="center"/>
            </w:pPr>
            <w:r w:rsidRPr="008C1240">
              <w:t xml:space="preserve">До </w:t>
            </w:r>
            <w:r>
              <w:t>30 сентября</w:t>
            </w:r>
            <w:r w:rsidRPr="008C1240">
              <w:t xml:space="preserve"> 201</w:t>
            </w:r>
            <w:r>
              <w:t>6</w:t>
            </w:r>
            <w:r w:rsidRPr="008C1240">
              <w:t xml:space="preserve"> года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653011">
            <w:pPr>
              <w:jc w:val="center"/>
            </w:pPr>
            <w:r>
              <w:t>Муниципальное казенное учреждение «Единое управление муниципальными заказами» муниципального образования «Выборгский район» Ленинградской области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1240">
              <w:rPr>
                <w:rFonts w:eastAsia="Calibri"/>
              </w:rPr>
              <w:t>Выполнение мероприятий по приобретению жилья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Pr="008C1240" w:rsidRDefault="00653011" w:rsidP="00653011">
            <w:r w:rsidRPr="008C1240">
              <w:t>- Исполнение муниципального контракта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jc w:val="center"/>
            </w:pPr>
            <w:r w:rsidRPr="008C1240">
              <w:t xml:space="preserve">До </w:t>
            </w:r>
            <w:r>
              <w:t>30 ноября 2016</w:t>
            </w:r>
            <w:r w:rsidRPr="008C1240">
              <w:t xml:space="preserve"> года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8C5557">
            <w:pPr>
              <w:jc w:val="center"/>
            </w:pPr>
            <w:r>
              <w:t>Администрация МО «Приморское городское поселение»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1240">
              <w:rPr>
                <w:rFonts w:eastAsia="Calibri"/>
              </w:rPr>
              <w:t>Выполнение мероприятий по приобретению жилья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Pr="008C1240" w:rsidRDefault="00653011" w:rsidP="00653011">
            <w:r w:rsidRPr="008C1240">
              <w:t xml:space="preserve">Организация учета результатов исполнения расходных обязательств, </w:t>
            </w:r>
            <w:proofErr w:type="gramStart"/>
            <w:r w:rsidRPr="008C1240">
              <w:t>установленное</w:t>
            </w:r>
            <w:proofErr w:type="gramEnd"/>
            <w:r w:rsidRPr="008C1240">
              <w:t xml:space="preserve"> муниципальными правовыми актами</w:t>
            </w:r>
          </w:p>
          <w:p w:rsidR="00653011" w:rsidRPr="008C1240" w:rsidRDefault="00653011" w:rsidP="00653011"/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jc w:val="center"/>
            </w:pPr>
            <w:r w:rsidRPr="008C1240">
              <w:t>Постоянно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653011">
            <w:pPr>
              <w:jc w:val="center"/>
            </w:pPr>
            <w:r>
              <w:t>Администрация МО «Приморское городское поселение»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1240">
              <w:rPr>
                <w:rFonts w:eastAsia="Calibri"/>
              </w:rPr>
              <w:t>Выполнение мероприятий по приобретению жилья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Pr="008C1240" w:rsidRDefault="00653011" w:rsidP="00653011">
            <w:r w:rsidRPr="008C1240">
              <w:t>Предоставление в комитет по строительству  отчета об использовании субсидий (приложение 3)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</w:pPr>
            <w:r w:rsidRPr="008C1240">
              <w:t xml:space="preserve">Ежемесячно, до 5 числа месяца, следующего за </w:t>
            </w:r>
            <w:proofErr w:type="gramStart"/>
            <w:r w:rsidRPr="008C1240">
              <w:t>отчетным</w:t>
            </w:r>
            <w:proofErr w:type="gramEnd"/>
          </w:p>
        </w:tc>
        <w:tc>
          <w:tcPr>
            <w:tcW w:w="3402" w:type="dxa"/>
            <w:vAlign w:val="center"/>
          </w:tcPr>
          <w:p w:rsidR="00653011" w:rsidRPr="008C1240" w:rsidRDefault="008C5557" w:rsidP="00653011">
            <w:pPr>
              <w:jc w:val="center"/>
            </w:pPr>
            <w:r>
              <w:t>Администрация МО «Приморское городское поселение»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8C1240">
              <w:rPr>
                <w:rFonts w:eastAsia="Calibri"/>
              </w:rPr>
              <w:t>Контроль за</w:t>
            </w:r>
            <w:proofErr w:type="gramEnd"/>
            <w:r w:rsidRPr="008C1240">
              <w:rPr>
                <w:rFonts w:eastAsia="Calibri"/>
              </w:rPr>
              <w:t xml:space="preserve"> использованием средств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Pr="008C1240" w:rsidRDefault="00653011" w:rsidP="00653011">
            <w:r w:rsidRPr="008C1240">
              <w:t>Предоставление отчет</w:t>
            </w:r>
            <w:r>
              <w:t>а</w:t>
            </w:r>
            <w:r w:rsidRPr="008C1240">
              <w:t xml:space="preserve"> в комитет по строительству Ленинградской области о расходах местного бюджета, источником финансового обеспечения которых является субсидия и о достижении  значения  целевого показателя  результативности использования субсидии (приложение 4)</w:t>
            </w:r>
          </w:p>
          <w:p w:rsidR="00653011" w:rsidRPr="008C1240" w:rsidRDefault="00653011" w:rsidP="00653011"/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</w:pPr>
            <w:r>
              <w:t>До 20 января 2017 года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653011">
            <w:pPr>
              <w:jc w:val="center"/>
            </w:pPr>
            <w:r>
              <w:t>Администрация МО «Приморское городское поселение»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8C1240">
              <w:rPr>
                <w:rFonts w:eastAsia="Calibri"/>
              </w:rPr>
              <w:t>Контроль за</w:t>
            </w:r>
            <w:proofErr w:type="gramEnd"/>
            <w:r w:rsidRPr="008C1240">
              <w:rPr>
                <w:rFonts w:eastAsia="Calibri"/>
              </w:rPr>
              <w:t xml:space="preserve"> использованием средств и исполнением целевых показателей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Default="00653011" w:rsidP="00653011">
            <w:r w:rsidRPr="008C1240">
              <w:t xml:space="preserve">Организация учета результатов исполнения расходных обязательств, </w:t>
            </w:r>
            <w:proofErr w:type="gramStart"/>
            <w:r w:rsidRPr="008C1240">
              <w:t>установленное</w:t>
            </w:r>
            <w:proofErr w:type="gramEnd"/>
            <w:r w:rsidRPr="008C1240">
              <w:t xml:space="preserve"> муниципальными правовыми актами</w:t>
            </w:r>
          </w:p>
          <w:p w:rsidR="00653011" w:rsidRPr="008C1240" w:rsidRDefault="00653011" w:rsidP="00653011"/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jc w:val="center"/>
            </w:pPr>
            <w:r w:rsidRPr="008C1240">
              <w:t>Постоянно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653011">
            <w:pPr>
              <w:jc w:val="center"/>
            </w:pPr>
            <w:r>
              <w:t>Администрация МО «Приморское городское поселение»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1240">
              <w:rPr>
                <w:rFonts w:eastAsia="Calibri"/>
              </w:rPr>
              <w:t>Выполнение мероприятий по приобретению жилья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53011" w:rsidRPr="002D2102" w:rsidTr="00653011">
        <w:trPr>
          <w:cantSplit/>
          <w:tblHeader/>
        </w:trPr>
        <w:tc>
          <w:tcPr>
            <w:tcW w:w="392" w:type="dxa"/>
            <w:vAlign w:val="center"/>
          </w:tcPr>
          <w:p w:rsidR="00653011" w:rsidRPr="002D2102" w:rsidRDefault="00653011" w:rsidP="00653011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Align w:val="center"/>
          </w:tcPr>
          <w:p w:rsidR="00653011" w:rsidRPr="008C1240" w:rsidRDefault="00653011" w:rsidP="00653011">
            <w:r w:rsidRPr="008C1240">
              <w:t xml:space="preserve">Размещение отчетной информации о достижении </w:t>
            </w:r>
            <w:proofErr w:type="gramStart"/>
            <w:r w:rsidRPr="008C1240">
              <w:t>значения показателей результативности  использования субсидий</w:t>
            </w:r>
            <w:proofErr w:type="gramEnd"/>
            <w:r w:rsidRPr="008C1240">
              <w:t xml:space="preserve"> на официальном сайте поселения </w:t>
            </w:r>
          </w:p>
          <w:p w:rsidR="00653011" w:rsidRPr="008C1240" w:rsidRDefault="00653011" w:rsidP="00653011"/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jc w:val="center"/>
            </w:pPr>
            <w:r w:rsidRPr="008C1240">
              <w:t>Ежеквартально</w:t>
            </w:r>
          </w:p>
        </w:tc>
        <w:tc>
          <w:tcPr>
            <w:tcW w:w="3402" w:type="dxa"/>
            <w:vAlign w:val="center"/>
          </w:tcPr>
          <w:p w:rsidR="00653011" w:rsidRPr="008C1240" w:rsidRDefault="008C5557" w:rsidP="00653011">
            <w:pPr>
              <w:jc w:val="center"/>
            </w:pPr>
            <w:r>
              <w:t>Администрация МО «Приморское городское поселение»</w:t>
            </w:r>
          </w:p>
        </w:tc>
        <w:tc>
          <w:tcPr>
            <w:tcW w:w="2551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1240">
              <w:rPr>
                <w:rFonts w:eastAsia="Calibri"/>
              </w:rPr>
              <w:t>До завершения мероприятий</w:t>
            </w:r>
          </w:p>
        </w:tc>
        <w:tc>
          <w:tcPr>
            <w:tcW w:w="2410" w:type="dxa"/>
            <w:vAlign w:val="center"/>
          </w:tcPr>
          <w:p w:rsidR="00653011" w:rsidRPr="008C1240" w:rsidRDefault="00653011" w:rsidP="006530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tbl>
      <w:tblPr>
        <w:tblW w:w="0" w:type="auto"/>
        <w:tblInd w:w="-106" w:type="dxa"/>
        <w:tblLook w:val="00A0"/>
      </w:tblPr>
      <w:tblGrid>
        <w:gridCol w:w="7393"/>
      </w:tblGrid>
      <w:tr w:rsidR="00856031" w:rsidRPr="00856031" w:rsidTr="006173E1">
        <w:tc>
          <w:tcPr>
            <w:tcW w:w="7393" w:type="dxa"/>
          </w:tcPr>
          <w:p w:rsidR="00856031" w:rsidRPr="00856031" w:rsidRDefault="00856031" w:rsidP="008E03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56031" w:rsidRPr="00856031" w:rsidTr="006173E1">
        <w:tc>
          <w:tcPr>
            <w:tcW w:w="7393" w:type="dxa"/>
          </w:tcPr>
          <w:p w:rsidR="008330CC" w:rsidRDefault="008330CC" w:rsidP="006173E1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6173E1" w:rsidRPr="00FD4C07" w:rsidRDefault="008330CC" w:rsidP="006173E1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г</w:t>
            </w:r>
            <w:r w:rsidR="006173E1" w:rsidRPr="00FD4C07">
              <w:t>лав</w:t>
            </w:r>
            <w:r>
              <w:t>ы</w:t>
            </w:r>
            <w:r w:rsidR="006173E1" w:rsidRPr="00FD4C07">
              <w:t xml:space="preserve"> администрации муниципального образования    </w:t>
            </w:r>
          </w:p>
          <w:p w:rsidR="006173E1" w:rsidRDefault="006173E1" w:rsidP="006173E1">
            <w:pPr>
              <w:autoSpaceDE w:val="0"/>
              <w:autoSpaceDN w:val="0"/>
              <w:adjustRightInd w:val="0"/>
              <w:ind w:firstLine="709"/>
              <w:jc w:val="both"/>
            </w:pPr>
            <w:r w:rsidRPr="006173E1">
              <w:t xml:space="preserve">муниципального образования </w:t>
            </w:r>
          </w:p>
          <w:p w:rsidR="006173E1" w:rsidRDefault="006173E1" w:rsidP="006173E1">
            <w:pPr>
              <w:autoSpaceDE w:val="0"/>
              <w:autoSpaceDN w:val="0"/>
              <w:adjustRightInd w:val="0"/>
              <w:ind w:firstLine="709"/>
              <w:jc w:val="both"/>
            </w:pPr>
            <w:r w:rsidRPr="006173E1">
              <w:t xml:space="preserve">«Приморское городское поселение» </w:t>
            </w:r>
          </w:p>
          <w:p w:rsidR="006173E1" w:rsidRDefault="006173E1" w:rsidP="006173E1">
            <w:pPr>
              <w:autoSpaceDE w:val="0"/>
              <w:autoSpaceDN w:val="0"/>
              <w:adjustRightInd w:val="0"/>
              <w:ind w:firstLine="709"/>
              <w:jc w:val="both"/>
            </w:pPr>
            <w:r w:rsidRPr="006173E1">
              <w:t>Выборгского района Ленинградской области</w:t>
            </w:r>
            <w:r w:rsidRPr="008330CC">
              <w:t xml:space="preserve"> </w:t>
            </w:r>
          </w:p>
          <w:p w:rsidR="007D4B2C" w:rsidRDefault="007D4B2C" w:rsidP="007D4B2C">
            <w:r>
              <w:t xml:space="preserve">            </w:t>
            </w:r>
            <w:r w:rsidR="008330CC">
              <w:t>Карнаухова Наталья Аркадьевна</w:t>
            </w:r>
          </w:p>
          <w:p w:rsidR="008E037A" w:rsidRDefault="00856031" w:rsidP="008E037A">
            <w:pPr>
              <w:autoSpaceDE w:val="0"/>
              <w:autoSpaceDN w:val="0"/>
              <w:adjustRightInd w:val="0"/>
              <w:ind w:firstLine="709"/>
              <w:jc w:val="both"/>
            </w:pPr>
            <w:r w:rsidRPr="008330CC">
              <w:t>_______________________________________________</w:t>
            </w:r>
          </w:p>
          <w:p w:rsidR="00856031" w:rsidRPr="008330CC" w:rsidRDefault="007D4B2C" w:rsidP="008E037A">
            <w:pPr>
              <w:autoSpaceDE w:val="0"/>
              <w:autoSpaceDN w:val="0"/>
              <w:adjustRightInd w:val="0"/>
              <w:ind w:firstLine="709"/>
              <w:jc w:val="both"/>
            </w:pPr>
            <w:r w:rsidRPr="008330CC">
              <w:t>МП</w:t>
            </w:r>
          </w:p>
        </w:tc>
      </w:tr>
    </w:tbl>
    <w:p w:rsidR="005A001B" w:rsidRPr="002D2102" w:rsidRDefault="005A001B" w:rsidP="008E037A">
      <w:pPr>
        <w:autoSpaceDE w:val="0"/>
        <w:autoSpaceDN w:val="0"/>
        <w:adjustRightInd w:val="0"/>
        <w:outlineLvl w:val="0"/>
      </w:pPr>
    </w:p>
    <w:sectPr w:rsidR="005A001B" w:rsidRPr="002D2102" w:rsidSect="0052227E">
      <w:footerReference w:type="default" r:id="rId7"/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9B" w:rsidRDefault="00DA249B">
      <w:r>
        <w:separator/>
      </w:r>
    </w:p>
  </w:endnote>
  <w:endnote w:type="continuationSeparator" w:id="1">
    <w:p w:rsidR="00DA249B" w:rsidRDefault="00DA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9B" w:rsidRDefault="00E863F3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249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5557">
      <w:rPr>
        <w:rStyle w:val="ac"/>
        <w:noProof/>
      </w:rPr>
      <w:t>4</w:t>
    </w:r>
    <w:r>
      <w:rPr>
        <w:rStyle w:val="ac"/>
      </w:rPr>
      <w:fldChar w:fldCharType="end"/>
    </w:r>
  </w:p>
  <w:p w:rsidR="00DA249B" w:rsidRDefault="00DA249B" w:rsidP="006C6F7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9B" w:rsidRDefault="00DA249B">
      <w:r>
        <w:separator/>
      </w:r>
    </w:p>
  </w:footnote>
  <w:footnote w:type="continuationSeparator" w:id="1">
    <w:p w:rsidR="00DA249B" w:rsidRDefault="00DA2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7EF9"/>
    <w:rsid w:val="00000F22"/>
    <w:rsid w:val="00002ABD"/>
    <w:rsid w:val="00005200"/>
    <w:rsid w:val="00007B16"/>
    <w:rsid w:val="000100B6"/>
    <w:rsid w:val="00017316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85A3F"/>
    <w:rsid w:val="000A3293"/>
    <w:rsid w:val="000A52BD"/>
    <w:rsid w:val="000B168D"/>
    <w:rsid w:val="000B72AF"/>
    <w:rsid w:val="000C6B8C"/>
    <w:rsid w:val="000D48A2"/>
    <w:rsid w:val="000E31A3"/>
    <w:rsid w:val="000F04FB"/>
    <w:rsid w:val="000F5FB9"/>
    <w:rsid w:val="00101467"/>
    <w:rsid w:val="00124D2A"/>
    <w:rsid w:val="001304E0"/>
    <w:rsid w:val="00133996"/>
    <w:rsid w:val="00137F20"/>
    <w:rsid w:val="00156452"/>
    <w:rsid w:val="00164DF9"/>
    <w:rsid w:val="00167E34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4B4F"/>
    <w:rsid w:val="001E5E87"/>
    <w:rsid w:val="001F0F17"/>
    <w:rsid w:val="001F1257"/>
    <w:rsid w:val="00207E93"/>
    <w:rsid w:val="0021545B"/>
    <w:rsid w:val="002206DA"/>
    <w:rsid w:val="00230769"/>
    <w:rsid w:val="00232DE1"/>
    <w:rsid w:val="0023345D"/>
    <w:rsid w:val="00241288"/>
    <w:rsid w:val="00241AA3"/>
    <w:rsid w:val="00245CC8"/>
    <w:rsid w:val="00252EC4"/>
    <w:rsid w:val="00254617"/>
    <w:rsid w:val="002737CF"/>
    <w:rsid w:val="0027403A"/>
    <w:rsid w:val="00281C6F"/>
    <w:rsid w:val="00283E77"/>
    <w:rsid w:val="002B197C"/>
    <w:rsid w:val="002C025E"/>
    <w:rsid w:val="002C53CE"/>
    <w:rsid w:val="002D1B56"/>
    <w:rsid w:val="002D2102"/>
    <w:rsid w:val="002E2346"/>
    <w:rsid w:val="002E30A2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34680"/>
    <w:rsid w:val="00335FA1"/>
    <w:rsid w:val="003444D2"/>
    <w:rsid w:val="003504B7"/>
    <w:rsid w:val="00354ED6"/>
    <w:rsid w:val="0036773B"/>
    <w:rsid w:val="00371CDD"/>
    <w:rsid w:val="00372377"/>
    <w:rsid w:val="00377A96"/>
    <w:rsid w:val="00391C06"/>
    <w:rsid w:val="00397CA7"/>
    <w:rsid w:val="003A15D1"/>
    <w:rsid w:val="003A39EE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210C0"/>
    <w:rsid w:val="0044402C"/>
    <w:rsid w:val="004516CB"/>
    <w:rsid w:val="00453B62"/>
    <w:rsid w:val="00461540"/>
    <w:rsid w:val="00466262"/>
    <w:rsid w:val="004746A9"/>
    <w:rsid w:val="0047687A"/>
    <w:rsid w:val="004834E3"/>
    <w:rsid w:val="00496272"/>
    <w:rsid w:val="004A389D"/>
    <w:rsid w:val="004A776D"/>
    <w:rsid w:val="004D33C7"/>
    <w:rsid w:val="004E1E2F"/>
    <w:rsid w:val="00503D75"/>
    <w:rsid w:val="00505F0F"/>
    <w:rsid w:val="005129B4"/>
    <w:rsid w:val="0052227E"/>
    <w:rsid w:val="00525AEC"/>
    <w:rsid w:val="005313CA"/>
    <w:rsid w:val="00543E7A"/>
    <w:rsid w:val="005609B8"/>
    <w:rsid w:val="00561A39"/>
    <w:rsid w:val="00576A27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C637A"/>
    <w:rsid w:val="005D5AD5"/>
    <w:rsid w:val="005E140F"/>
    <w:rsid w:val="005F79AC"/>
    <w:rsid w:val="006030D7"/>
    <w:rsid w:val="006148BB"/>
    <w:rsid w:val="00617195"/>
    <w:rsid w:val="006173E1"/>
    <w:rsid w:val="00626C04"/>
    <w:rsid w:val="00630A99"/>
    <w:rsid w:val="00632E1C"/>
    <w:rsid w:val="00633DFF"/>
    <w:rsid w:val="00634C16"/>
    <w:rsid w:val="00637902"/>
    <w:rsid w:val="00640913"/>
    <w:rsid w:val="006416F9"/>
    <w:rsid w:val="0064599C"/>
    <w:rsid w:val="00653011"/>
    <w:rsid w:val="00654450"/>
    <w:rsid w:val="00656F9B"/>
    <w:rsid w:val="00663553"/>
    <w:rsid w:val="006701BA"/>
    <w:rsid w:val="00690052"/>
    <w:rsid w:val="00692520"/>
    <w:rsid w:val="006A298A"/>
    <w:rsid w:val="006A4F71"/>
    <w:rsid w:val="006A5D34"/>
    <w:rsid w:val="006A66B8"/>
    <w:rsid w:val="006A7BCB"/>
    <w:rsid w:val="006B1830"/>
    <w:rsid w:val="006C31BC"/>
    <w:rsid w:val="006C36A0"/>
    <w:rsid w:val="006C37DA"/>
    <w:rsid w:val="006C4954"/>
    <w:rsid w:val="006C6F7D"/>
    <w:rsid w:val="006D16F7"/>
    <w:rsid w:val="006D65FF"/>
    <w:rsid w:val="006E29E6"/>
    <w:rsid w:val="006E2E97"/>
    <w:rsid w:val="006E5E75"/>
    <w:rsid w:val="006F7EC2"/>
    <w:rsid w:val="007001AB"/>
    <w:rsid w:val="00715C71"/>
    <w:rsid w:val="0071631E"/>
    <w:rsid w:val="007207F1"/>
    <w:rsid w:val="00724984"/>
    <w:rsid w:val="00725FEC"/>
    <w:rsid w:val="007317FB"/>
    <w:rsid w:val="007328ED"/>
    <w:rsid w:val="00734E21"/>
    <w:rsid w:val="007410B7"/>
    <w:rsid w:val="007615C8"/>
    <w:rsid w:val="00765A7E"/>
    <w:rsid w:val="00776A34"/>
    <w:rsid w:val="0077782B"/>
    <w:rsid w:val="00780F9D"/>
    <w:rsid w:val="00784449"/>
    <w:rsid w:val="00785E3C"/>
    <w:rsid w:val="00791B99"/>
    <w:rsid w:val="007A061F"/>
    <w:rsid w:val="007A322C"/>
    <w:rsid w:val="007A48CC"/>
    <w:rsid w:val="007C3342"/>
    <w:rsid w:val="007D1E17"/>
    <w:rsid w:val="007D4B2C"/>
    <w:rsid w:val="007D7C20"/>
    <w:rsid w:val="007D7DDD"/>
    <w:rsid w:val="007E1C48"/>
    <w:rsid w:val="007E7872"/>
    <w:rsid w:val="00822FF0"/>
    <w:rsid w:val="00824087"/>
    <w:rsid w:val="008301D0"/>
    <w:rsid w:val="008330CC"/>
    <w:rsid w:val="00834266"/>
    <w:rsid w:val="0084420C"/>
    <w:rsid w:val="00844400"/>
    <w:rsid w:val="00844C36"/>
    <w:rsid w:val="0084539C"/>
    <w:rsid w:val="008546F5"/>
    <w:rsid w:val="00856031"/>
    <w:rsid w:val="0086355D"/>
    <w:rsid w:val="00866209"/>
    <w:rsid w:val="008715CB"/>
    <w:rsid w:val="008810FA"/>
    <w:rsid w:val="008954BE"/>
    <w:rsid w:val="008A0735"/>
    <w:rsid w:val="008C4BAF"/>
    <w:rsid w:val="008C53AD"/>
    <w:rsid w:val="008C5557"/>
    <w:rsid w:val="008C6F03"/>
    <w:rsid w:val="008C7B04"/>
    <w:rsid w:val="008D021E"/>
    <w:rsid w:val="008D0EAA"/>
    <w:rsid w:val="008E0338"/>
    <w:rsid w:val="008E037A"/>
    <w:rsid w:val="008F5E64"/>
    <w:rsid w:val="00911381"/>
    <w:rsid w:val="009117FD"/>
    <w:rsid w:val="009145E5"/>
    <w:rsid w:val="009153B3"/>
    <w:rsid w:val="00930779"/>
    <w:rsid w:val="00947A90"/>
    <w:rsid w:val="00950B36"/>
    <w:rsid w:val="00960122"/>
    <w:rsid w:val="00965C7D"/>
    <w:rsid w:val="00976566"/>
    <w:rsid w:val="009811EF"/>
    <w:rsid w:val="00983D99"/>
    <w:rsid w:val="0098506D"/>
    <w:rsid w:val="00987C68"/>
    <w:rsid w:val="00987F24"/>
    <w:rsid w:val="0099202E"/>
    <w:rsid w:val="00995B45"/>
    <w:rsid w:val="009C6870"/>
    <w:rsid w:val="009C68E2"/>
    <w:rsid w:val="009C7F7C"/>
    <w:rsid w:val="009D1288"/>
    <w:rsid w:val="009E1D19"/>
    <w:rsid w:val="009E29E7"/>
    <w:rsid w:val="009F4F9F"/>
    <w:rsid w:val="00A01BF5"/>
    <w:rsid w:val="00A10212"/>
    <w:rsid w:val="00A11D58"/>
    <w:rsid w:val="00A24940"/>
    <w:rsid w:val="00A276B7"/>
    <w:rsid w:val="00A35F07"/>
    <w:rsid w:val="00A41A0A"/>
    <w:rsid w:val="00A45B0D"/>
    <w:rsid w:val="00A53F73"/>
    <w:rsid w:val="00A54FC3"/>
    <w:rsid w:val="00A61BFA"/>
    <w:rsid w:val="00A6339E"/>
    <w:rsid w:val="00A64B6B"/>
    <w:rsid w:val="00A70CE3"/>
    <w:rsid w:val="00A72ECC"/>
    <w:rsid w:val="00A82106"/>
    <w:rsid w:val="00A86336"/>
    <w:rsid w:val="00AA7F66"/>
    <w:rsid w:val="00AB34A9"/>
    <w:rsid w:val="00AB5DCD"/>
    <w:rsid w:val="00AB692E"/>
    <w:rsid w:val="00AB74AD"/>
    <w:rsid w:val="00AC36F7"/>
    <w:rsid w:val="00AC4328"/>
    <w:rsid w:val="00AC4A24"/>
    <w:rsid w:val="00AC613A"/>
    <w:rsid w:val="00AC704D"/>
    <w:rsid w:val="00AD0392"/>
    <w:rsid w:val="00AD13FC"/>
    <w:rsid w:val="00AD5F4E"/>
    <w:rsid w:val="00AD72EC"/>
    <w:rsid w:val="00AD78DA"/>
    <w:rsid w:val="00AE7EF9"/>
    <w:rsid w:val="00AF3921"/>
    <w:rsid w:val="00AF63BF"/>
    <w:rsid w:val="00B0491B"/>
    <w:rsid w:val="00B05CD9"/>
    <w:rsid w:val="00B52316"/>
    <w:rsid w:val="00B5449F"/>
    <w:rsid w:val="00B74110"/>
    <w:rsid w:val="00B94BAA"/>
    <w:rsid w:val="00BA23A8"/>
    <w:rsid w:val="00BA3DFE"/>
    <w:rsid w:val="00BC2875"/>
    <w:rsid w:val="00BC4494"/>
    <w:rsid w:val="00BC63D7"/>
    <w:rsid w:val="00BC7D43"/>
    <w:rsid w:val="00C10247"/>
    <w:rsid w:val="00C119E2"/>
    <w:rsid w:val="00C146B3"/>
    <w:rsid w:val="00C22D29"/>
    <w:rsid w:val="00C4572B"/>
    <w:rsid w:val="00C477EC"/>
    <w:rsid w:val="00C47CF8"/>
    <w:rsid w:val="00C6345E"/>
    <w:rsid w:val="00C679E0"/>
    <w:rsid w:val="00C7088A"/>
    <w:rsid w:val="00C735CE"/>
    <w:rsid w:val="00C837BC"/>
    <w:rsid w:val="00C92F94"/>
    <w:rsid w:val="00CA6046"/>
    <w:rsid w:val="00CA7DFC"/>
    <w:rsid w:val="00CB407A"/>
    <w:rsid w:val="00CD64E5"/>
    <w:rsid w:val="00CE18FB"/>
    <w:rsid w:val="00CF1113"/>
    <w:rsid w:val="00CF3DDC"/>
    <w:rsid w:val="00CF7D94"/>
    <w:rsid w:val="00D111C2"/>
    <w:rsid w:val="00D25A68"/>
    <w:rsid w:val="00D33BE3"/>
    <w:rsid w:val="00D40F6C"/>
    <w:rsid w:val="00D46BB2"/>
    <w:rsid w:val="00D504EF"/>
    <w:rsid w:val="00D51BD9"/>
    <w:rsid w:val="00D66420"/>
    <w:rsid w:val="00D679EF"/>
    <w:rsid w:val="00D800D0"/>
    <w:rsid w:val="00D8121A"/>
    <w:rsid w:val="00D8199E"/>
    <w:rsid w:val="00D829E4"/>
    <w:rsid w:val="00D86E8F"/>
    <w:rsid w:val="00D93A59"/>
    <w:rsid w:val="00D941B9"/>
    <w:rsid w:val="00D9639E"/>
    <w:rsid w:val="00D96C4B"/>
    <w:rsid w:val="00DA249B"/>
    <w:rsid w:val="00DA4DFD"/>
    <w:rsid w:val="00DA53B9"/>
    <w:rsid w:val="00DB2AF7"/>
    <w:rsid w:val="00DB6A42"/>
    <w:rsid w:val="00DE33C6"/>
    <w:rsid w:val="00DE433F"/>
    <w:rsid w:val="00DE46E2"/>
    <w:rsid w:val="00DE664C"/>
    <w:rsid w:val="00E10054"/>
    <w:rsid w:val="00E1305A"/>
    <w:rsid w:val="00E17CA7"/>
    <w:rsid w:val="00E21332"/>
    <w:rsid w:val="00E2324D"/>
    <w:rsid w:val="00E35FC6"/>
    <w:rsid w:val="00E408AB"/>
    <w:rsid w:val="00E50399"/>
    <w:rsid w:val="00E527EA"/>
    <w:rsid w:val="00E5485F"/>
    <w:rsid w:val="00E57AB9"/>
    <w:rsid w:val="00E57F87"/>
    <w:rsid w:val="00E62C95"/>
    <w:rsid w:val="00E723CB"/>
    <w:rsid w:val="00E777B3"/>
    <w:rsid w:val="00E863F3"/>
    <w:rsid w:val="00E872C7"/>
    <w:rsid w:val="00E9391A"/>
    <w:rsid w:val="00E96E04"/>
    <w:rsid w:val="00EA0D8E"/>
    <w:rsid w:val="00EB13D8"/>
    <w:rsid w:val="00EB6CE0"/>
    <w:rsid w:val="00EB6E15"/>
    <w:rsid w:val="00EB716E"/>
    <w:rsid w:val="00EC00BA"/>
    <w:rsid w:val="00EC3544"/>
    <w:rsid w:val="00EC7572"/>
    <w:rsid w:val="00EC75A5"/>
    <w:rsid w:val="00EC7F01"/>
    <w:rsid w:val="00ED294B"/>
    <w:rsid w:val="00ED6FC3"/>
    <w:rsid w:val="00EE3BEB"/>
    <w:rsid w:val="00EE6A0F"/>
    <w:rsid w:val="00EF5B5A"/>
    <w:rsid w:val="00EF6A27"/>
    <w:rsid w:val="00F030FB"/>
    <w:rsid w:val="00F06022"/>
    <w:rsid w:val="00F160EC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49BD"/>
    <w:rsid w:val="00FC5CEB"/>
    <w:rsid w:val="00FD4C07"/>
    <w:rsid w:val="00FD5690"/>
    <w:rsid w:val="00FD7F7F"/>
    <w:rsid w:val="00FE071E"/>
    <w:rsid w:val="00FE2AC0"/>
    <w:rsid w:val="00FE5160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100B6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543E7A"/>
    <w:pPr>
      <w:widowControl w:val="0"/>
      <w:suppressAutoHyphens/>
      <w:spacing w:after="120"/>
    </w:pPr>
    <w:rPr>
      <w:rFonts w:ascii="Arial" w:eastAsia="Lucida Sans Unicode" w:hAnsi="Arial" w:cs="Tahoma"/>
      <w:lang w:eastAsia="zh-CN" w:bidi="ru-RU"/>
    </w:rPr>
  </w:style>
  <w:style w:type="character" w:customStyle="1" w:styleId="af">
    <w:name w:val="Основной текст Знак"/>
    <w:basedOn w:val="a0"/>
    <w:link w:val="ae"/>
    <w:rsid w:val="00543E7A"/>
    <w:rPr>
      <w:rFonts w:ascii="Arial" w:eastAsia="Lucida Sans Unicode" w:hAnsi="Arial" w:cs="Tahoma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607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User</cp:lastModifiedBy>
  <cp:revision>8</cp:revision>
  <cp:lastPrinted>2016-06-30T12:55:00Z</cp:lastPrinted>
  <dcterms:created xsi:type="dcterms:W3CDTF">2016-06-29T07:05:00Z</dcterms:created>
  <dcterms:modified xsi:type="dcterms:W3CDTF">2016-07-05T13:24:00Z</dcterms:modified>
</cp:coreProperties>
</file>