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B" w:rsidRPr="0092317B" w:rsidRDefault="00946F4E" w:rsidP="0092317B">
      <w:pPr>
        <w:tabs>
          <w:tab w:val="left" w:pos="615"/>
          <w:tab w:val="center" w:pos="510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7.2pt;margin-top:-7.35pt;width:207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" stroked="f" strokeweight="0">
            <v:textbox style="mso-fit-shape-to-text:t">
              <w:txbxContent>
                <w:p w:rsidR="003A0A34" w:rsidRPr="0092317B" w:rsidRDefault="003A0A34" w:rsidP="0092317B">
                  <w:pPr>
                    <w:tabs>
                      <w:tab w:val="left" w:pos="615"/>
                      <w:tab w:val="center" w:pos="5102"/>
                    </w:tabs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</w:t>
                  </w:r>
                  <w:r w:rsidRPr="0092317B">
                    <w:rPr>
                      <w:rFonts w:ascii="Times New Roman" w:hAnsi="Times New Roman"/>
                      <w:b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СОГЛАСОВАНО</w:t>
                  </w:r>
                  <w:r w:rsidRPr="0092317B">
                    <w:rPr>
                      <w:rFonts w:ascii="Times New Roman" w:hAnsi="Times New Roman"/>
                      <w:b/>
                      <w:sz w:val="24"/>
                    </w:rPr>
                    <w:t xml:space="preserve">» </w:t>
                  </w:r>
                </w:p>
                <w:p w:rsidR="003A0A34" w:rsidRDefault="003A0A34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правления м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естн</w:t>
                  </w:r>
                  <w:r>
                    <w:rPr>
                      <w:rFonts w:ascii="Times New Roman" w:hAnsi="Times New Roman"/>
                      <w:sz w:val="24"/>
                    </w:rPr>
                    <w:t>ой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общественн</w:t>
                  </w:r>
                  <w:r>
                    <w:rPr>
                      <w:rFonts w:ascii="Times New Roman" w:hAnsi="Times New Roman"/>
                      <w:sz w:val="24"/>
                    </w:rPr>
                    <w:t>ой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молодёжн</w:t>
                  </w:r>
                  <w:r>
                    <w:rPr>
                      <w:rFonts w:ascii="Times New Roman" w:hAnsi="Times New Roman"/>
                      <w:sz w:val="24"/>
                    </w:rPr>
                    <w:t>ой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организаци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«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Совет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молодёжи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3A0A34" w:rsidRPr="0092317B" w:rsidRDefault="003A0A34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A0A34">
                    <w:rPr>
                      <w:rFonts w:ascii="Times New Roman" w:hAnsi="Times New Roman" w:hint="eastAsia"/>
                      <w:sz w:val="24"/>
                    </w:rPr>
                    <w:t>Выборгского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3A0A34">
                    <w:rPr>
                      <w:rFonts w:ascii="Times New Roman" w:hAnsi="Times New Roman" w:hint="eastAsia"/>
                      <w:sz w:val="24"/>
                    </w:rPr>
                    <w:t>района»</w:t>
                  </w:r>
                  <w:r w:rsidRPr="003A0A3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92317B">
                    <w:rPr>
                      <w:rFonts w:ascii="Times New Roman" w:hAnsi="Times New Roman"/>
                      <w:sz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</w:rPr>
                    <w:t>Е. В. Игнатьев</w:t>
                  </w:r>
                </w:p>
                <w:p w:rsidR="003A0A34" w:rsidRPr="0092317B" w:rsidRDefault="003A0A34" w:rsidP="0092317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>«___» ___________ 2016 года</w:t>
                  </w:r>
                </w:p>
                <w:p w:rsidR="003A0A34" w:rsidRDefault="003A0A34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27" type="#_x0000_t202" style="position:absolute;margin-left:336.85pt;margin-top:-9.9pt;width:186.95pt;height:110.55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" stroked="f" strokeweight="0">
            <v:textbox style="mso-fit-shape-to-text:t">
              <w:txbxContent>
                <w:p w:rsidR="0092317B" w:rsidRPr="0092317B" w:rsidRDefault="0092317B" w:rsidP="0092317B">
                  <w:pPr>
                    <w:tabs>
                      <w:tab w:val="left" w:pos="615"/>
                      <w:tab w:val="center" w:pos="5102"/>
                    </w:tabs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</w:t>
                  </w:r>
                  <w:r w:rsidRPr="0092317B">
                    <w:rPr>
                      <w:rFonts w:ascii="Times New Roman" w:hAnsi="Times New Roman"/>
                      <w:b/>
                      <w:sz w:val="24"/>
                    </w:rPr>
                    <w:t xml:space="preserve">«УТВЕРЖДАЮ» </w:t>
                  </w:r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 xml:space="preserve">Председатель комитета </w:t>
                  </w:r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спорта, культуры, молодежной политики и туризма администрации МО «Выборгский район»</w:t>
                  </w:r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</w:rPr>
                    <w:t>В.Н. Долгих</w:t>
                  </w:r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>«___» ___________ 2016 года</w:t>
                  </w:r>
                </w:p>
                <w:p w:rsidR="0092317B" w:rsidRDefault="0092317B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28" type="#_x0000_t202" style="position:absolute;margin-left:-24.55pt;margin-top:-5.85pt;width:180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" stroked="f" strokeweight="0">
            <v:textbox style="mso-fit-shape-to-text:t">
              <w:txbxContent>
                <w:p w:rsidR="0092317B" w:rsidRPr="0092317B" w:rsidRDefault="0092317B" w:rsidP="0092317B">
                  <w:pPr>
                    <w:tabs>
                      <w:tab w:val="left" w:pos="615"/>
                      <w:tab w:val="center" w:pos="5102"/>
                    </w:tabs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</w:t>
                  </w:r>
                  <w:r w:rsidRPr="0092317B">
                    <w:rPr>
                      <w:rFonts w:ascii="Times New Roman" w:hAnsi="Times New Roman"/>
                      <w:b/>
                      <w:sz w:val="24"/>
                    </w:rPr>
                    <w:t>«</w:t>
                  </w:r>
                  <w:r w:rsidR="003A0A34">
                    <w:rPr>
                      <w:rFonts w:ascii="Times New Roman" w:hAnsi="Times New Roman"/>
                      <w:b/>
                      <w:sz w:val="24"/>
                    </w:rPr>
                    <w:t>СОГЛАСОВАНО</w:t>
                  </w:r>
                  <w:r w:rsidRPr="0092317B">
                    <w:rPr>
                      <w:rFonts w:ascii="Times New Roman" w:hAnsi="Times New Roman"/>
                      <w:b/>
                      <w:sz w:val="24"/>
                    </w:rPr>
                    <w:t xml:space="preserve">» </w:t>
                  </w:r>
                </w:p>
                <w:p w:rsidR="002A3243" w:rsidRDefault="0092317B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Глава администрации  </w:t>
                  </w:r>
                </w:p>
                <w:p w:rsidR="003A0A34" w:rsidRDefault="003A0A34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МО «Первомайское </w:t>
                  </w:r>
                </w:p>
                <w:p w:rsidR="00281795" w:rsidRDefault="003A0A34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сельское поселение</w:t>
                  </w:r>
                </w:p>
                <w:p w:rsidR="0092317B" w:rsidRPr="0092317B" w:rsidRDefault="003A0A34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>______________</w:t>
                  </w:r>
                  <w:r w:rsidR="003A0A34">
                    <w:rPr>
                      <w:rFonts w:ascii="Times New Roman" w:hAnsi="Times New Roman"/>
                      <w:sz w:val="24"/>
                    </w:rPr>
                    <w:t xml:space="preserve">Ф.Н. </w:t>
                  </w:r>
                  <w:proofErr w:type="spellStart"/>
                  <w:r w:rsidR="003A0A34">
                    <w:rPr>
                      <w:rFonts w:ascii="Times New Roman" w:hAnsi="Times New Roman"/>
                      <w:sz w:val="24"/>
                    </w:rPr>
                    <w:t>Марданов</w:t>
                  </w:r>
                  <w:proofErr w:type="spellEnd"/>
                </w:p>
                <w:p w:rsidR="0092317B" w:rsidRPr="0092317B" w:rsidRDefault="0092317B" w:rsidP="0092317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317B">
                    <w:rPr>
                      <w:rFonts w:ascii="Times New Roman" w:hAnsi="Times New Roman"/>
                      <w:sz w:val="24"/>
                    </w:rPr>
                    <w:t>«___» ___________ 2016 года</w:t>
                  </w:r>
                </w:p>
                <w:p w:rsidR="0092317B" w:rsidRDefault="0092317B"/>
              </w:txbxContent>
            </v:textbox>
          </v:shape>
        </w:pict>
      </w:r>
      <w:r w:rsidR="0092317B">
        <w:rPr>
          <w:rFonts w:ascii="Times New Roman" w:hAnsi="Times New Roman"/>
          <w:b/>
          <w:sz w:val="24"/>
        </w:rPr>
        <w:tab/>
      </w:r>
      <w:r w:rsidR="0092317B">
        <w:rPr>
          <w:rFonts w:ascii="Times New Roman" w:hAnsi="Times New Roman"/>
          <w:b/>
          <w:sz w:val="24"/>
        </w:rPr>
        <w:tab/>
      </w: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7C262F" w:rsidP="001B29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140970</wp:posOffset>
            </wp:positionV>
            <wp:extent cx="714375" cy="723900"/>
            <wp:effectExtent l="19050" t="0" r="9525" b="0"/>
            <wp:wrapSquare wrapText="bothSides"/>
            <wp:docPr id="6" name="Рисунок 6" descr="Лого МММ (мин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МММ (мини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92317B" w:rsidRDefault="0092317B" w:rsidP="001B294F">
      <w:pPr>
        <w:jc w:val="center"/>
        <w:rPr>
          <w:rFonts w:ascii="Times New Roman" w:hAnsi="Times New Roman"/>
          <w:b/>
          <w:sz w:val="24"/>
        </w:rPr>
      </w:pPr>
    </w:p>
    <w:p w:rsidR="007C262F" w:rsidRDefault="007C262F" w:rsidP="001B294F">
      <w:pPr>
        <w:jc w:val="center"/>
        <w:rPr>
          <w:rFonts w:ascii="Times New Roman" w:hAnsi="Times New Roman"/>
          <w:b/>
          <w:sz w:val="24"/>
        </w:rPr>
      </w:pP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ПОЛОЖЕНИЕ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о проведении пятого юбилейного открытого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 xml:space="preserve">межмуниципального молодёжного марафона 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«МММ-2016. Доминирование»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Миссия: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Увеличение человеческого капитала молодёжи МО «Выборгский район».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Мероприятие проходит по принципу «Молодые - молодым».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Участники: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Команды от Советов молодёжи муниципальных образований Выборгского района и Ленинградской области. Состав команды - 5 человек (соотношение юношей и девушек каждая команда определяет самостоятельно). Замены состава команды в ходе проведения Марафона не допускаются!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Организаторы готовы принять максимально 80 человек. К участию допускаются команды, которые первыми подали заявку на участие.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Дата и место проведения: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09-10 апреля 2016г.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Россия, Ленинградская область, Выборгский район, п.</w:t>
      </w:r>
      <w:r w:rsidR="00D95A82">
        <w:rPr>
          <w:rFonts w:ascii="Times New Roman" w:hAnsi="Times New Roman"/>
          <w:sz w:val="24"/>
        </w:rPr>
        <w:t xml:space="preserve"> </w:t>
      </w:r>
      <w:proofErr w:type="gramStart"/>
      <w:r w:rsidRPr="004B3324">
        <w:rPr>
          <w:rFonts w:ascii="Times New Roman" w:hAnsi="Times New Roman"/>
          <w:sz w:val="24"/>
        </w:rPr>
        <w:t>Первомайское</w:t>
      </w:r>
      <w:proofErr w:type="gramEnd"/>
      <w:r w:rsidRPr="004B3324">
        <w:rPr>
          <w:rFonts w:ascii="Times New Roman" w:hAnsi="Times New Roman"/>
          <w:sz w:val="24"/>
        </w:rPr>
        <w:t xml:space="preserve">.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Открытие в МБУК </w:t>
      </w:r>
      <w:proofErr w:type="gramStart"/>
      <w:r w:rsidRPr="004B3324">
        <w:rPr>
          <w:rFonts w:ascii="Times New Roman" w:hAnsi="Times New Roman"/>
          <w:sz w:val="24"/>
        </w:rPr>
        <w:t>Первомайский</w:t>
      </w:r>
      <w:proofErr w:type="gramEnd"/>
      <w:r w:rsidRPr="004B3324">
        <w:rPr>
          <w:rFonts w:ascii="Times New Roman" w:hAnsi="Times New Roman"/>
          <w:sz w:val="24"/>
        </w:rPr>
        <w:t xml:space="preserve"> ИКЦДС «</w:t>
      </w:r>
      <w:proofErr w:type="spellStart"/>
      <w:r w:rsidRPr="004B3324">
        <w:rPr>
          <w:rFonts w:ascii="Times New Roman" w:hAnsi="Times New Roman"/>
          <w:sz w:val="24"/>
        </w:rPr>
        <w:t>Кивеннапа</w:t>
      </w:r>
      <w:proofErr w:type="spellEnd"/>
      <w:r w:rsidRPr="004B3324">
        <w:rPr>
          <w:rFonts w:ascii="Times New Roman" w:hAnsi="Times New Roman"/>
          <w:sz w:val="24"/>
        </w:rPr>
        <w:t>» в 12:00.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Схема управления мероприятием: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Организатор Марафона – Комитет спорта, культуры, молодёжной политики и туризма администрации МО «Выборгский район» при поддержке: </w:t>
      </w:r>
    </w:p>
    <w:p w:rsidR="001B294F" w:rsidRPr="004B3324" w:rsidRDefault="001B294F" w:rsidP="001B294F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МОМО «Совет молодёжи Выборгского района»;</w:t>
      </w:r>
    </w:p>
    <w:p w:rsidR="001B294F" w:rsidRPr="004B3324" w:rsidRDefault="001B294F" w:rsidP="001B294F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Администраци</w:t>
      </w:r>
      <w:r w:rsidR="003A0A34">
        <w:rPr>
          <w:rFonts w:ascii="Times New Roman" w:hAnsi="Times New Roman"/>
          <w:sz w:val="24"/>
        </w:rPr>
        <w:t>я</w:t>
      </w:r>
      <w:r w:rsidRPr="004B3324">
        <w:rPr>
          <w:rFonts w:ascii="Times New Roman" w:hAnsi="Times New Roman"/>
          <w:sz w:val="24"/>
        </w:rPr>
        <w:t xml:space="preserve"> МО «Первомайское сельское поселение»;</w:t>
      </w:r>
    </w:p>
    <w:p w:rsidR="001B294F" w:rsidRPr="004B3324" w:rsidRDefault="001B294F" w:rsidP="001B294F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Совет молодёжи при главе администрации МО «Первомайское сельское поселение».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Ответственные за исполнение программы Марафона и общую координацию мероприятия – организационно-творческая группа (Приложение 1);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Авторское право: Е.В. Игнатьев – начальник отдела молодёжных программ МАУ «Дом молодёжи», А.Г. </w:t>
      </w:r>
      <w:proofErr w:type="spellStart"/>
      <w:r w:rsidRPr="004B3324">
        <w:rPr>
          <w:rFonts w:ascii="Times New Roman" w:hAnsi="Times New Roman"/>
          <w:sz w:val="24"/>
        </w:rPr>
        <w:t>Дибривный</w:t>
      </w:r>
      <w:proofErr w:type="spellEnd"/>
      <w:r w:rsidRPr="004B3324">
        <w:rPr>
          <w:rFonts w:ascii="Times New Roman" w:hAnsi="Times New Roman"/>
          <w:sz w:val="24"/>
        </w:rPr>
        <w:t xml:space="preserve"> – старший тренер МБУ «КСК г</w:t>
      </w:r>
      <w:proofErr w:type="gramStart"/>
      <w:r w:rsidRPr="004B3324">
        <w:rPr>
          <w:rFonts w:ascii="Times New Roman" w:hAnsi="Times New Roman"/>
          <w:sz w:val="24"/>
        </w:rPr>
        <w:t>.С</w:t>
      </w:r>
      <w:proofErr w:type="gramEnd"/>
      <w:r w:rsidRPr="004B3324">
        <w:rPr>
          <w:rFonts w:ascii="Times New Roman" w:hAnsi="Times New Roman"/>
          <w:sz w:val="24"/>
        </w:rPr>
        <w:t>ветогорска», О.Д. Анненкова – руководитель образцового коллектива «</w:t>
      </w:r>
      <w:proofErr w:type="spellStart"/>
      <w:r w:rsidRPr="004B3324">
        <w:rPr>
          <w:rFonts w:ascii="Times New Roman" w:hAnsi="Times New Roman"/>
          <w:sz w:val="24"/>
        </w:rPr>
        <w:t>Танц-класс</w:t>
      </w:r>
      <w:proofErr w:type="spellEnd"/>
      <w:r w:rsidRPr="004B3324">
        <w:rPr>
          <w:rFonts w:ascii="Times New Roman" w:hAnsi="Times New Roman"/>
          <w:sz w:val="24"/>
        </w:rPr>
        <w:t xml:space="preserve">!», С.И. </w:t>
      </w:r>
      <w:proofErr w:type="spellStart"/>
      <w:r w:rsidRPr="004B3324">
        <w:rPr>
          <w:rFonts w:ascii="Times New Roman" w:hAnsi="Times New Roman"/>
          <w:sz w:val="24"/>
        </w:rPr>
        <w:t>Палконен</w:t>
      </w:r>
      <w:proofErr w:type="spellEnd"/>
      <w:r w:rsidRPr="004B3324">
        <w:rPr>
          <w:rFonts w:ascii="Times New Roman" w:hAnsi="Times New Roman"/>
          <w:sz w:val="24"/>
        </w:rPr>
        <w:t xml:space="preserve"> – звукорежиссер МБУ «КСК г.Светогорска».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Программа;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Каждая команда в Марафоне является предвыборным штабом, капитан команды – кандидат в депутаты Законодательного собрания Ленинградской области. Марафон проводится по 8 видам (приложение №2):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Нетрадиционная визитная карточка </w:t>
      </w:r>
      <w:r w:rsidRPr="004B3324">
        <w:rPr>
          <w:rFonts w:ascii="Times New Roman" w:hAnsi="Times New Roman"/>
          <w:b/>
          <w:sz w:val="24"/>
        </w:rPr>
        <w:t>«</w:t>
      </w:r>
      <w:r w:rsidRPr="004B3324">
        <w:rPr>
          <w:rFonts w:ascii="Times New Roman" w:hAnsi="Times New Roman"/>
          <w:sz w:val="24"/>
        </w:rPr>
        <w:t>Первая речь о намерении баллотироваться</w:t>
      </w:r>
      <w:r w:rsidRPr="004B3324">
        <w:rPr>
          <w:rFonts w:ascii="Times New Roman" w:hAnsi="Times New Roman"/>
          <w:b/>
          <w:sz w:val="24"/>
        </w:rPr>
        <w:t>»</w:t>
      </w:r>
      <w:r w:rsidRPr="004B3324">
        <w:rPr>
          <w:rFonts w:ascii="Times New Roman" w:hAnsi="Times New Roman"/>
          <w:sz w:val="24"/>
        </w:rPr>
        <w:t>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Конкурс интервью «Выход в эфир»;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Креативно-спортивные соревнования «Политики тоже бегают»;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Политические дебаты;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lastRenderedPageBreak/>
        <w:t>Социальная акция «Проблема регионального уровня»;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Конкурс предвыборных обещаний;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Круглый стол (Приложение №3);</w:t>
      </w:r>
    </w:p>
    <w:p w:rsidR="001B294F" w:rsidRPr="004B3324" w:rsidRDefault="001B294F" w:rsidP="001B294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Конкурс на креативное мышление от Вячеслава </w:t>
      </w:r>
      <w:proofErr w:type="spellStart"/>
      <w:r w:rsidRPr="004B3324">
        <w:rPr>
          <w:rFonts w:ascii="Times New Roman" w:hAnsi="Times New Roman"/>
          <w:sz w:val="24"/>
        </w:rPr>
        <w:t>Трубникова</w:t>
      </w:r>
      <w:proofErr w:type="spellEnd"/>
      <w:r w:rsidRPr="004B3324">
        <w:rPr>
          <w:rFonts w:ascii="Times New Roman" w:hAnsi="Times New Roman"/>
          <w:sz w:val="24"/>
        </w:rPr>
        <w:t>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Команда победитель определяется по сумме набранных баллов в каждом виде соревнования и объявляется победителям на выборах.</w:t>
      </w:r>
    </w:p>
    <w:p w:rsidR="007C262F" w:rsidRDefault="007C262F" w:rsidP="001B294F">
      <w:pPr>
        <w:jc w:val="both"/>
        <w:rPr>
          <w:rFonts w:ascii="Times New Roman" w:hAnsi="Times New Roman"/>
          <w:b/>
          <w:sz w:val="24"/>
          <w:u w:val="single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Начисление баллов: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В каждом виде команда набирает определённое число баллов, в зависимости от занимаемого места. По итогам всех видов лидирующая команда побеждает в Марафоне. В случае</w:t>
      </w:r>
      <w:proofErr w:type="gramStart"/>
      <w:r w:rsidRPr="004B3324">
        <w:rPr>
          <w:rFonts w:ascii="Times New Roman" w:hAnsi="Times New Roman"/>
          <w:sz w:val="24"/>
        </w:rPr>
        <w:t>,</w:t>
      </w:r>
      <w:proofErr w:type="gramEnd"/>
      <w:r w:rsidRPr="004B3324">
        <w:rPr>
          <w:rFonts w:ascii="Times New Roman" w:hAnsi="Times New Roman"/>
          <w:sz w:val="24"/>
        </w:rPr>
        <w:t xml:space="preserve"> если команды набирают одинаковое количество баллов, победитель определяется по дополнительным баллам. В случае</w:t>
      </w:r>
      <w:proofErr w:type="gramStart"/>
      <w:r w:rsidRPr="004B3324">
        <w:rPr>
          <w:rFonts w:ascii="Times New Roman" w:hAnsi="Times New Roman"/>
          <w:sz w:val="24"/>
        </w:rPr>
        <w:t>,</w:t>
      </w:r>
      <w:proofErr w:type="gramEnd"/>
      <w:r w:rsidRPr="004B3324">
        <w:rPr>
          <w:rFonts w:ascii="Times New Roman" w:hAnsi="Times New Roman"/>
          <w:sz w:val="24"/>
        </w:rPr>
        <w:t xml:space="preserve"> если победителя нельзя определить по числу дополнительных баллов, тогда победителем признается команда, набравшая наибольшее число первых мест в каждом виде соревнований.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Дополнительные баллы присуждаются </w:t>
      </w:r>
      <w:proofErr w:type="gramStart"/>
      <w:r w:rsidRPr="004B3324">
        <w:rPr>
          <w:rFonts w:ascii="Times New Roman" w:hAnsi="Times New Roman"/>
          <w:sz w:val="24"/>
        </w:rPr>
        <w:t>за</w:t>
      </w:r>
      <w:proofErr w:type="gramEnd"/>
      <w:r w:rsidRPr="004B3324">
        <w:rPr>
          <w:rFonts w:ascii="Times New Roman" w:hAnsi="Times New Roman"/>
          <w:sz w:val="24"/>
        </w:rPr>
        <w:t>:</w:t>
      </w:r>
    </w:p>
    <w:p w:rsidR="001B294F" w:rsidRPr="004B3324" w:rsidRDefault="001B294F" w:rsidP="001B294F">
      <w:pPr>
        <w:numPr>
          <w:ilvl w:val="0"/>
          <w:numId w:val="7"/>
        </w:numPr>
        <w:tabs>
          <w:tab w:val="clear" w:pos="780"/>
          <w:tab w:val="num" w:pos="-540"/>
        </w:tabs>
        <w:ind w:left="360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Наличие болельщиков;</w:t>
      </w:r>
    </w:p>
    <w:p w:rsidR="001B294F" w:rsidRPr="004B3324" w:rsidRDefault="001B294F" w:rsidP="001B294F">
      <w:pPr>
        <w:numPr>
          <w:ilvl w:val="0"/>
          <w:numId w:val="7"/>
        </w:numPr>
        <w:tabs>
          <w:tab w:val="clear" w:pos="780"/>
          <w:tab w:val="num" w:pos="-540"/>
        </w:tabs>
        <w:ind w:left="360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Поддержку болельщиков визуальными элементами (флаги, баннеры, боди-арт и пр.);</w:t>
      </w:r>
    </w:p>
    <w:p w:rsidR="001B294F" w:rsidRPr="004B3324" w:rsidRDefault="001B294F" w:rsidP="001B294F">
      <w:pPr>
        <w:numPr>
          <w:ilvl w:val="0"/>
          <w:numId w:val="7"/>
        </w:numPr>
        <w:tabs>
          <w:tab w:val="clear" w:pos="780"/>
          <w:tab w:val="num" w:pos="-540"/>
        </w:tabs>
        <w:ind w:left="360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Поддержку болельщиков звуковыми сигналами (</w:t>
      </w:r>
      <w:proofErr w:type="spellStart"/>
      <w:r w:rsidRPr="004B3324">
        <w:rPr>
          <w:rFonts w:ascii="Times New Roman" w:hAnsi="Times New Roman"/>
          <w:sz w:val="24"/>
        </w:rPr>
        <w:t>кричалки</w:t>
      </w:r>
      <w:proofErr w:type="spellEnd"/>
      <w:r w:rsidRPr="004B3324">
        <w:rPr>
          <w:rFonts w:ascii="Times New Roman" w:hAnsi="Times New Roman"/>
          <w:sz w:val="24"/>
        </w:rPr>
        <w:t xml:space="preserve">, </w:t>
      </w:r>
      <w:proofErr w:type="spellStart"/>
      <w:r w:rsidRPr="004B3324">
        <w:rPr>
          <w:rFonts w:ascii="Times New Roman" w:hAnsi="Times New Roman"/>
          <w:sz w:val="24"/>
        </w:rPr>
        <w:t>гугузелы</w:t>
      </w:r>
      <w:proofErr w:type="spellEnd"/>
      <w:r w:rsidRPr="004B3324">
        <w:rPr>
          <w:rFonts w:ascii="Times New Roman" w:hAnsi="Times New Roman"/>
          <w:sz w:val="24"/>
        </w:rPr>
        <w:t xml:space="preserve">, </w:t>
      </w:r>
      <w:proofErr w:type="spellStart"/>
      <w:r w:rsidRPr="004B3324">
        <w:rPr>
          <w:rFonts w:ascii="Times New Roman" w:hAnsi="Times New Roman"/>
          <w:sz w:val="24"/>
        </w:rPr>
        <w:t>фанатовские</w:t>
      </w:r>
      <w:proofErr w:type="spellEnd"/>
      <w:r w:rsidRPr="004B3324">
        <w:rPr>
          <w:rFonts w:ascii="Times New Roman" w:hAnsi="Times New Roman"/>
          <w:sz w:val="24"/>
        </w:rPr>
        <w:t xml:space="preserve"> дудки и пр.);</w:t>
      </w:r>
    </w:p>
    <w:p w:rsidR="001B294F" w:rsidRPr="004B3324" w:rsidRDefault="001B294F" w:rsidP="001B294F">
      <w:pPr>
        <w:numPr>
          <w:ilvl w:val="0"/>
          <w:numId w:val="7"/>
        </w:numPr>
        <w:tabs>
          <w:tab w:val="clear" w:pos="780"/>
          <w:tab w:val="num" w:pos="-540"/>
        </w:tabs>
        <w:ind w:left="360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Выступление на молодёжном юмористическом капустнике (танец, песня, стенд-ап, конкурс и пр.).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</w:rPr>
        <w:t>Важно!</w:t>
      </w:r>
      <w:r w:rsidRPr="004B3324">
        <w:rPr>
          <w:rFonts w:ascii="Times New Roman" w:hAnsi="Times New Roman"/>
          <w:sz w:val="24"/>
        </w:rPr>
        <w:t xml:space="preserve"> Главы администраций (главы муниципальных образований) и их заместители, присутствующие на мероприятии, включаются в состав жюри Нетрадиционной визитной карточки, Конкурса интервью, Социальной акции и конкурса предвыборных обещаний.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Награждение: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Команда - победитель и призёры в каждом конкурсе награждаются грамотами и призами.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Команда - победитель в общем зачёте награждается Кубком, МЕГА-грамотой и призами.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Финансирование: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Затраты, связанные с организацией и проведением Марафона берёт на себя принимающая сторона.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Затраты, связанные с </w:t>
      </w:r>
      <w:r w:rsidRPr="004B3324">
        <w:rPr>
          <w:rFonts w:ascii="Times New Roman" w:hAnsi="Times New Roman"/>
          <w:sz w:val="24"/>
          <w:u w:val="single"/>
        </w:rPr>
        <w:t>доставкой, проживанием и питанием</w:t>
      </w:r>
      <w:r w:rsidRPr="004B3324">
        <w:rPr>
          <w:rFonts w:ascii="Times New Roman" w:hAnsi="Times New Roman"/>
          <w:sz w:val="24"/>
        </w:rPr>
        <w:t xml:space="preserve"> участников – за счёт </w:t>
      </w:r>
      <w:r w:rsidRPr="004B3324">
        <w:rPr>
          <w:rFonts w:ascii="Times New Roman" w:hAnsi="Times New Roman"/>
          <w:b/>
          <w:sz w:val="24"/>
        </w:rPr>
        <w:t>направляющей стороны</w:t>
      </w:r>
      <w:r w:rsidRPr="004B3324">
        <w:rPr>
          <w:rFonts w:ascii="Times New Roman" w:hAnsi="Times New Roman"/>
          <w:sz w:val="24"/>
        </w:rPr>
        <w:t>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proofErr w:type="gramStart"/>
      <w:r w:rsidRPr="004B3324">
        <w:rPr>
          <w:rFonts w:ascii="Times New Roman" w:hAnsi="Times New Roman"/>
          <w:sz w:val="24"/>
          <w:lang w:val="en-US"/>
        </w:rPr>
        <w:t>P</w:t>
      </w:r>
      <w:r w:rsidRPr="004B3324">
        <w:rPr>
          <w:rFonts w:ascii="Times New Roman" w:hAnsi="Times New Roman"/>
          <w:sz w:val="24"/>
        </w:rPr>
        <w:t>.</w:t>
      </w:r>
      <w:r w:rsidRPr="004B3324">
        <w:rPr>
          <w:rFonts w:ascii="Times New Roman" w:hAnsi="Times New Roman"/>
          <w:sz w:val="24"/>
          <w:lang w:val="en-US"/>
        </w:rPr>
        <w:t>S</w:t>
      </w:r>
      <w:r w:rsidRPr="004B3324">
        <w:rPr>
          <w:rFonts w:ascii="Times New Roman" w:hAnsi="Times New Roman"/>
          <w:sz w:val="24"/>
        </w:rPr>
        <w:t>. По предварительному согласованию, организаторы содействуют в решении вопросов по организации питания и проживания.</w:t>
      </w:r>
      <w:proofErr w:type="gramEnd"/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Дополнительные условия:</w:t>
      </w:r>
    </w:p>
    <w:p w:rsidR="001B294F" w:rsidRPr="004B3324" w:rsidRDefault="001B294F" w:rsidP="001B294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Порядок выступления команд определяется жеребьевкой.</w:t>
      </w:r>
    </w:p>
    <w:p w:rsidR="001B294F" w:rsidRPr="004B3324" w:rsidRDefault="001B294F" w:rsidP="001B294F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Заявки на участие подаются </w:t>
      </w:r>
      <w:r w:rsidRPr="004B3324">
        <w:rPr>
          <w:rFonts w:ascii="Times New Roman" w:hAnsi="Times New Roman"/>
          <w:b/>
          <w:sz w:val="24"/>
        </w:rPr>
        <w:t>до 01 апреля 2016г.</w:t>
      </w:r>
      <w:r w:rsidRPr="004B3324">
        <w:rPr>
          <w:rFonts w:ascii="Times New Roman" w:hAnsi="Times New Roman"/>
          <w:sz w:val="24"/>
        </w:rPr>
        <w:t xml:space="preserve"> по электронной почте: </w:t>
      </w:r>
      <w:hyperlink r:id="rId6" w:history="1">
        <w:r w:rsidRPr="004B3324">
          <w:rPr>
            <w:rStyle w:val="a4"/>
            <w:rFonts w:ascii="Times New Roman" w:hAnsi="Times New Roman"/>
            <w:sz w:val="24"/>
            <w:lang w:val="en-US"/>
          </w:rPr>
          <w:t>vbgsovmol</w:t>
        </w:r>
        <w:r w:rsidRPr="004B3324">
          <w:rPr>
            <w:rStyle w:val="a4"/>
            <w:rFonts w:ascii="Times New Roman" w:hAnsi="Times New Roman"/>
            <w:sz w:val="24"/>
          </w:rPr>
          <w:t>@</w:t>
        </w:r>
        <w:r w:rsidRPr="004B3324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4B3324">
          <w:rPr>
            <w:rStyle w:val="a4"/>
            <w:rFonts w:ascii="Times New Roman" w:hAnsi="Times New Roman"/>
            <w:sz w:val="24"/>
          </w:rPr>
          <w:t>.</w:t>
        </w:r>
        <w:r w:rsidRPr="004B3324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 w:rsidRPr="004B3324">
        <w:rPr>
          <w:rFonts w:ascii="Times New Roman" w:hAnsi="Times New Roman"/>
          <w:sz w:val="24"/>
        </w:rPr>
        <w:t xml:space="preserve"> или в МАУ «Дом молодёжи» Выборгского района (для Е.В. Игнатьев) на бумажном носителе согласно Приложению №4.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  <w:lang w:val="en-US"/>
        </w:rPr>
        <w:t>P</w:t>
      </w:r>
      <w:r w:rsidRPr="004B3324">
        <w:rPr>
          <w:rFonts w:ascii="Times New Roman" w:hAnsi="Times New Roman"/>
          <w:b/>
          <w:sz w:val="24"/>
        </w:rPr>
        <w:t>.</w:t>
      </w:r>
      <w:r w:rsidRPr="004B3324">
        <w:rPr>
          <w:rFonts w:ascii="Times New Roman" w:hAnsi="Times New Roman"/>
          <w:b/>
          <w:sz w:val="24"/>
          <w:lang w:val="en-US"/>
        </w:rPr>
        <w:t>S</w:t>
      </w:r>
      <w:r w:rsidRPr="004B3324">
        <w:rPr>
          <w:rFonts w:ascii="Times New Roman" w:hAnsi="Times New Roman"/>
          <w:b/>
          <w:sz w:val="24"/>
        </w:rPr>
        <w:t>.</w:t>
      </w:r>
      <w:r w:rsidRPr="004B3324">
        <w:rPr>
          <w:rFonts w:ascii="Times New Roman" w:hAnsi="Times New Roman"/>
          <w:sz w:val="24"/>
        </w:rPr>
        <w:t xml:space="preserve"> Всем участникам спортивных соревнований необходимо иметь:</w:t>
      </w:r>
    </w:p>
    <w:p w:rsidR="001B294F" w:rsidRPr="004B3324" w:rsidRDefault="001B294F" w:rsidP="001B294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Спортивную одежду (для зала);</w:t>
      </w:r>
    </w:p>
    <w:p w:rsidR="001B294F" w:rsidRPr="004B3324" w:rsidRDefault="001B294F" w:rsidP="001B294F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Спортивную обувь (белая подошва).</w:t>
      </w:r>
    </w:p>
    <w:p w:rsidR="001B294F" w:rsidRPr="004B3324" w:rsidRDefault="001B294F" w:rsidP="001B294F">
      <w:pPr>
        <w:ind w:left="360"/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</w:rPr>
        <w:t>Важно!</w:t>
      </w:r>
      <w:r w:rsidRPr="004B3324">
        <w:rPr>
          <w:rFonts w:ascii="Times New Roman" w:hAnsi="Times New Roman"/>
          <w:sz w:val="24"/>
        </w:rPr>
        <w:t xml:space="preserve"> Для обмена информацией, обсуждения мероприятия и решения возникающих вопросов  в социальной сети «</w:t>
      </w:r>
      <w:proofErr w:type="spellStart"/>
      <w:r w:rsidRPr="004B3324">
        <w:rPr>
          <w:rFonts w:ascii="Times New Roman" w:hAnsi="Times New Roman"/>
          <w:sz w:val="24"/>
        </w:rPr>
        <w:t>ВКонтакте</w:t>
      </w:r>
      <w:proofErr w:type="spellEnd"/>
      <w:r w:rsidRPr="004B3324">
        <w:rPr>
          <w:rFonts w:ascii="Times New Roman" w:hAnsi="Times New Roman"/>
          <w:sz w:val="24"/>
        </w:rPr>
        <w:t xml:space="preserve">» создана открытая группа мероприятия: </w:t>
      </w:r>
      <w:hyperlink r:id="rId7" w:history="1">
        <w:r w:rsidRPr="004B3324">
          <w:rPr>
            <w:rStyle w:val="a4"/>
            <w:rFonts w:ascii="Times New Roman" w:hAnsi="Times New Roman"/>
            <w:sz w:val="24"/>
          </w:rPr>
          <w:t>http://vk.com/mmm2016pervom</w:t>
        </w:r>
      </w:hyperlink>
      <w:r w:rsidRPr="004B3324">
        <w:rPr>
          <w:rFonts w:ascii="Times New Roman" w:hAnsi="Times New Roman"/>
          <w:sz w:val="24"/>
        </w:rPr>
        <w:t xml:space="preserve">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</w:rPr>
        <w:t>Контактные телефоны/факс:</w:t>
      </w:r>
      <w:r w:rsidRPr="004B3324">
        <w:rPr>
          <w:rFonts w:ascii="Times New Roman" w:hAnsi="Times New Roman"/>
          <w:sz w:val="24"/>
        </w:rPr>
        <w:t xml:space="preserve">           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+7 903 097-34-50 - Игнатьев Евгений,  +7 (813 78) 2 01 24 - факс</w:t>
      </w:r>
    </w:p>
    <w:p w:rsidR="001B294F" w:rsidRPr="004B3324" w:rsidRDefault="001B294F" w:rsidP="001B294F">
      <w:pPr>
        <w:tabs>
          <w:tab w:val="left" w:pos="3260"/>
        </w:tabs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center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Данное Положение является приг</w:t>
      </w:r>
      <w:r w:rsidR="007C262F">
        <w:rPr>
          <w:rFonts w:ascii="Times New Roman" w:hAnsi="Times New Roman"/>
          <w:b/>
          <w:i/>
          <w:sz w:val="24"/>
        </w:rPr>
        <w:t>лашением для участия в Марафоне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Приложение №1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 Положению о проведении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пятого юбилейного открытого 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межмуниципального молодёжного марафона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«МММ-2016. Доминирование»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ОРГАНИЗАЦИОННО-ТВОРЧЕСКАЯ ГРУППА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«МММ-2016. Доминирование»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</w:p>
    <w:p w:rsidR="001B294F" w:rsidRPr="004B3324" w:rsidRDefault="001B294F" w:rsidP="001B294F">
      <w:pPr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Председатель организационно-творческой группы:</w:t>
      </w:r>
    </w:p>
    <w:p w:rsidR="001B294F" w:rsidRPr="004B3324" w:rsidRDefault="001B294F" w:rsidP="001B294F">
      <w:pPr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Ф.Н. </w:t>
      </w:r>
      <w:proofErr w:type="spellStart"/>
      <w:r w:rsidRPr="004B3324">
        <w:rPr>
          <w:rFonts w:ascii="Times New Roman" w:hAnsi="Times New Roman"/>
          <w:sz w:val="24"/>
        </w:rPr>
        <w:t>Марданов</w:t>
      </w:r>
      <w:proofErr w:type="spellEnd"/>
      <w:r w:rsidRPr="004B3324">
        <w:rPr>
          <w:rFonts w:ascii="Times New Roman" w:hAnsi="Times New Roman"/>
          <w:sz w:val="24"/>
        </w:rPr>
        <w:t xml:space="preserve"> – глава администрации МО «Первомайское сельское поселение»</w:t>
      </w:r>
    </w:p>
    <w:p w:rsidR="001B294F" w:rsidRPr="004B3324" w:rsidRDefault="001B294F" w:rsidP="001B294F">
      <w:pPr>
        <w:rPr>
          <w:rFonts w:ascii="Times New Roman" w:hAnsi="Times New Roman"/>
          <w:b/>
          <w:sz w:val="24"/>
        </w:rPr>
      </w:pPr>
    </w:p>
    <w:p w:rsidR="001B294F" w:rsidRPr="004B3324" w:rsidRDefault="001B294F" w:rsidP="001B294F">
      <w:pPr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Заместитель председателя организационно-творческой группы:</w:t>
      </w:r>
    </w:p>
    <w:p w:rsidR="001B294F" w:rsidRPr="004B3324" w:rsidRDefault="001B294F" w:rsidP="001B294F">
      <w:pPr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Д.А. Бабенко – начальник</w:t>
      </w:r>
      <w:r>
        <w:rPr>
          <w:rFonts w:ascii="Times New Roman" w:hAnsi="Times New Roman"/>
          <w:sz w:val="24"/>
        </w:rPr>
        <w:t xml:space="preserve"> о</w:t>
      </w:r>
      <w:r w:rsidRPr="004B3324">
        <w:rPr>
          <w:rFonts w:ascii="Times New Roman" w:hAnsi="Times New Roman"/>
          <w:sz w:val="24"/>
        </w:rPr>
        <w:t xml:space="preserve">тдела молодёжной политики </w:t>
      </w:r>
      <w:r>
        <w:rPr>
          <w:rFonts w:ascii="Times New Roman" w:hAnsi="Times New Roman"/>
          <w:sz w:val="24"/>
        </w:rPr>
        <w:t>к</w:t>
      </w:r>
      <w:r w:rsidRPr="004B3324">
        <w:rPr>
          <w:rFonts w:ascii="Times New Roman" w:hAnsi="Times New Roman"/>
          <w:sz w:val="24"/>
        </w:rPr>
        <w:t>омитет</w:t>
      </w:r>
      <w:r>
        <w:rPr>
          <w:rFonts w:ascii="Times New Roman" w:hAnsi="Times New Roman"/>
          <w:sz w:val="24"/>
        </w:rPr>
        <w:t>а</w:t>
      </w:r>
      <w:r w:rsidRPr="004B3324">
        <w:rPr>
          <w:rFonts w:ascii="Times New Roman" w:hAnsi="Times New Roman"/>
          <w:sz w:val="24"/>
        </w:rPr>
        <w:t xml:space="preserve"> спорта, культуры, молодёжной политики и туризма адми</w:t>
      </w:r>
      <w:r>
        <w:rPr>
          <w:rFonts w:ascii="Times New Roman" w:hAnsi="Times New Roman"/>
          <w:sz w:val="24"/>
        </w:rPr>
        <w:t>нистрации МО «Выборгский район».</w:t>
      </w:r>
    </w:p>
    <w:p w:rsidR="001B294F" w:rsidRPr="004B3324" w:rsidRDefault="001B294F" w:rsidP="001B294F">
      <w:pPr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Члены организационно-творческой группы:</w:t>
      </w:r>
    </w:p>
    <w:p w:rsidR="001B294F" w:rsidRPr="004B3324" w:rsidRDefault="001B294F" w:rsidP="001B294F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М.П. Тихонова – председатель Совета молодёжи при главе администрации МО «Первомайское сельское поселение» (по согласованию);</w:t>
      </w:r>
    </w:p>
    <w:p w:rsidR="001B294F" w:rsidRPr="004B3324" w:rsidRDefault="001B294F" w:rsidP="001B294F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Е.В. Игнатьев – заведующий отделом молодёжных программ МАУ «Дом молодёжи» Выборгского района.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Приложение №2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 Положению о проведении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пятого юбилейного открытого 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межмуниципального молодёжного марафона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«МММ-2016. Доминирование»</w:t>
      </w:r>
    </w:p>
    <w:p w:rsidR="001B294F" w:rsidRPr="004B3324" w:rsidRDefault="001B294F" w:rsidP="001B294F">
      <w:pPr>
        <w:jc w:val="center"/>
        <w:rPr>
          <w:rFonts w:ascii="Times New Roman" w:hAnsi="Times New Roman"/>
          <w:b/>
          <w:sz w:val="24"/>
        </w:rPr>
      </w:pPr>
      <w:r w:rsidRPr="004B3324">
        <w:rPr>
          <w:rFonts w:ascii="Times New Roman" w:hAnsi="Times New Roman"/>
          <w:b/>
          <w:sz w:val="24"/>
        </w:rPr>
        <w:t>ПРОГРАММА</w:t>
      </w:r>
    </w:p>
    <w:p w:rsidR="001B294F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09 апреля 2016г.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МБУК Первомайский ИКЦДС «</w:t>
      </w:r>
      <w:proofErr w:type="spellStart"/>
      <w:r w:rsidRPr="004B3324">
        <w:rPr>
          <w:rFonts w:ascii="Times New Roman" w:hAnsi="Times New Roman"/>
          <w:b/>
          <w:i/>
          <w:sz w:val="24"/>
        </w:rPr>
        <w:t>Кивеннапа</w:t>
      </w:r>
      <w:proofErr w:type="spellEnd"/>
      <w:r w:rsidRPr="004B3324">
        <w:rPr>
          <w:rFonts w:ascii="Times New Roman" w:hAnsi="Times New Roman"/>
          <w:b/>
          <w:i/>
          <w:sz w:val="24"/>
        </w:rPr>
        <w:t>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11:00 – Приезд, размещение команд;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12:00 – Церемония открытия, нетрадиционная визитная карточка (регламент выступления 3 мин.);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</w:rPr>
        <w:t>Важно!</w:t>
      </w:r>
      <w:r w:rsidRPr="004B3324">
        <w:rPr>
          <w:rFonts w:ascii="Times New Roman" w:hAnsi="Times New Roman"/>
          <w:sz w:val="24"/>
        </w:rPr>
        <w:t xml:space="preserve"> В выступлениях команд допускается использование плагиата. Данная возможность не влияет на оценку выступления.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13:00 – Совещание капитанов команд;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13:15 – Начало соревнований по нетрадиционным видам спорта;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Подробные условия спортивных соревнований будут озвучены на совещании капитанов команд в день проведения и будут адаптированы к командам.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МБОУ «Первомайская СОШ»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15:00 – обед;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МБУК Первомайский ИКЦДС «</w:t>
      </w:r>
      <w:proofErr w:type="spellStart"/>
      <w:r w:rsidRPr="004B3324">
        <w:rPr>
          <w:rFonts w:ascii="Times New Roman" w:hAnsi="Times New Roman"/>
          <w:b/>
          <w:i/>
          <w:sz w:val="24"/>
        </w:rPr>
        <w:t>Кивеннапа</w:t>
      </w:r>
      <w:proofErr w:type="spellEnd"/>
      <w:r w:rsidRPr="004B3324">
        <w:rPr>
          <w:rFonts w:ascii="Times New Roman" w:hAnsi="Times New Roman"/>
          <w:b/>
          <w:i/>
          <w:sz w:val="24"/>
        </w:rPr>
        <w:t>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до 16:00 – запись интервью «Выход в эфир».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Интервью записывается с одного дубля. В интервью капитан команды (кандидат в депутаты) должен ответить на вопросы:</w:t>
      </w:r>
    </w:p>
    <w:p w:rsidR="001B294F" w:rsidRPr="004B3324" w:rsidRDefault="001B294F" w:rsidP="001B294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Почему кандидат решил баллотироваться?;</w:t>
      </w:r>
    </w:p>
    <w:p w:rsidR="001B294F" w:rsidRPr="004B3324" w:rsidRDefault="001B294F" w:rsidP="001B294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Какой опыт решения проблем имеет кандидат?;</w:t>
      </w:r>
    </w:p>
    <w:p w:rsidR="001B294F" w:rsidRPr="004B3324" w:rsidRDefault="001B294F" w:rsidP="001B294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Кто поддерживает кандидата?</w:t>
      </w:r>
    </w:p>
    <w:p w:rsidR="001B294F" w:rsidRPr="004B3324" w:rsidRDefault="001B294F" w:rsidP="001B294F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Финальный призыв.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b/>
          <w:sz w:val="24"/>
        </w:rPr>
        <w:t>Важно!</w:t>
      </w:r>
      <w:r w:rsidRPr="004B3324">
        <w:rPr>
          <w:rFonts w:ascii="Times New Roman" w:hAnsi="Times New Roman"/>
          <w:sz w:val="24"/>
        </w:rPr>
        <w:t xml:space="preserve"> Все заявления кандидата должны соответствовать полномочиям депутатов Законодательного собрания Ленинградской области.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Критерии оценки для жюри:</w:t>
      </w:r>
    </w:p>
    <w:p w:rsidR="001B294F" w:rsidRPr="004B3324" w:rsidRDefault="001B294F" w:rsidP="001B294F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Внешний вид;</w:t>
      </w:r>
    </w:p>
    <w:p w:rsidR="001B294F" w:rsidRPr="004B3324" w:rsidRDefault="001B294F" w:rsidP="001B294F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proofErr w:type="spellStart"/>
      <w:r w:rsidRPr="004B3324">
        <w:rPr>
          <w:rFonts w:ascii="Times New Roman" w:hAnsi="Times New Roman"/>
          <w:sz w:val="24"/>
        </w:rPr>
        <w:t>Харизматичность</w:t>
      </w:r>
      <w:proofErr w:type="spellEnd"/>
      <w:r w:rsidRPr="004B3324">
        <w:rPr>
          <w:rFonts w:ascii="Times New Roman" w:hAnsi="Times New Roman"/>
          <w:sz w:val="24"/>
        </w:rPr>
        <w:t>;</w:t>
      </w:r>
    </w:p>
    <w:p w:rsidR="001B294F" w:rsidRPr="004B3324" w:rsidRDefault="001B294F" w:rsidP="001B294F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Оригинальность;</w:t>
      </w:r>
    </w:p>
    <w:p w:rsidR="001B294F" w:rsidRPr="004B3324" w:rsidRDefault="001B294F" w:rsidP="001B294F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Конструктивность.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16:00 – политические дебаты;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Темы дебатов будут опубликованы в группе Марафона </w:t>
      </w:r>
      <w:hyperlink r:id="rId8" w:history="1">
        <w:r w:rsidRPr="004B3324">
          <w:rPr>
            <w:rStyle w:val="a4"/>
            <w:rFonts w:ascii="Times New Roman" w:hAnsi="Times New Roman"/>
            <w:sz w:val="24"/>
          </w:rPr>
          <w:t>http://vk.com/mmm2016pervom</w:t>
        </w:r>
      </w:hyperlink>
      <w:r w:rsidRPr="004B3324">
        <w:rPr>
          <w:rFonts w:ascii="Times New Roman" w:hAnsi="Times New Roman"/>
          <w:sz w:val="24"/>
        </w:rPr>
        <w:t xml:space="preserve"> в срок до 25.03.2016г. Во время проведения дебатов запрещается использование электронных информационных средств (в том числе мобильных телефонов) и бумажных информационных материалов.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Пансионат «Ольшаники»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20:00 – ужин и молодёжно-политический юмористический капустник;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00:00 – отбой;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sz w:val="24"/>
          <w:u w:val="single"/>
        </w:rPr>
      </w:pPr>
      <w:r w:rsidRPr="004B3324">
        <w:rPr>
          <w:rFonts w:ascii="Times New Roman" w:hAnsi="Times New Roman"/>
          <w:b/>
          <w:sz w:val="24"/>
          <w:u w:val="single"/>
        </w:rPr>
        <w:t>10 апреля 2016г.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Пансионат «Ольшаники»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10:00 – Завтрак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Площадка у администрации МО «Первомайское сельское поселение»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12:00 – Проведение социальной акции от каждой команды (домашнее задание). Это может быть уборка территории, </w:t>
      </w:r>
      <w:proofErr w:type="spellStart"/>
      <w:r w:rsidRPr="004B3324">
        <w:rPr>
          <w:rFonts w:ascii="Times New Roman" w:hAnsi="Times New Roman"/>
          <w:sz w:val="24"/>
        </w:rPr>
        <w:t>флэшмоб</w:t>
      </w:r>
      <w:proofErr w:type="spellEnd"/>
      <w:r w:rsidRPr="004B3324">
        <w:rPr>
          <w:rFonts w:ascii="Times New Roman" w:hAnsi="Times New Roman"/>
          <w:sz w:val="24"/>
        </w:rPr>
        <w:t xml:space="preserve">, профилактическая акция или любое другое </w:t>
      </w:r>
      <w:r w:rsidRPr="004B3324">
        <w:rPr>
          <w:rFonts w:ascii="Times New Roman" w:hAnsi="Times New Roman"/>
          <w:sz w:val="24"/>
          <w:u w:val="single"/>
        </w:rPr>
        <w:t>полезное</w:t>
      </w:r>
      <w:r w:rsidRPr="004B3324">
        <w:rPr>
          <w:rFonts w:ascii="Times New Roman" w:hAnsi="Times New Roman"/>
          <w:sz w:val="24"/>
        </w:rPr>
        <w:t xml:space="preserve"> мероприятие. Акция должна проходить в пределах площадки и быть посвящена одной из проблем Ленинградской области. Каждой команде даётся не более 5 минут на организацию и презентацию самой акции, которая затем может продолжаться параллельно другим акциям.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Критерии оценки:</w:t>
      </w:r>
    </w:p>
    <w:p w:rsidR="001B294F" w:rsidRPr="004B3324" w:rsidRDefault="001B294F" w:rsidP="001B294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Социальная значимость;</w:t>
      </w:r>
    </w:p>
    <w:p w:rsidR="001B294F" w:rsidRPr="004B3324" w:rsidRDefault="001B294F" w:rsidP="001B294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Оригинальность;</w:t>
      </w:r>
    </w:p>
    <w:p w:rsidR="001B294F" w:rsidRPr="004B3324" w:rsidRDefault="001B294F" w:rsidP="001B294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Результативность;</w:t>
      </w:r>
    </w:p>
    <w:p w:rsidR="001B294F" w:rsidRPr="004B3324" w:rsidRDefault="001B294F" w:rsidP="001B294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Массовость.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13:00 – Конкурс предвыборных обещаний.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Конкурс проводится в виде выступления (не более 2 мин.) капитана команды (кандидата в депутаты). Капитаны команд публично обещают решить (или сократить) одну или несколько местных проблем (в своих поселениях). В своем выступлении капитаны объясняют, каким образом они решат (или сократят) поднятую проблему. Выступления должны быть честными и исполнены капитанами в течение месяца после окончания Марафона. Отчет о выполнении публичного обещания должен быть размещен в группе Марафона </w:t>
      </w:r>
      <w:hyperlink r:id="rId9" w:history="1">
        <w:r w:rsidRPr="004B3324">
          <w:rPr>
            <w:rStyle w:val="a4"/>
            <w:rFonts w:ascii="Times New Roman" w:hAnsi="Times New Roman"/>
            <w:sz w:val="24"/>
          </w:rPr>
          <w:t>http://vk.com/mmm2016pervom</w:t>
        </w:r>
      </w:hyperlink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13:30 – Конкурс на креативное мышление от Вячеслава </w:t>
      </w:r>
      <w:proofErr w:type="spellStart"/>
      <w:r w:rsidRPr="004B3324">
        <w:rPr>
          <w:rFonts w:ascii="Times New Roman" w:hAnsi="Times New Roman"/>
          <w:sz w:val="24"/>
        </w:rPr>
        <w:t>Трубникова</w:t>
      </w:r>
      <w:proofErr w:type="spellEnd"/>
      <w:r w:rsidRPr="004B3324">
        <w:rPr>
          <w:rFonts w:ascii="Times New Roman" w:hAnsi="Times New Roman"/>
          <w:sz w:val="24"/>
        </w:rPr>
        <w:t xml:space="preserve">; 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МБУК Первомайский ИКЦДС «</w:t>
      </w:r>
      <w:proofErr w:type="spellStart"/>
      <w:r w:rsidRPr="004B3324">
        <w:rPr>
          <w:rFonts w:ascii="Times New Roman" w:hAnsi="Times New Roman"/>
          <w:b/>
          <w:i/>
          <w:sz w:val="24"/>
        </w:rPr>
        <w:t>Кивеннапа</w:t>
      </w:r>
      <w:proofErr w:type="spellEnd"/>
      <w:r w:rsidRPr="004B3324">
        <w:rPr>
          <w:rFonts w:ascii="Times New Roman" w:hAnsi="Times New Roman"/>
          <w:b/>
          <w:i/>
          <w:sz w:val="24"/>
        </w:rPr>
        <w:t>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14:30 – Круглый стол: «Пути взаимодействия молодёжной политики с системой образования». От каждой команды участвуют 2 человека в обсуждении темы за столом. Остальные члены команды и болельщики находятся в зале (Приложение №3).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МБОУ «Первомайская СОШ»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16:30 – Обед;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b/>
          <w:i/>
          <w:sz w:val="24"/>
        </w:rPr>
        <w:t>МБУК Первомайский ИКЦДС «</w:t>
      </w:r>
      <w:proofErr w:type="spellStart"/>
      <w:r w:rsidRPr="004B3324">
        <w:rPr>
          <w:rFonts w:ascii="Times New Roman" w:hAnsi="Times New Roman"/>
          <w:b/>
          <w:i/>
          <w:sz w:val="24"/>
        </w:rPr>
        <w:t>Кивеннапа</w:t>
      </w:r>
      <w:proofErr w:type="spellEnd"/>
      <w:r w:rsidRPr="004B3324">
        <w:rPr>
          <w:rFonts w:ascii="Times New Roman" w:hAnsi="Times New Roman"/>
          <w:b/>
          <w:i/>
          <w:sz w:val="24"/>
        </w:rPr>
        <w:t>»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17:00 – Просмотр социального фильма;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18:30 – Церемония награждения;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19:00 – Общая фотография для прессы, отъезд команд.</w:t>
      </w:r>
    </w:p>
    <w:p w:rsidR="001B294F" w:rsidRPr="004B3324" w:rsidRDefault="001B294F" w:rsidP="001B294F">
      <w:pPr>
        <w:jc w:val="both"/>
        <w:rPr>
          <w:rFonts w:ascii="Times New Roman" w:hAnsi="Times New Roman"/>
          <w:sz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Приложение №3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 Положению о проведении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пятого юбилейного открытого 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межмуниципального молодёжного марафона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«МММ-2016. Доминирование»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КРУГЛЫЙ СТОЛ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«</w:t>
      </w:r>
      <w:r w:rsidRPr="004B3324">
        <w:rPr>
          <w:rFonts w:ascii="Times New Roman" w:hAnsi="Times New Roman"/>
          <w:b/>
          <w:sz w:val="24"/>
          <w:szCs w:val="24"/>
        </w:rPr>
        <w:t>Пути взаимодействия молодёжной политики с системой образования</w:t>
      </w:r>
      <w:r w:rsidRPr="004B3324">
        <w:rPr>
          <w:rFonts w:ascii="Times New Roman" w:hAnsi="Times New Roman"/>
          <w:sz w:val="24"/>
          <w:szCs w:val="24"/>
        </w:rPr>
        <w:t>»</w:t>
      </w: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Время проведения:</w:t>
      </w:r>
    </w:p>
    <w:p w:rsidR="001B294F" w:rsidRPr="004B3324" w:rsidRDefault="001B294F" w:rsidP="001B294F">
      <w:pPr>
        <w:pStyle w:val="a3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10 апреля 2016 года. Начало в 14:00.</w:t>
      </w: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1B294F" w:rsidRPr="004B3324" w:rsidRDefault="001B294F" w:rsidP="001B294F">
      <w:pPr>
        <w:jc w:val="both"/>
        <w:rPr>
          <w:rFonts w:ascii="Times New Roman" w:hAnsi="Times New Roman"/>
          <w:b/>
          <w:i/>
          <w:sz w:val="24"/>
        </w:rPr>
      </w:pPr>
      <w:r w:rsidRPr="004B3324">
        <w:rPr>
          <w:rFonts w:ascii="Times New Roman" w:hAnsi="Times New Roman"/>
          <w:sz w:val="24"/>
        </w:rPr>
        <w:t>Ленинградская область, Выборгский район, п</w:t>
      </w:r>
      <w:proofErr w:type="gramStart"/>
      <w:r w:rsidRPr="004B3324">
        <w:rPr>
          <w:rFonts w:ascii="Times New Roman" w:hAnsi="Times New Roman"/>
          <w:sz w:val="24"/>
        </w:rPr>
        <w:t>.П</w:t>
      </w:r>
      <w:proofErr w:type="gramEnd"/>
      <w:r w:rsidRPr="004B3324">
        <w:rPr>
          <w:rFonts w:ascii="Times New Roman" w:hAnsi="Times New Roman"/>
          <w:sz w:val="24"/>
        </w:rPr>
        <w:t>ервомайское МБУК Первомайский ИКЦДС «</w:t>
      </w:r>
      <w:proofErr w:type="spellStart"/>
      <w:r w:rsidRPr="004B3324">
        <w:rPr>
          <w:rFonts w:ascii="Times New Roman" w:hAnsi="Times New Roman"/>
          <w:sz w:val="24"/>
        </w:rPr>
        <w:t>Кивеннапа</w:t>
      </w:r>
      <w:proofErr w:type="spellEnd"/>
      <w:r w:rsidRPr="004B3324">
        <w:rPr>
          <w:rFonts w:ascii="Times New Roman" w:hAnsi="Times New Roman"/>
          <w:sz w:val="24"/>
        </w:rPr>
        <w:t>».</w:t>
      </w: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Участники:</w:t>
      </w: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 xml:space="preserve">От каждой команды участвуют 2 человека в обсуждении темы за столом. Остальные члены команды и болельщики находятся в зале. </w:t>
      </w: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Экспертное жюри:</w:t>
      </w:r>
    </w:p>
    <w:p w:rsidR="001B294F" w:rsidRPr="004B3324" w:rsidRDefault="001B294F" w:rsidP="001B294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Представители администрации и Совета депутатов МО «Первомайское сельское поселение» и МО «Выборгский район»;</w:t>
      </w:r>
    </w:p>
    <w:p w:rsidR="001B294F" w:rsidRPr="004B3324" w:rsidRDefault="001B294F" w:rsidP="001B294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Представители Комитета по молодёжной политике Ленинградской области;</w:t>
      </w:r>
    </w:p>
    <w:p w:rsidR="001B294F" w:rsidRPr="004B3324" w:rsidRDefault="001B294F" w:rsidP="001B294F">
      <w:pPr>
        <w:pStyle w:val="a5"/>
        <w:numPr>
          <w:ilvl w:val="0"/>
          <w:numId w:val="6"/>
        </w:numPr>
        <w:shd w:val="clear" w:color="auto" w:fill="FFFFFF"/>
        <w:contextualSpacing/>
        <w:jc w:val="both"/>
      </w:pPr>
      <w:r w:rsidRPr="004B3324">
        <w:t>Депутаты Законодательного собрания Ленинградской области;</w:t>
      </w:r>
    </w:p>
    <w:p w:rsidR="001B294F" w:rsidRPr="004B3324" w:rsidRDefault="001B294F" w:rsidP="001B294F">
      <w:pPr>
        <w:pStyle w:val="a5"/>
        <w:numPr>
          <w:ilvl w:val="0"/>
          <w:numId w:val="6"/>
        </w:numPr>
        <w:shd w:val="clear" w:color="auto" w:fill="FFFFFF"/>
        <w:contextualSpacing/>
      </w:pPr>
      <w:r w:rsidRPr="004B3324">
        <w:t>Представители Комитета общего и профессионального образования Ленинградской области;</w:t>
      </w:r>
    </w:p>
    <w:p w:rsidR="001B294F" w:rsidRPr="004B3324" w:rsidRDefault="001B294F" w:rsidP="001B294F">
      <w:pPr>
        <w:pStyle w:val="a5"/>
        <w:numPr>
          <w:ilvl w:val="0"/>
          <w:numId w:val="6"/>
        </w:numPr>
        <w:shd w:val="clear" w:color="auto" w:fill="FFFFFF"/>
        <w:contextualSpacing/>
      </w:pPr>
      <w:r w:rsidRPr="004B3324">
        <w:t>Представители органов ученического самоуправления;</w:t>
      </w:r>
    </w:p>
    <w:p w:rsidR="001B294F" w:rsidRPr="004B3324" w:rsidRDefault="001B294F" w:rsidP="001B294F">
      <w:pPr>
        <w:pStyle w:val="a5"/>
        <w:numPr>
          <w:ilvl w:val="0"/>
          <w:numId w:val="6"/>
        </w:numPr>
        <w:shd w:val="clear" w:color="auto" w:fill="FFFFFF"/>
        <w:contextualSpacing/>
      </w:pPr>
      <w:r w:rsidRPr="004B3324">
        <w:t>Представители Молодёжного парламента Ленинградской области;</w:t>
      </w:r>
    </w:p>
    <w:p w:rsidR="001B294F" w:rsidRPr="004B3324" w:rsidRDefault="001B294F" w:rsidP="001B294F">
      <w:pPr>
        <w:pStyle w:val="a3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Модератор круглого стола – Е. Игнатьев.</w:t>
      </w:r>
      <w:r w:rsidRPr="004B3324">
        <w:rPr>
          <w:rFonts w:ascii="Times New Roman" w:hAnsi="Times New Roman"/>
          <w:sz w:val="24"/>
          <w:szCs w:val="24"/>
        </w:rPr>
        <w:br/>
      </w:r>
    </w:p>
    <w:p w:rsidR="001B294F" w:rsidRPr="004B3324" w:rsidRDefault="001B294F" w:rsidP="001B294F">
      <w:pPr>
        <w:pStyle w:val="a3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 xml:space="preserve">Важно! </w:t>
      </w:r>
      <w:r w:rsidRPr="004B3324">
        <w:rPr>
          <w:rFonts w:ascii="Times New Roman" w:hAnsi="Times New Roman"/>
          <w:sz w:val="24"/>
          <w:szCs w:val="24"/>
        </w:rPr>
        <w:t xml:space="preserve">Члены жюри участвуют в дискуссии  Круглого стола. Модератор следит за очерёдностью и корректностью беседы, передаёт слово. </w:t>
      </w:r>
      <w:r w:rsidRPr="004B3324">
        <w:rPr>
          <w:rFonts w:ascii="Times New Roman" w:hAnsi="Times New Roman"/>
          <w:b/>
          <w:sz w:val="24"/>
          <w:szCs w:val="24"/>
        </w:rPr>
        <w:t>Каждая реплика не более 1 минуты!</w:t>
      </w: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Критерии оценки жюри: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Наличие собственного (не навязанного) мнения;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Умение отстоять собственную позицию;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Участие в полемике;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Объективность мнения;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Конструктивность предложений;</w:t>
      </w:r>
    </w:p>
    <w:p w:rsidR="001B294F" w:rsidRPr="004B3324" w:rsidRDefault="001B294F" w:rsidP="001B29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Креативность.</w:t>
      </w: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Описание:</w:t>
      </w:r>
    </w:p>
    <w:p w:rsidR="001B294F" w:rsidRPr="004B3324" w:rsidRDefault="001B294F" w:rsidP="001B294F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Указ Президента РФ О создании общероссийской общественно-государственной детско-юношеской организации «Российское движение школьников» и проведённый анализ развития молодёжной политики в городских и сельских поселениях (на примере Выборгского района) показал, что в ближайшей перспективе необходимо сосредоточить усилия на развитии органов молодёжного самоуправления в поселениях Ленинградской области. Данная работа возможна при слаженном взаимодействии местных Советов молодёжи и органов ученического самоуправления образовательных организаций.</w:t>
      </w:r>
    </w:p>
    <w:p w:rsidR="001B294F" w:rsidRPr="004B3324" w:rsidRDefault="001B294F" w:rsidP="001B294F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lastRenderedPageBreak/>
        <w:t>По Федеральному закону № 131-фз, вопросы образования не отнесены к полномочиям муниципального образования первого уровня. Поэтому важно в рамках Круглого стола договориться о методах взаимодействия образовательных организаций с молодёжными Советами поселений Ленинградской области для качественной реализации Указа Президента РФ.</w:t>
      </w:r>
    </w:p>
    <w:p w:rsidR="001B294F" w:rsidRPr="004B3324" w:rsidRDefault="001B294F" w:rsidP="001B294F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Круглый стол проводится в целях консолидации усилий системы образования и органов молодёжной политики для увеличения человеческого капитала молодёжи Ленинградской области.</w:t>
      </w: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План проведения:</w:t>
      </w:r>
    </w:p>
    <w:p w:rsidR="001B294F" w:rsidRPr="004B3324" w:rsidRDefault="001B294F" w:rsidP="001B294F">
      <w:pPr>
        <w:pStyle w:val="a5"/>
        <w:numPr>
          <w:ilvl w:val="0"/>
          <w:numId w:val="12"/>
        </w:numPr>
        <w:shd w:val="clear" w:color="auto" w:fill="FFFFFF"/>
        <w:contextualSpacing/>
        <w:jc w:val="both"/>
      </w:pPr>
      <w:r w:rsidRPr="004B3324">
        <w:t>Нововведения в системе образования по социальному развитию учащихся;</w:t>
      </w:r>
    </w:p>
    <w:p w:rsidR="001B294F" w:rsidRPr="004B3324" w:rsidRDefault="001B294F" w:rsidP="001B294F">
      <w:pPr>
        <w:pStyle w:val="a5"/>
        <w:numPr>
          <w:ilvl w:val="0"/>
          <w:numId w:val="12"/>
        </w:numPr>
        <w:shd w:val="clear" w:color="auto" w:fill="FFFFFF"/>
        <w:contextualSpacing/>
        <w:jc w:val="both"/>
      </w:pPr>
      <w:r w:rsidRPr="004B3324">
        <w:t>Обсуждение «Основ государственной молодёжной политики до 2025 года» и Указа Президента РФ О создании общероссийской общественно-государственной детско-юношеской организации «Российское движение школьников»;</w:t>
      </w:r>
    </w:p>
    <w:p w:rsidR="001B294F" w:rsidRPr="004B3324" w:rsidRDefault="001B294F" w:rsidP="001B294F">
      <w:pPr>
        <w:pStyle w:val="a5"/>
        <w:numPr>
          <w:ilvl w:val="0"/>
          <w:numId w:val="12"/>
        </w:numPr>
        <w:shd w:val="clear" w:color="auto" w:fill="FFFFFF"/>
        <w:contextualSpacing/>
        <w:jc w:val="both"/>
      </w:pPr>
      <w:r w:rsidRPr="004B3324">
        <w:t>Роль органов ученического самоуправления в развитии молодёжной политики в городских и сельских поселениях Ленинградской области;</w:t>
      </w:r>
    </w:p>
    <w:p w:rsidR="001B294F" w:rsidRPr="004B3324" w:rsidRDefault="001B294F" w:rsidP="001B294F">
      <w:pPr>
        <w:pStyle w:val="a5"/>
        <w:numPr>
          <w:ilvl w:val="0"/>
          <w:numId w:val="12"/>
        </w:numPr>
        <w:shd w:val="clear" w:color="auto" w:fill="FFFFFF"/>
        <w:contextualSpacing/>
        <w:jc w:val="both"/>
      </w:pPr>
      <w:r w:rsidRPr="004B3324">
        <w:t>Роль учреждений дополнительного образования в реализации Указа Президента РФ.</w:t>
      </w: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к Положению о проведении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 xml:space="preserve">пятого юбилейного открытого 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межмуниципального молодёжного марафона</w:t>
      </w:r>
    </w:p>
    <w:p w:rsidR="001B294F" w:rsidRPr="004B3324" w:rsidRDefault="001B294F" w:rsidP="001B294F">
      <w:pPr>
        <w:jc w:val="right"/>
        <w:rPr>
          <w:rFonts w:ascii="Times New Roman" w:hAnsi="Times New Roman"/>
          <w:sz w:val="24"/>
        </w:rPr>
      </w:pPr>
      <w:r w:rsidRPr="004B3324">
        <w:rPr>
          <w:rFonts w:ascii="Times New Roman" w:hAnsi="Times New Roman"/>
          <w:sz w:val="24"/>
        </w:rPr>
        <w:t>«МММ-2016. Доминирование»</w:t>
      </w:r>
    </w:p>
    <w:p w:rsidR="001B294F" w:rsidRPr="004B3324" w:rsidRDefault="001B294F" w:rsidP="001B294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ЗАЯВКА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на участие в «МММ-2016. Доминирование»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09-10</w:t>
      </w:r>
      <w:r w:rsidRPr="004B3324">
        <w:rPr>
          <w:rFonts w:ascii="Times New Roman" w:hAnsi="Times New Roman"/>
          <w:b/>
          <w:sz w:val="24"/>
          <w:szCs w:val="24"/>
        </w:rPr>
        <w:t xml:space="preserve"> апреля 2016г.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03"/>
      </w:tblGrid>
      <w:tr w:rsidR="001B294F" w:rsidRPr="004B3324" w:rsidTr="006A1DFC">
        <w:tc>
          <w:tcPr>
            <w:tcW w:w="3369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03" w:type="dxa"/>
          </w:tcPr>
          <w:p w:rsidR="001B294F" w:rsidRPr="004B3324" w:rsidRDefault="001B294F" w:rsidP="006A1D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3369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Капитан команды, контактный телефон</w:t>
            </w:r>
          </w:p>
        </w:tc>
        <w:tc>
          <w:tcPr>
            <w:tcW w:w="7003" w:type="dxa"/>
          </w:tcPr>
          <w:p w:rsidR="001B294F" w:rsidRPr="004B3324" w:rsidRDefault="001B294F" w:rsidP="006A1D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3369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Форма оплаты за проживание членов команды</w:t>
            </w:r>
          </w:p>
        </w:tc>
        <w:tc>
          <w:tcPr>
            <w:tcW w:w="7003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3369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Форма оплаты за питание членов команды</w:t>
            </w:r>
          </w:p>
        </w:tc>
        <w:tc>
          <w:tcPr>
            <w:tcW w:w="7003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3369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7003" w:type="dxa"/>
          </w:tcPr>
          <w:p w:rsidR="001B294F" w:rsidRPr="004B3324" w:rsidRDefault="001B294F" w:rsidP="006A1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ИНФОРМАЦИЯ</w:t>
      </w:r>
    </w:p>
    <w:p w:rsidR="001B294F" w:rsidRPr="004B3324" w:rsidRDefault="001B294F" w:rsidP="001B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324">
        <w:rPr>
          <w:rFonts w:ascii="Times New Roman" w:hAnsi="Times New Roman"/>
          <w:b/>
          <w:sz w:val="24"/>
          <w:szCs w:val="24"/>
        </w:rPr>
        <w:t>об участниках команды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7"/>
        <w:gridCol w:w="1995"/>
        <w:gridCol w:w="1707"/>
      </w:tblGrid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24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4F" w:rsidRPr="004B3324" w:rsidTr="006A1DFC">
        <w:tc>
          <w:tcPr>
            <w:tcW w:w="2929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B294F" w:rsidRPr="004B3324" w:rsidRDefault="001B294F" w:rsidP="006A1D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Дата                                                                        Подпись руководителя направляющей организации</w:t>
      </w:r>
    </w:p>
    <w:p w:rsidR="001B294F" w:rsidRPr="004B3324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324">
        <w:rPr>
          <w:rFonts w:ascii="Times New Roman" w:hAnsi="Times New Roman"/>
          <w:sz w:val="24"/>
          <w:szCs w:val="24"/>
        </w:rPr>
        <w:t>организации</w:t>
      </w: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94F" w:rsidRPr="008D0F76" w:rsidRDefault="001B294F" w:rsidP="001B29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5719" w:rsidRDefault="00E95719"/>
    <w:sectPr w:rsidR="00E95719" w:rsidSect="001B294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887"/>
    <w:multiLevelType w:val="hybridMultilevel"/>
    <w:tmpl w:val="5AB0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FFF"/>
    <w:multiLevelType w:val="hybridMultilevel"/>
    <w:tmpl w:val="80E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B52"/>
    <w:multiLevelType w:val="hybridMultilevel"/>
    <w:tmpl w:val="47AE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2804"/>
    <w:multiLevelType w:val="hybridMultilevel"/>
    <w:tmpl w:val="A1CE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6A1"/>
    <w:multiLevelType w:val="hybridMultilevel"/>
    <w:tmpl w:val="D0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A71"/>
    <w:multiLevelType w:val="hybridMultilevel"/>
    <w:tmpl w:val="EC8AED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F997586"/>
    <w:multiLevelType w:val="hybridMultilevel"/>
    <w:tmpl w:val="EEAC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D7F74"/>
    <w:multiLevelType w:val="hybridMultilevel"/>
    <w:tmpl w:val="BB0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36C2"/>
    <w:multiLevelType w:val="hybridMultilevel"/>
    <w:tmpl w:val="56CC4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B36FE"/>
    <w:multiLevelType w:val="hybridMultilevel"/>
    <w:tmpl w:val="BD66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36067"/>
    <w:multiLevelType w:val="hybridMultilevel"/>
    <w:tmpl w:val="300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30BAF"/>
    <w:multiLevelType w:val="hybridMultilevel"/>
    <w:tmpl w:val="AF54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4F"/>
    <w:rsid w:val="001B294F"/>
    <w:rsid w:val="00281795"/>
    <w:rsid w:val="002A3243"/>
    <w:rsid w:val="003A0A34"/>
    <w:rsid w:val="007C262F"/>
    <w:rsid w:val="0092317B"/>
    <w:rsid w:val="00946F4E"/>
    <w:rsid w:val="009830CE"/>
    <w:rsid w:val="00AE695D"/>
    <w:rsid w:val="00D95A82"/>
    <w:rsid w:val="00E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F"/>
    <w:pPr>
      <w:spacing w:after="0" w:line="240" w:lineRule="auto"/>
    </w:pPr>
    <w:rPr>
      <w:rFonts w:ascii="Courier" w:eastAsia="Times New Roman" w:hAnsi="Courier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94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B2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94F"/>
    <w:pPr>
      <w:ind w:left="708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2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F"/>
    <w:pPr>
      <w:spacing w:after="0" w:line="240" w:lineRule="auto"/>
    </w:pPr>
    <w:rPr>
      <w:rFonts w:ascii="Courier" w:eastAsia="Times New Roman" w:hAnsi="Courier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94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B2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94F"/>
    <w:pPr>
      <w:ind w:left="708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2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mm2016perv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mmm2016perv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gsovmo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mmm2016perv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молодёжной политики</dc:creator>
  <cp:lastModifiedBy>Admin</cp:lastModifiedBy>
  <cp:revision>4</cp:revision>
  <cp:lastPrinted>2016-03-10T08:45:00Z</cp:lastPrinted>
  <dcterms:created xsi:type="dcterms:W3CDTF">2016-03-10T08:03:00Z</dcterms:created>
  <dcterms:modified xsi:type="dcterms:W3CDTF">2016-03-17T08:02:00Z</dcterms:modified>
</cp:coreProperties>
</file>