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9" w:rsidRDefault="00F00D89" w:rsidP="00F00D8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5428EB" w:rsidRPr="00C7358F" w:rsidRDefault="00C7358F" w:rsidP="005428EB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0A" w:rsidRDefault="005428EB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28EB">
        <w:rPr>
          <w:rFonts w:ascii="Times New Roman" w:hAnsi="Times New Roman"/>
          <w:sz w:val="24"/>
        </w:rPr>
        <w:t>АДМИНИСТРАЦИЯ МУНИЦИПАЛЬНОГО ОБРАЗОВАНИЯ</w:t>
      </w:r>
      <w:r w:rsidRPr="005428EB">
        <w:rPr>
          <w:rFonts w:ascii="Times New Roman" w:hAnsi="Times New Roman"/>
          <w:sz w:val="24"/>
        </w:rPr>
        <w:br/>
        <w:t xml:space="preserve">«ПРИМОРСКОЕ ГОРОДСКОЕ ПОСЕЛЕНИЕ» </w:t>
      </w:r>
    </w:p>
    <w:p w:rsidR="005428EB" w:rsidRPr="005428EB" w:rsidRDefault="006A230A" w:rsidP="006A230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ВЫБОРГСКОГО РАЙОНА </w:t>
      </w:r>
      <w:r w:rsidR="005428EB" w:rsidRPr="005428EB">
        <w:rPr>
          <w:rFonts w:ascii="Times New Roman" w:hAnsi="Times New Roman"/>
          <w:sz w:val="24"/>
        </w:rPr>
        <w:t>ЛЕНИНГРАДСКОЙ ОБЛАСТИ</w:t>
      </w:r>
      <w:r w:rsidR="005428EB" w:rsidRPr="005428EB">
        <w:rPr>
          <w:rFonts w:ascii="Times New Roman" w:hAnsi="Times New Roman"/>
          <w:sz w:val="24"/>
        </w:rPr>
        <w:br/>
      </w:r>
    </w:p>
    <w:p w:rsidR="005428EB" w:rsidRPr="006A230A" w:rsidRDefault="006A230A" w:rsidP="006A230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0E2895" w:rsidRDefault="000E289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8EB" w:rsidRPr="00543986" w:rsidRDefault="00543986" w:rsidP="00F00D89">
      <w:pPr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28EB" w:rsidRPr="00543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.2015  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0E2895" w:rsidRPr="005439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5428EB" w:rsidRDefault="005428EB" w:rsidP="00B0154F">
      <w:pPr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7358F">
        <w:rPr>
          <w:rFonts w:ascii="Times New Roman" w:hAnsi="Times New Roman" w:cs="Times New Roman"/>
          <w:sz w:val="24"/>
          <w:szCs w:val="24"/>
        </w:rPr>
        <w:t xml:space="preserve"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Приморское город</w:t>
      </w:r>
      <w:r w:rsidRPr="005428EB">
        <w:rPr>
          <w:rFonts w:ascii="Times New Roman" w:hAnsi="Times New Roman" w:cs="Times New Roman"/>
          <w:sz w:val="24"/>
          <w:szCs w:val="24"/>
        </w:rPr>
        <w:t xml:space="preserve">ское поселение» Выборгского района Ленинградской области </w:t>
      </w:r>
    </w:p>
    <w:p w:rsidR="00B0154F" w:rsidRDefault="00B0154F" w:rsidP="00B0154F">
      <w:pPr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0E2895" w:rsidRPr="005428EB" w:rsidRDefault="000E2895" w:rsidP="00B0154F">
      <w:pPr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5428EB" w:rsidRDefault="00C7358F" w:rsidP="00B0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статьей 69.2 Бюджетного Кодекса</w:t>
      </w:r>
      <w:r w:rsidR="00B0154F">
        <w:rPr>
          <w:rFonts w:ascii="Times New Roman" w:hAnsi="Times New Roman" w:cs="Times New Roman"/>
          <w:sz w:val="24"/>
          <w:szCs w:val="24"/>
        </w:rPr>
        <w:t xml:space="preserve"> Российской Федерации, 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0154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5428EB" w:rsidRPr="005428E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26 февраля 201</w:t>
      </w:r>
      <w:r w:rsidR="00B015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151 "</w:t>
      </w:r>
      <w:r w:rsidR="00B0154F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 муниципальных услуг и работ, формировании, ведении и утверждении ведомственных перечней государственных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>услуг и работ, оказываемых и выполняемых федеральными государственными учреждениями, и об общих требованиях к формированию, ведению и утверждению  ведомственных перечней государственных (муниципальных)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0154F">
        <w:rPr>
          <w:rFonts w:ascii="Times New Roman" w:hAnsi="Times New Roman" w:cs="Times New Roman"/>
          <w:sz w:val="24"/>
          <w:szCs w:val="24"/>
        </w:rPr>
        <w:t xml:space="preserve"> и работ, оказываемых и выполняемых государственными учреждениями</w:t>
      </w:r>
      <w:r w:rsidR="00B0154F" w:rsidRPr="005428EB">
        <w:rPr>
          <w:rFonts w:ascii="Times New Roman" w:hAnsi="Times New Roman" w:cs="Times New Roman"/>
          <w:sz w:val="24"/>
          <w:szCs w:val="24"/>
        </w:rPr>
        <w:t xml:space="preserve"> </w:t>
      </w:r>
      <w:r w:rsidR="00B0154F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gramStart"/>
      <w:r w:rsidR="00B0154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B0154F">
        <w:rPr>
          <w:rFonts w:ascii="Times New Roman" w:hAnsi="Times New Roman" w:cs="Times New Roman"/>
          <w:sz w:val="24"/>
          <w:szCs w:val="24"/>
        </w:rPr>
        <w:t xml:space="preserve"> Федерации (муниципальными учреждениями)"</w:t>
      </w:r>
      <w:r w:rsidR="00FF297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B0154F" w:rsidRPr="005428EB" w:rsidRDefault="00B0154F" w:rsidP="00B0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8EB" w:rsidRPr="005428EB" w:rsidRDefault="005428EB" w:rsidP="00FF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ПОСТАНОВЛЯ</w:t>
      </w:r>
      <w:r w:rsidR="00FF297B">
        <w:rPr>
          <w:rFonts w:ascii="Times New Roman" w:hAnsi="Times New Roman" w:cs="Times New Roman"/>
          <w:sz w:val="24"/>
          <w:szCs w:val="24"/>
        </w:rPr>
        <w:t>ЕТ</w:t>
      </w:r>
      <w:r w:rsidRPr="005428EB">
        <w:rPr>
          <w:rFonts w:ascii="Times New Roman" w:hAnsi="Times New Roman" w:cs="Times New Roman"/>
          <w:sz w:val="24"/>
          <w:szCs w:val="24"/>
        </w:rPr>
        <w:t>:</w:t>
      </w:r>
    </w:p>
    <w:p w:rsidR="005428EB" w:rsidRDefault="00B0154F" w:rsidP="000157D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pacing w:val="-4"/>
          <w:sz w:val="24"/>
          <w:szCs w:val="24"/>
        </w:rPr>
        <w:t>Утвердить Порядок формирования, ведения и утверждения ведомственных</w:t>
      </w:r>
      <w:r w:rsidRPr="00B0154F">
        <w:rPr>
          <w:rFonts w:ascii="Times New Roman" w:hAnsi="Times New Roman" w:cs="Times New Roman"/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</w:t>
      </w:r>
      <w:r w:rsidR="006A230A">
        <w:rPr>
          <w:rFonts w:ascii="Times New Roman" w:hAnsi="Times New Roman" w:cs="Times New Roman"/>
          <w:sz w:val="24"/>
          <w:szCs w:val="24"/>
        </w:rPr>
        <w:t xml:space="preserve"> МО "Приморское городское поселение" согласно Приложению 1.</w:t>
      </w:r>
    </w:p>
    <w:p w:rsidR="006A230A" w:rsidRDefault="006A230A" w:rsidP="000157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Порядок применяется при формировании муниципальных заданий на оказание муниципальных услуг и выполнение работ муниципальными учреждениями МО "Приморское городское поселение" на 2016 год и на плановый период 2017 и 2018 годов.</w:t>
      </w:r>
    </w:p>
    <w:p w:rsidR="006A230A" w:rsidRDefault="000E2895" w:rsidP="0001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30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D91C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230A" w:rsidRPr="006A230A">
        <w:rPr>
          <w:rFonts w:ascii="Times New Roman" w:hAnsi="Times New Roman" w:cs="Times New Roman"/>
          <w:sz w:val="24"/>
          <w:szCs w:val="24"/>
        </w:rPr>
        <w:t>http://приморск-адм</w:t>
      </w:r>
      <w:proofErr w:type="gramStart"/>
      <w:r w:rsidR="006A230A" w:rsidRPr="006A23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230A" w:rsidRPr="006A230A">
        <w:rPr>
          <w:rFonts w:ascii="Times New Roman" w:hAnsi="Times New Roman" w:cs="Times New Roman"/>
          <w:sz w:val="24"/>
          <w:szCs w:val="24"/>
        </w:rPr>
        <w:t>ф</w:t>
      </w:r>
    </w:p>
    <w:p w:rsidR="005428EB" w:rsidRPr="005428EB" w:rsidRDefault="000E2895" w:rsidP="0001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8EB" w:rsidRPr="005428EB">
        <w:rPr>
          <w:rFonts w:ascii="Times New Roman" w:hAnsi="Times New Roman" w:cs="Times New Roman"/>
          <w:sz w:val="24"/>
          <w:szCs w:val="24"/>
        </w:rPr>
        <w:t>.</w:t>
      </w:r>
      <w:r w:rsidR="006A230A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опубликования.</w:t>
      </w:r>
    </w:p>
    <w:p w:rsidR="000E2895" w:rsidRDefault="000E2895" w:rsidP="000157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D89" w:rsidRPr="005428EB" w:rsidRDefault="00F00D89" w:rsidP="000157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895" w:rsidRDefault="005428EB" w:rsidP="006A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8E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Н.В. Столяров</w:t>
      </w:r>
    </w:p>
    <w:p w:rsidR="00F00D89" w:rsidRPr="005428EB" w:rsidRDefault="00F00D89" w:rsidP="006A23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8EB" w:rsidRPr="00772561" w:rsidRDefault="00FF297B" w:rsidP="00772561">
      <w:pPr>
        <w:jc w:val="both"/>
        <w:rPr>
          <w:rFonts w:ascii="Times New Roman" w:hAnsi="Times New Roman" w:cs="Times New Roman"/>
          <w:sz w:val="20"/>
          <w:szCs w:val="20"/>
        </w:rPr>
      </w:pPr>
      <w:r w:rsidRPr="00FF297B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>дело,</w:t>
      </w:r>
      <w:r w:rsidR="006A230A">
        <w:rPr>
          <w:rFonts w:ascii="Times New Roman" w:hAnsi="Times New Roman" w:cs="Times New Roman"/>
          <w:sz w:val="20"/>
          <w:szCs w:val="20"/>
        </w:rPr>
        <w:t xml:space="preserve"> </w:t>
      </w:r>
      <w:r w:rsidR="005428EB" w:rsidRPr="00FF297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6A230A">
        <w:rPr>
          <w:rFonts w:ascii="Times New Roman" w:hAnsi="Times New Roman" w:cs="Times New Roman"/>
          <w:sz w:val="20"/>
          <w:szCs w:val="20"/>
        </w:rPr>
        <w:t>комитет финансов</w:t>
      </w:r>
      <w:r w:rsidRPr="00FF297B">
        <w:rPr>
          <w:rFonts w:ascii="Times New Roman" w:hAnsi="Times New Roman" w:cs="Times New Roman"/>
          <w:sz w:val="20"/>
          <w:szCs w:val="20"/>
        </w:rPr>
        <w:t>, отдел БП и</w:t>
      </w:r>
      <w:proofErr w:type="gramStart"/>
      <w:r w:rsidRPr="00FF297B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</w:p>
    <w:p w:rsidR="005428EB" w:rsidRDefault="006A230A" w:rsidP="006A2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A23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230A" w:rsidRDefault="006A230A" w:rsidP="006A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A230A" w:rsidRDefault="006A230A" w:rsidP="006A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A230A" w:rsidRDefault="006A230A" w:rsidP="006A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"Приморское городское поселение" </w:t>
      </w:r>
    </w:p>
    <w:p w:rsidR="006A230A" w:rsidRDefault="00543986" w:rsidP="006A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31.08.2015г. № 316</w:t>
      </w:r>
    </w:p>
    <w:p w:rsidR="006A230A" w:rsidRDefault="006A230A" w:rsidP="006A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0A" w:rsidRDefault="006A230A" w:rsidP="006A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A230A" w:rsidRDefault="006A230A" w:rsidP="006A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54F">
        <w:rPr>
          <w:rFonts w:ascii="Times New Roman" w:hAnsi="Times New Roman" w:cs="Times New Roman"/>
          <w:spacing w:val="-4"/>
          <w:sz w:val="24"/>
          <w:szCs w:val="24"/>
        </w:rPr>
        <w:t>формирования, ведения и утверждения ведомственных</w:t>
      </w:r>
      <w:r w:rsidRPr="00B0154F">
        <w:rPr>
          <w:rFonts w:ascii="Times New Roman" w:hAnsi="Times New Roman" w:cs="Times New Roman"/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МО "Приморское городское поселение" Выборгского района Ленинградской области</w:t>
      </w:r>
    </w:p>
    <w:p w:rsidR="006A230A" w:rsidRPr="00BB7E13" w:rsidRDefault="006A230A" w:rsidP="00BB7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E13" w:rsidRPr="00BB7E13" w:rsidRDefault="000157DB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 Настоящий Порядок устанавливает требования к формированию, ведению и утверждению ведомственных перечней муниципальных услуг и 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BB7E13">
        <w:rPr>
          <w:rFonts w:ascii="Times New Roman" w:hAnsi="Times New Roman" w:cs="Times New Roman"/>
          <w:sz w:val="24"/>
          <w:szCs w:val="24"/>
        </w:rPr>
        <w:t xml:space="preserve">МО "Приморское городское </w:t>
      </w:r>
      <w:r w:rsidR="00BB7E13" w:rsidRPr="00BB7E13">
        <w:rPr>
          <w:rFonts w:ascii="Times New Roman" w:hAnsi="Times New Roman" w:cs="Times New Roman"/>
          <w:sz w:val="24"/>
          <w:szCs w:val="24"/>
        </w:rPr>
        <w:t>поселени</w:t>
      </w:r>
      <w:r w:rsidR="00BB7E13">
        <w:rPr>
          <w:rFonts w:ascii="Times New Roman" w:hAnsi="Times New Roman" w:cs="Times New Roman"/>
          <w:sz w:val="24"/>
          <w:szCs w:val="24"/>
        </w:rPr>
        <w:t xml:space="preserve">е" Выборгского района Ленинградской области </w:t>
      </w:r>
      <w:r w:rsidR="00BB7E13" w:rsidRPr="00BB7E13">
        <w:rPr>
          <w:rFonts w:ascii="Times New Roman" w:hAnsi="Times New Roman" w:cs="Times New Roman"/>
          <w:sz w:val="24"/>
          <w:szCs w:val="24"/>
        </w:rPr>
        <w:t>(далее – ведомственные перечни муниципальных услуг и работ).</w:t>
      </w:r>
    </w:p>
    <w:p w:rsidR="00BB7E13" w:rsidRPr="00BB7E13" w:rsidRDefault="00BB7E13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 xml:space="preserve">2. Ведомственные перечни муниципальных услуг и работ формируются </w:t>
      </w:r>
      <w:r w:rsidR="00E51C94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E1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"Приморское городское </w:t>
      </w:r>
      <w:r w:rsidRPr="00BB7E13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BB7E13">
        <w:rPr>
          <w:rFonts w:ascii="Times New Roman" w:hAnsi="Times New Roman" w:cs="Times New Roman"/>
          <w:sz w:val="24"/>
          <w:szCs w:val="24"/>
        </w:rPr>
        <w:t xml:space="preserve">, осуществляющей функции и полномочия учредителя муниципальных </w:t>
      </w:r>
      <w:r>
        <w:rPr>
          <w:rFonts w:ascii="Times New Roman" w:hAnsi="Times New Roman" w:cs="Times New Roman"/>
          <w:sz w:val="24"/>
          <w:szCs w:val="24"/>
        </w:rPr>
        <w:t>учреждений МО "Приморское городское поселение", в соответствии с настоящим Порядком</w:t>
      </w:r>
      <w:r w:rsidRPr="00BB7E13">
        <w:rPr>
          <w:rFonts w:ascii="Times New Roman" w:hAnsi="Times New Roman" w:cs="Times New Roman"/>
          <w:sz w:val="24"/>
          <w:szCs w:val="24"/>
        </w:rPr>
        <w:t>.</w:t>
      </w:r>
    </w:p>
    <w:p w:rsidR="00BB7E13" w:rsidRPr="00BB7E13" w:rsidRDefault="00BB7E13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 xml:space="preserve">3. Ведомственные перечни муниципальных услуг и работ формируются и ведутся в соответствии с базовыми (отраслевыми) перечнями муниципальных услуг и работ, утвержденными федеральными органами </w:t>
      </w:r>
      <w:r w:rsidRPr="00BB7E13">
        <w:rPr>
          <w:rFonts w:ascii="Times New Roman" w:hAnsi="Times New Roman" w:cs="Times New Roman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BB7E13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 установленных сферах деятельности, с учетом положений настоящего Порядка.</w:t>
      </w:r>
    </w:p>
    <w:p w:rsidR="00BB7E13" w:rsidRPr="00BB7E13" w:rsidRDefault="00E51C94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1" w:name="Par13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. В ведомственные перечни муниципальных услуг и работ включается </w:t>
      </w:r>
      <w:r w:rsidR="00BB7E13" w:rsidRPr="00BB7E13">
        <w:rPr>
          <w:rFonts w:ascii="Times New Roman" w:hAnsi="Times New Roman" w:cs="Times New Roman"/>
          <w:spacing w:val="-4"/>
          <w:sz w:val="24"/>
          <w:szCs w:val="24"/>
        </w:rPr>
        <w:t>в отношении каждой муниципальной услуги или работы следующая информация:</w:t>
      </w:r>
    </w:p>
    <w:p w:rsidR="00BB7E13" w:rsidRPr="00BB7E13" w:rsidRDefault="00E51C94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B7E13" w:rsidRPr="00BB7E13">
        <w:rPr>
          <w:rFonts w:ascii="Times New Roman" w:hAnsi="Times New Roman" w:cs="Times New Roman"/>
          <w:sz w:val="24"/>
          <w:szCs w:val="24"/>
        </w:rPr>
        <w:t>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B7E13" w:rsidRPr="00BB7E13" w:rsidRDefault="00E51C94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наименование органа, осуществляющего полномочия учредителя</w:t>
      </w:r>
      <w:r w:rsidR="00985495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BB7E13" w:rsidRPr="00BB7E13">
        <w:rPr>
          <w:rFonts w:ascii="Times New Roman" w:hAnsi="Times New Roman" w:cs="Times New Roman"/>
          <w:sz w:val="24"/>
          <w:szCs w:val="24"/>
        </w:rPr>
        <w:t>;</w:t>
      </w:r>
    </w:p>
    <w:p w:rsidR="00BB7E13" w:rsidRPr="00BB7E13" w:rsidRDefault="00E51C94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код органа, осуществляющего полномочия учредителя, в соответствии с реестром участников бюджетного процесса, а также отдельных юридических лиц, не являющихся участниками бюджетного процесса, формирование и ведение которого осуществляется в порядке, устанавливаемом Министерством финансов Российской Федерации;</w:t>
      </w:r>
    </w:p>
    <w:p w:rsidR="00BB7E13" w:rsidRPr="00BB7E13" w:rsidRDefault="00E51C94" w:rsidP="00BB7E13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наименование муниципаль</w:t>
      </w:r>
      <w:r w:rsidR="00BB7E13">
        <w:rPr>
          <w:rFonts w:ascii="Times New Roman" w:hAnsi="Times New Roman" w:cs="Times New Roman"/>
          <w:sz w:val="24"/>
          <w:szCs w:val="24"/>
        </w:rPr>
        <w:t>ного учреждения,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содержание муниципальной услуги или работы;</w:t>
      </w: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условия (формы) оказания муниципальной услуги или выполнения работы;</w:t>
      </w: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вид деятельности муниципаль</w:t>
      </w:r>
      <w:r w:rsidR="00BB7E13">
        <w:rPr>
          <w:rFonts w:ascii="Times New Roman" w:hAnsi="Times New Roman" w:cs="Times New Roman"/>
          <w:sz w:val="24"/>
          <w:szCs w:val="24"/>
        </w:rPr>
        <w:t>ного учреждения</w:t>
      </w:r>
      <w:r w:rsidR="00BB7E13" w:rsidRPr="00BB7E13">
        <w:rPr>
          <w:rFonts w:ascii="Times New Roman" w:hAnsi="Times New Roman" w:cs="Times New Roman"/>
          <w:sz w:val="24"/>
          <w:szCs w:val="24"/>
        </w:rPr>
        <w:t>;</w:t>
      </w: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или работы;</w:t>
      </w:r>
    </w:p>
    <w:p w:rsidR="00BB7E13" w:rsidRPr="00BB7E13" w:rsidRDefault="000157DB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E13" w:rsidRPr="00BB7E13">
        <w:rPr>
          <w:rFonts w:ascii="Times New Roman" w:hAnsi="Times New Roman" w:cs="Times New Roman"/>
          <w:sz w:val="24"/>
          <w:szCs w:val="24"/>
        </w:rPr>
        <w:t>наименования показате</w:t>
      </w:r>
      <w:r>
        <w:rPr>
          <w:rFonts w:ascii="Times New Roman" w:hAnsi="Times New Roman" w:cs="Times New Roman"/>
          <w:sz w:val="24"/>
          <w:szCs w:val="24"/>
        </w:rPr>
        <w:t xml:space="preserve">лей, характеризующих качество и </w:t>
      </w:r>
      <w:r w:rsidR="00BB7E13" w:rsidRPr="00BB7E13">
        <w:rPr>
          <w:rFonts w:ascii="Times New Roman" w:hAnsi="Times New Roman" w:cs="Times New Roman"/>
          <w:sz w:val="24"/>
          <w:szCs w:val="24"/>
        </w:rPr>
        <w:t>(или) объем муниципальной услуги (выполняемой работы), и единицы их измерения;</w:t>
      </w: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>указание на бесплатность или платность муниципальной услуги или работы;</w:t>
      </w:r>
    </w:p>
    <w:p w:rsidR="00BB7E13" w:rsidRDefault="00E51C94" w:rsidP="00985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являющихся основанием для включения </w:t>
      </w:r>
    </w:p>
    <w:p w:rsidR="00E51C94" w:rsidRDefault="00BB7E13" w:rsidP="0098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>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72561" w:rsidRDefault="00772561" w:rsidP="0098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61" w:rsidRDefault="00772561" w:rsidP="0001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61" w:rsidRPr="00BB7E13" w:rsidRDefault="00772561" w:rsidP="0001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Pr="00BB7E13" w:rsidRDefault="00E51C94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. Информация, сформированная по каждой муниципальной услуге и 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</w:p>
    <w:p w:rsidR="00BB7E13" w:rsidRPr="00BB7E13" w:rsidRDefault="00BB7E13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BB7E13" w:rsidRPr="00BB7E13" w:rsidRDefault="009B18D5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E13" w:rsidRPr="00BB7E13">
        <w:rPr>
          <w:rFonts w:ascii="Times New Roman" w:hAnsi="Times New Roman" w:cs="Times New Roman"/>
          <w:sz w:val="24"/>
          <w:szCs w:val="24"/>
        </w:rPr>
        <w:t>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B7E13" w:rsidRPr="00BB7E13" w:rsidRDefault="009B18D5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E13" w:rsidRPr="00BB7E13">
        <w:rPr>
          <w:rFonts w:ascii="Times New Roman" w:hAnsi="Times New Roman" w:cs="Times New Roman"/>
          <w:sz w:val="24"/>
          <w:szCs w:val="24"/>
        </w:rPr>
        <w:t>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B7E13" w:rsidRPr="00BB7E13" w:rsidRDefault="009B18D5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13" w:rsidRPr="00BB7E13">
        <w:rPr>
          <w:rFonts w:ascii="Times New Roman" w:hAnsi="Times New Roman" w:cs="Times New Roman"/>
          <w:sz w:val="24"/>
          <w:szCs w:val="24"/>
        </w:rPr>
        <w:t xml:space="preserve">. Ведомственные перечни муниципальных услуг и работ формируются и ведутся </w:t>
      </w:r>
      <w:r w:rsidR="00E51C94">
        <w:rPr>
          <w:rFonts w:ascii="Times New Roman" w:hAnsi="Times New Roman" w:cs="Times New Roman"/>
          <w:sz w:val="24"/>
          <w:szCs w:val="24"/>
        </w:rPr>
        <w:t>ответственными лицами администрации МО "Примор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поселение"</w:t>
      </w:r>
      <w:r w:rsidR="00E51C94">
        <w:rPr>
          <w:rFonts w:ascii="Times New Roman" w:hAnsi="Times New Roman" w:cs="Times New Roman"/>
          <w:sz w:val="24"/>
          <w:szCs w:val="24"/>
        </w:rPr>
        <w:t xml:space="preserve"> </w:t>
      </w:r>
      <w:r w:rsidR="00BB7E13" w:rsidRPr="00BB7E13">
        <w:rPr>
          <w:rFonts w:ascii="Times New Roman" w:hAnsi="Times New Roman" w:cs="Times New Roman"/>
          <w:sz w:val="24"/>
          <w:szCs w:val="24"/>
        </w:rPr>
        <w:t>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BB7E13" w:rsidRDefault="00BB7E13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E13"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и работ также размещаются </w:t>
      </w:r>
      <w:r w:rsidRPr="00BB7E13">
        <w:rPr>
          <w:rFonts w:ascii="Times New Roman" w:hAnsi="Times New Roman" w:cs="Times New Roman"/>
          <w:spacing w:val="-4"/>
          <w:sz w:val="24"/>
          <w:szCs w:val="24"/>
        </w:rPr>
        <w:t>на официальном сайте в информационно-телекоммуникационной сети «Интернет»</w:t>
      </w:r>
      <w:r w:rsidRPr="00BB7E13">
        <w:rPr>
          <w:rFonts w:ascii="Times New Roman" w:hAnsi="Times New Roman" w:cs="Times New Roman"/>
          <w:sz w:val="24"/>
          <w:szCs w:val="24"/>
        </w:rPr>
        <w:t xml:space="preserve">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772561" w:rsidRPr="00BB7E13" w:rsidRDefault="00772561" w:rsidP="00015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Предложения о внесении изменений в базовые (отраслевые) перечни осуществляет администрация МО "Приморское городское поселение", предварительно с</w:t>
      </w:r>
      <w:r w:rsidR="00F00D89">
        <w:rPr>
          <w:rFonts w:ascii="Times New Roman" w:hAnsi="Times New Roman" w:cs="Times New Roman"/>
          <w:sz w:val="24"/>
          <w:szCs w:val="24"/>
        </w:rPr>
        <w:t>огласовав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00D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комитетом финансов администрации МО "Выборгский район" Ленинградской области.</w:t>
      </w:r>
    </w:p>
    <w:p w:rsidR="00BB7E13" w:rsidRDefault="00BB7E13" w:rsidP="000157DB">
      <w:pPr>
        <w:spacing w:line="240" w:lineRule="auto"/>
        <w:rPr>
          <w:sz w:val="28"/>
        </w:rPr>
      </w:pPr>
    </w:p>
    <w:p w:rsidR="00BB7E13" w:rsidRDefault="00BB7E13" w:rsidP="000157DB">
      <w:pPr>
        <w:spacing w:line="240" w:lineRule="auto"/>
        <w:rPr>
          <w:sz w:val="28"/>
        </w:rPr>
      </w:pPr>
    </w:p>
    <w:p w:rsidR="006A230A" w:rsidRDefault="006A230A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01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13" w:rsidRDefault="00BB7E13" w:rsidP="006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EB" w:rsidRDefault="005428EB"/>
    <w:sectPr w:rsidR="005428EB" w:rsidSect="007725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8EB"/>
    <w:rsid w:val="000157DB"/>
    <w:rsid w:val="000E2895"/>
    <w:rsid w:val="00491B2F"/>
    <w:rsid w:val="005428EB"/>
    <w:rsid w:val="00543986"/>
    <w:rsid w:val="0067433C"/>
    <w:rsid w:val="006A230A"/>
    <w:rsid w:val="00772561"/>
    <w:rsid w:val="00816A5E"/>
    <w:rsid w:val="00985495"/>
    <w:rsid w:val="009B18D5"/>
    <w:rsid w:val="00B0154F"/>
    <w:rsid w:val="00BB7E13"/>
    <w:rsid w:val="00C7358F"/>
    <w:rsid w:val="00D50ABD"/>
    <w:rsid w:val="00D91CD2"/>
    <w:rsid w:val="00E51C94"/>
    <w:rsid w:val="00F00D89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8590-A5E6-4587-8E46-5158344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2015-09-01T11:54:00Z</cp:lastPrinted>
  <dcterms:created xsi:type="dcterms:W3CDTF">2015-09-01T13:16:00Z</dcterms:created>
  <dcterms:modified xsi:type="dcterms:W3CDTF">2015-09-01T13:16:00Z</dcterms:modified>
</cp:coreProperties>
</file>