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7D" w:rsidRPr="00A81EB8" w:rsidRDefault="009367F1" w:rsidP="009367F1">
      <w:pPr>
        <w:jc w:val="center"/>
        <w:rPr>
          <w:b/>
        </w:rPr>
      </w:pPr>
      <w:bookmarkStart w:id="0" w:name="_Toc345945563"/>
      <w:bookmarkStart w:id="1" w:name="_GoBack"/>
      <w:bookmarkEnd w:id="1"/>
      <w:r w:rsidRPr="00A81EB8">
        <w:rPr>
          <w:noProof/>
        </w:rPr>
        <w:drawing>
          <wp:inline distT="0" distB="0" distL="0" distR="0" wp14:anchorId="568DE824" wp14:editId="1D0F8233">
            <wp:extent cx="5429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pic:spPr>
                </pic:pic>
              </a:graphicData>
            </a:graphic>
          </wp:inline>
        </w:drawing>
      </w:r>
    </w:p>
    <w:p w:rsidR="009367F1" w:rsidRPr="00A81EB8" w:rsidRDefault="009367F1" w:rsidP="009367F1">
      <w:pPr>
        <w:jc w:val="center"/>
        <w:rPr>
          <w:b/>
        </w:rPr>
      </w:pPr>
      <w:r w:rsidRPr="00A81EB8">
        <w:rPr>
          <w:b/>
        </w:rPr>
        <w:t>АДМИНИСТРАЦИЯ МУНИЦИПАЛЬНОГО ОБРАЗОВАНИЯ</w:t>
      </w:r>
    </w:p>
    <w:p w:rsidR="009367F1" w:rsidRPr="00A81EB8" w:rsidRDefault="009367F1" w:rsidP="009367F1">
      <w:pPr>
        <w:jc w:val="center"/>
        <w:rPr>
          <w:b/>
        </w:rPr>
      </w:pPr>
      <w:r w:rsidRPr="00A81EB8">
        <w:rPr>
          <w:b/>
        </w:rPr>
        <w:t>«ПРИМОРСКОЕ ГОРОДСКОЕ ПОСЕЛЕНИЕ»</w:t>
      </w:r>
    </w:p>
    <w:p w:rsidR="009367F1" w:rsidRPr="00A81EB8" w:rsidRDefault="009367F1" w:rsidP="009367F1">
      <w:pPr>
        <w:jc w:val="center"/>
        <w:rPr>
          <w:b/>
        </w:rPr>
      </w:pPr>
      <w:r w:rsidRPr="00A81EB8">
        <w:rPr>
          <w:b/>
        </w:rPr>
        <w:t>ВЫБОРГСКОГО РАЙОНА ЛЕНИНГРАДСКОЙ ОБЛАСТИ</w:t>
      </w:r>
    </w:p>
    <w:p w:rsidR="009367F1" w:rsidRPr="00A81EB8" w:rsidRDefault="009367F1" w:rsidP="009367F1">
      <w:pPr>
        <w:jc w:val="center"/>
        <w:rPr>
          <w:b/>
        </w:rPr>
      </w:pPr>
    </w:p>
    <w:p w:rsidR="009367F1" w:rsidRPr="00A81EB8" w:rsidRDefault="009367F1" w:rsidP="009367F1">
      <w:pPr>
        <w:jc w:val="center"/>
        <w:rPr>
          <w:b/>
        </w:rPr>
      </w:pPr>
      <w:r w:rsidRPr="00A81EB8">
        <w:rPr>
          <w:b/>
        </w:rPr>
        <w:t>ПОСТАНОВЛЕНИЕ</w:t>
      </w:r>
    </w:p>
    <w:p w:rsidR="009367F1" w:rsidRPr="00A81EB8" w:rsidRDefault="009367F1" w:rsidP="009367F1">
      <w:pPr>
        <w:jc w:val="center"/>
        <w:rPr>
          <w:b/>
        </w:rPr>
      </w:pPr>
    </w:p>
    <w:p w:rsidR="009367F1" w:rsidRPr="00A81EB8" w:rsidRDefault="009367F1" w:rsidP="009367F1">
      <w:pPr>
        <w:shd w:val="clear" w:color="auto" w:fill="FFFFFF"/>
        <w:tabs>
          <w:tab w:val="left" w:pos="3749"/>
        </w:tabs>
      </w:pPr>
      <w:r w:rsidRPr="00A81EB8">
        <w:rPr>
          <w:bCs/>
        </w:rPr>
        <w:t xml:space="preserve">от </w:t>
      </w:r>
      <w:r w:rsidR="00CF4E6A">
        <w:rPr>
          <w:bCs/>
        </w:rPr>
        <w:t>10 сентября 2018 г</w:t>
      </w:r>
      <w:r w:rsidRPr="00A81EB8">
        <w:rPr>
          <w:bCs/>
        </w:rPr>
        <w:tab/>
        <w:t xml:space="preserve">                                                       </w:t>
      </w:r>
      <w:r w:rsidR="006B6AB9" w:rsidRPr="00A81EB8">
        <w:rPr>
          <w:bCs/>
        </w:rPr>
        <w:t xml:space="preserve">                   </w:t>
      </w:r>
      <w:r w:rsidRPr="00A81EB8">
        <w:t>№</w:t>
      </w:r>
      <w:r w:rsidR="00CF4E6A">
        <w:t xml:space="preserve"> 873</w:t>
      </w:r>
    </w:p>
    <w:p w:rsidR="009367F1" w:rsidRPr="00A81EB8" w:rsidRDefault="009367F1" w:rsidP="009367F1">
      <w:pPr>
        <w:shd w:val="clear" w:color="auto" w:fill="FFFFFF"/>
        <w:tabs>
          <w:tab w:val="left" w:pos="3749"/>
        </w:tabs>
        <w:rPr>
          <w:spacing w:val="-8"/>
        </w:rPr>
      </w:pPr>
    </w:p>
    <w:p w:rsidR="009367F1" w:rsidRPr="00A81EB8" w:rsidRDefault="009367F1" w:rsidP="009367F1">
      <w:pPr>
        <w:shd w:val="clear" w:color="auto" w:fill="FFFFFF"/>
        <w:ind w:left="11" w:right="3542"/>
        <w:rPr>
          <w:spacing w:val="-2"/>
        </w:rPr>
      </w:pPr>
      <w:proofErr w:type="gramStart"/>
      <w:r w:rsidRPr="00A81EB8">
        <w:rPr>
          <w:spacing w:val="-8"/>
        </w:rPr>
        <w:t>«</w:t>
      </w:r>
      <w:r w:rsidRPr="00A81EB8">
        <w:rPr>
          <w:spacing w:val="-2"/>
        </w:rPr>
        <w:t xml:space="preserve">О внесении изменений в Постановление администрации муниципального образования «Приморское городское поселение» Выборгского района Ленинградской области от </w:t>
      </w:r>
      <w:r w:rsidR="00251E38" w:rsidRPr="00A81EB8">
        <w:rPr>
          <w:spacing w:val="-2"/>
        </w:rPr>
        <w:t>16</w:t>
      </w:r>
      <w:r w:rsidRPr="00A81EB8">
        <w:rPr>
          <w:spacing w:val="-2"/>
        </w:rPr>
        <w:t>.</w:t>
      </w:r>
      <w:r w:rsidR="00251E38" w:rsidRPr="00A81EB8">
        <w:rPr>
          <w:spacing w:val="-2"/>
        </w:rPr>
        <w:t>01</w:t>
      </w:r>
      <w:r w:rsidR="006B6AB9" w:rsidRPr="00A81EB8">
        <w:rPr>
          <w:spacing w:val="-2"/>
        </w:rPr>
        <w:t>.2017</w:t>
      </w:r>
      <w:r w:rsidRPr="00A81EB8">
        <w:rPr>
          <w:spacing w:val="-2"/>
        </w:rPr>
        <w:t xml:space="preserve"> года №</w:t>
      </w:r>
      <w:r w:rsidR="006B6AB9" w:rsidRPr="00A81EB8">
        <w:rPr>
          <w:spacing w:val="-2"/>
        </w:rPr>
        <w:t xml:space="preserve"> </w:t>
      </w:r>
      <w:r w:rsidR="00C96A46" w:rsidRPr="00A81EB8">
        <w:rPr>
          <w:spacing w:val="-2"/>
        </w:rPr>
        <w:t>21</w:t>
      </w:r>
      <w:r w:rsidRPr="00A81EB8">
        <w:rPr>
          <w:spacing w:val="-2"/>
        </w:rPr>
        <w:t xml:space="preserve"> </w:t>
      </w:r>
      <w:r w:rsidRPr="00EB2C66">
        <w:rPr>
          <w:spacing w:val="-2"/>
        </w:rPr>
        <w:t>«</w:t>
      </w:r>
      <w:r w:rsidR="003F091D" w:rsidRPr="00EB2C66">
        <w:rPr>
          <w:spacing w:val="-2"/>
        </w:rPr>
        <w:t>Об утверждении административного регламента предоставления муниципальной услуги «</w:t>
      </w:r>
      <w:r w:rsidR="006B6AB9" w:rsidRPr="00EB2C66">
        <w:t>Предоставление земельных участков, находящихся в МО «Приморское городское поселение» Выборгского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roofErr w:type="gramEnd"/>
    </w:p>
    <w:p w:rsidR="009367F1" w:rsidRPr="00A81EB8" w:rsidRDefault="009367F1" w:rsidP="009367F1">
      <w:pPr>
        <w:shd w:val="clear" w:color="auto" w:fill="FFFFFF"/>
        <w:ind w:left="11" w:right="4960"/>
        <w:rPr>
          <w:spacing w:val="-2"/>
        </w:rPr>
      </w:pPr>
    </w:p>
    <w:p w:rsidR="009367F1" w:rsidRPr="00A81EB8" w:rsidRDefault="009367F1" w:rsidP="009367F1">
      <w:pPr>
        <w:shd w:val="clear" w:color="auto" w:fill="FFFFFF"/>
        <w:ind w:left="11" w:right="4960"/>
        <w:rPr>
          <w:spacing w:val="-8"/>
        </w:rPr>
      </w:pPr>
    </w:p>
    <w:p w:rsidR="00BD328A" w:rsidRPr="00A81EB8" w:rsidRDefault="009367F1" w:rsidP="00251E38">
      <w:pPr>
        <w:pStyle w:val="1"/>
        <w:shd w:val="clear" w:color="auto" w:fill="FFFFFF"/>
        <w:spacing w:before="0" w:line="242" w:lineRule="atLeast"/>
        <w:ind w:firstLine="708"/>
        <w:jc w:val="both"/>
        <w:rPr>
          <w:rFonts w:ascii="Times New Roman" w:eastAsia="Times New Roman" w:hAnsi="Times New Roman" w:cs="Times New Roman"/>
          <w:b w:val="0"/>
          <w:color w:val="auto"/>
          <w:kern w:val="36"/>
          <w:sz w:val="24"/>
          <w:szCs w:val="24"/>
        </w:rPr>
      </w:pPr>
      <w:r w:rsidRPr="00A81EB8">
        <w:rPr>
          <w:rFonts w:ascii="Times New Roman" w:hAnsi="Times New Roman" w:cs="Times New Roman"/>
          <w:b w:val="0"/>
          <w:color w:val="auto"/>
          <w:spacing w:val="-2"/>
          <w:sz w:val="24"/>
          <w:szCs w:val="24"/>
        </w:rPr>
        <w:t xml:space="preserve">В соответствии </w:t>
      </w:r>
      <w:r w:rsidR="006B6AB9" w:rsidRPr="00A81EB8">
        <w:rPr>
          <w:rFonts w:ascii="Times New Roman" w:hAnsi="Times New Roman" w:cs="Times New Roman"/>
          <w:b w:val="0"/>
          <w:color w:val="auto"/>
          <w:spacing w:val="-2"/>
          <w:sz w:val="24"/>
          <w:szCs w:val="24"/>
        </w:rPr>
        <w:t>с Федеральным законом от 27.07.2010 № 210-ФЗ «Об организации предоставления государственных и муниципальных услуг», Федеральным</w:t>
      </w:r>
      <w:r w:rsidR="00BD328A" w:rsidRPr="00A81EB8">
        <w:rPr>
          <w:rFonts w:ascii="Times New Roman" w:hAnsi="Times New Roman" w:cs="Times New Roman"/>
          <w:b w:val="0"/>
          <w:color w:val="auto"/>
          <w:spacing w:val="-2"/>
          <w:sz w:val="24"/>
          <w:szCs w:val="24"/>
        </w:rPr>
        <w:t xml:space="preserve"> законо</w:t>
      </w:r>
      <w:r w:rsidR="006B6AB9" w:rsidRPr="00A81EB8">
        <w:rPr>
          <w:rFonts w:ascii="Times New Roman" w:hAnsi="Times New Roman" w:cs="Times New Roman"/>
          <w:b w:val="0"/>
          <w:color w:val="auto"/>
          <w:spacing w:val="-2"/>
          <w:sz w:val="24"/>
          <w:szCs w:val="24"/>
        </w:rPr>
        <w:t>м от 03.08.2018 № 340-ФЗ</w:t>
      </w:r>
      <w:r w:rsidR="00BD328A" w:rsidRPr="00A81EB8">
        <w:rPr>
          <w:rFonts w:ascii="Times New Roman" w:hAnsi="Times New Roman" w:cs="Times New Roman"/>
          <w:b w:val="0"/>
          <w:color w:val="auto"/>
          <w:spacing w:val="-2"/>
          <w:sz w:val="24"/>
          <w:szCs w:val="24"/>
        </w:rPr>
        <w:t xml:space="preserve">, </w:t>
      </w:r>
      <w:r w:rsidR="006B6AB9" w:rsidRPr="00A81EB8">
        <w:rPr>
          <w:rFonts w:ascii="Times New Roman" w:hAnsi="Times New Roman" w:cs="Times New Roman"/>
          <w:b w:val="0"/>
          <w:color w:val="auto"/>
          <w:spacing w:val="-2"/>
          <w:sz w:val="24"/>
          <w:szCs w:val="24"/>
        </w:rPr>
        <w:t>«</w:t>
      </w:r>
      <w:r w:rsidR="00BD328A" w:rsidRPr="00A81EB8">
        <w:rPr>
          <w:rFonts w:ascii="Times New Roman" w:eastAsia="Times New Roman" w:hAnsi="Times New Roman" w:cs="Times New Roman"/>
          <w:b w:val="0"/>
          <w:color w:val="auto"/>
          <w:kern w:val="36"/>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6B6AB9" w:rsidRPr="00A81EB8">
        <w:rPr>
          <w:rFonts w:ascii="Times New Roman" w:hAnsi="Times New Roman" w:cs="Times New Roman"/>
          <w:b w:val="0"/>
          <w:color w:val="auto"/>
          <w:spacing w:val="-2"/>
          <w:sz w:val="24"/>
          <w:szCs w:val="24"/>
        </w:rPr>
        <w:t>»,</w:t>
      </w:r>
      <w:r w:rsidR="00251E38" w:rsidRPr="00A81EB8">
        <w:rPr>
          <w:rFonts w:ascii="Times New Roman" w:hAnsi="Times New Roman" w:cs="Times New Roman"/>
          <w:b w:val="0"/>
          <w:color w:val="auto"/>
          <w:spacing w:val="-2"/>
          <w:sz w:val="24"/>
          <w:szCs w:val="24"/>
        </w:rPr>
        <w:t xml:space="preserve"> Федеральным законом от</w:t>
      </w:r>
      <w:r w:rsidR="00BD328A" w:rsidRPr="00A81EB8">
        <w:rPr>
          <w:rFonts w:ascii="Times New Roman" w:hAnsi="Times New Roman" w:cs="Times New Roman"/>
          <w:b w:val="0"/>
          <w:color w:val="auto"/>
          <w:spacing w:val="-2"/>
          <w:sz w:val="24"/>
          <w:szCs w:val="24"/>
        </w:rPr>
        <w:t xml:space="preserve"> 03.08.2018 № 341-ФЗ</w:t>
      </w:r>
      <w:r w:rsidR="00251E38" w:rsidRPr="00A81EB8">
        <w:rPr>
          <w:rFonts w:ascii="Times New Roman" w:hAnsi="Times New Roman" w:cs="Times New Roman"/>
          <w:b w:val="0"/>
          <w:color w:val="auto"/>
          <w:spacing w:val="-2"/>
          <w:sz w:val="24"/>
          <w:szCs w:val="24"/>
        </w:rPr>
        <w:t xml:space="preserve"> «</w:t>
      </w:r>
      <w:r w:rsidR="00251E38" w:rsidRPr="00A81EB8">
        <w:rPr>
          <w:rFonts w:ascii="Times New Roman" w:eastAsia="Times New Roman" w:hAnsi="Times New Roman" w:cs="Times New Roman"/>
          <w:b w:val="0"/>
          <w:color w:val="auto"/>
          <w:kern w:val="36"/>
          <w:sz w:val="24"/>
          <w:szCs w:val="24"/>
        </w:rPr>
        <w:t xml:space="preserve">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w:t>
      </w:r>
      <w:r w:rsidR="00BD328A" w:rsidRPr="00A81EB8">
        <w:rPr>
          <w:rFonts w:ascii="Times New Roman" w:hAnsi="Times New Roman" w:cs="Times New Roman"/>
          <w:b w:val="0"/>
          <w:color w:val="auto"/>
          <w:spacing w:val="-2"/>
          <w:sz w:val="24"/>
          <w:szCs w:val="24"/>
        </w:rPr>
        <w:t>Федеральным зако</w:t>
      </w:r>
      <w:r w:rsidR="00251E38" w:rsidRPr="00A81EB8">
        <w:rPr>
          <w:rFonts w:ascii="Times New Roman" w:hAnsi="Times New Roman" w:cs="Times New Roman"/>
          <w:b w:val="0"/>
          <w:color w:val="auto"/>
          <w:spacing w:val="-2"/>
          <w:sz w:val="24"/>
          <w:szCs w:val="24"/>
        </w:rPr>
        <w:t>но</w:t>
      </w:r>
      <w:r w:rsidR="00BD328A" w:rsidRPr="00A81EB8">
        <w:rPr>
          <w:rFonts w:ascii="Times New Roman" w:hAnsi="Times New Roman" w:cs="Times New Roman"/>
          <w:b w:val="0"/>
          <w:color w:val="auto"/>
          <w:spacing w:val="-2"/>
          <w:sz w:val="24"/>
          <w:szCs w:val="24"/>
        </w:rPr>
        <w:t>м от 03.07.2018 № 185-ФЗ, «</w:t>
      </w:r>
      <w:r w:rsidR="00BD328A" w:rsidRPr="00A81EB8">
        <w:rPr>
          <w:rFonts w:ascii="Times New Roman" w:eastAsia="Times New Roman" w:hAnsi="Times New Roman" w:cs="Times New Roman"/>
          <w:b w:val="0"/>
          <w:color w:val="auto"/>
          <w:kern w:val="36"/>
          <w:sz w:val="24"/>
          <w:szCs w:val="24"/>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BD328A" w:rsidRPr="00A81EB8">
        <w:rPr>
          <w:rFonts w:ascii="Times New Roman" w:hAnsi="Times New Roman" w:cs="Times New Roman"/>
          <w:b w:val="0"/>
          <w:color w:val="auto"/>
          <w:spacing w:val="-2"/>
          <w:sz w:val="24"/>
          <w:szCs w:val="24"/>
        </w:rPr>
        <w:t xml:space="preserve">», </w:t>
      </w:r>
      <w:r w:rsidR="00251E38" w:rsidRPr="00A81EB8">
        <w:rPr>
          <w:rFonts w:ascii="Times New Roman" w:hAnsi="Times New Roman" w:cs="Times New Roman"/>
          <w:b w:val="0"/>
          <w:color w:val="auto"/>
          <w:spacing w:val="-2"/>
          <w:sz w:val="24"/>
          <w:szCs w:val="24"/>
        </w:rPr>
        <w:t xml:space="preserve">Федеральным законом </w:t>
      </w:r>
      <w:r w:rsidR="00BD328A" w:rsidRPr="00A81EB8">
        <w:rPr>
          <w:rFonts w:ascii="Times New Roman" w:hAnsi="Times New Roman" w:cs="Times New Roman"/>
          <w:b w:val="0"/>
          <w:color w:val="auto"/>
          <w:spacing w:val="-2"/>
          <w:sz w:val="24"/>
          <w:szCs w:val="24"/>
        </w:rPr>
        <w:t>03.08.2018 № 342-ФЗ</w:t>
      </w:r>
      <w:r w:rsidR="00251E38" w:rsidRPr="00A81EB8">
        <w:rPr>
          <w:rFonts w:ascii="Times New Roman" w:hAnsi="Times New Roman" w:cs="Times New Roman"/>
          <w:b w:val="0"/>
          <w:color w:val="auto"/>
          <w:spacing w:val="-2"/>
          <w:sz w:val="24"/>
          <w:szCs w:val="24"/>
        </w:rPr>
        <w:t xml:space="preserve"> «</w:t>
      </w:r>
      <w:r w:rsidR="00BD328A" w:rsidRPr="00A81EB8">
        <w:rPr>
          <w:rFonts w:ascii="Times New Roman" w:eastAsia="Times New Roman" w:hAnsi="Times New Roman" w:cs="Times New Roman"/>
          <w:b w:val="0"/>
          <w:color w:val="auto"/>
          <w:kern w:val="36"/>
          <w:sz w:val="24"/>
          <w:szCs w:val="24"/>
        </w:rPr>
        <w:t>О внесении изменений в Градостроительный кодекс Российской Федерации и отдельные законодате</w:t>
      </w:r>
      <w:r w:rsidR="00251E38" w:rsidRPr="00A81EB8">
        <w:rPr>
          <w:rFonts w:ascii="Times New Roman" w:eastAsia="Times New Roman" w:hAnsi="Times New Roman" w:cs="Times New Roman"/>
          <w:b w:val="0"/>
          <w:color w:val="auto"/>
          <w:kern w:val="36"/>
          <w:sz w:val="24"/>
          <w:szCs w:val="24"/>
        </w:rPr>
        <w:t>льные акты Российской Федерации», Протестом Выборгской городской прокуратуры от 31.08.2018 № 7-41-2018,</w:t>
      </w:r>
    </w:p>
    <w:p w:rsidR="009367F1" w:rsidRPr="00A81EB8" w:rsidRDefault="009367F1" w:rsidP="00A0098E">
      <w:pPr>
        <w:pStyle w:val="1"/>
        <w:shd w:val="clear" w:color="auto" w:fill="FFFFFF"/>
        <w:spacing w:before="0" w:after="144" w:line="242" w:lineRule="atLeast"/>
        <w:jc w:val="both"/>
        <w:rPr>
          <w:rFonts w:ascii="Times New Roman" w:eastAsia="Times New Roman" w:hAnsi="Times New Roman" w:cs="Times New Roman"/>
          <w:b w:val="0"/>
          <w:color w:val="auto"/>
          <w:kern w:val="36"/>
          <w:sz w:val="24"/>
          <w:szCs w:val="24"/>
        </w:rPr>
      </w:pPr>
    </w:p>
    <w:p w:rsidR="009367F1" w:rsidRPr="00A81EB8" w:rsidRDefault="009367F1" w:rsidP="009367F1">
      <w:pPr>
        <w:ind w:right="-81" w:firstLine="720"/>
        <w:jc w:val="center"/>
      </w:pPr>
      <w:r w:rsidRPr="00A81EB8">
        <w:t>ПОСТАНОВЛЯЕТ:</w:t>
      </w:r>
    </w:p>
    <w:p w:rsidR="00A0098E" w:rsidRPr="00A81EB8" w:rsidRDefault="00A0098E" w:rsidP="009367F1">
      <w:pPr>
        <w:ind w:right="-81" w:firstLine="720"/>
        <w:jc w:val="center"/>
      </w:pPr>
    </w:p>
    <w:p w:rsidR="009367F1" w:rsidRPr="00A81EB8" w:rsidRDefault="00251E38" w:rsidP="009367F1">
      <w:pPr>
        <w:shd w:val="clear" w:color="auto" w:fill="FFFFFF"/>
        <w:ind w:left="11" w:firstLine="709"/>
        <w:jc w:val="both"/>
        <w:rPr>
          <w:spacing w:val="-1"/>
        </w:rPr>
      </w:pPr>
      <w:r w:rsidRPr="00A81EB8">
        <w:rPr>
          <w:spacing w:val="-1"/>
        </w:rPr>
        <w:t>1. Внести следующие изменения в постановление администрации муниципального образования «Приморское городское поселение» Выборгского района Ленинградской области</w:t>
      </w:r>
      <w:r w:rsidR="00FF4D71" w:rsidRPr="00A81EB8">
        <w:rPr>
          <w:spacing w:val="-1"/>
        </w:rPr>
        <w:t xml:space="preserve"> от 16.01.2017 № 21:</w:t>
      </w:r>
    </w:p>
    <w:p w:rsidR="00CE5904" w:rsidRPr="00A81EB8" w:rsidRDefault="00CE5904" w:rsidP="00A0098E">
      <w:pPr>
        <w:shd w:val="clear" w:color="auto" w:fill="FFFFFF"/>
        <w:ind w:left="11" w:firstLine="709"/>
        <w:jc w:val="both"/>
        <w:rPr>
          <w:spacing w:val="-1"/>
        </w:rPr>
      </w:pPr>
      <w:r w:rsidRPr="00A81EB8">
        <w:rPr>
          <w:spacing w:val="-1"/>
        </w:rPr>
        <w:t>1.1.</w:t>
      </w:r>
      <w:r w:rsidR="00D026F6" w:rsidRPr="00A81EB8">
        <w:rPr>
          <w:spacing w:val="-1"/>
        </w:rPr>
        <w:t xml:space="preserve"> </w:t>
      </w:r>
      <w:r w:rsidR="00CB6E7C">
        <w:rPr>
          <w:spacing w:val="-1"/>
        </w:rPr>
        <w:t>п.</w:t>
      </w:r>
      <w:r w:rsidR="00D026F6" w:rsidRPr="00A81EB8">
        <w:rPr>
          <w:spacing w:val="-1"/>
        </w:rPr>
        <w:t xml:space="preserve"> 2.14</w:t>
      </w:r>
      <w:r w:rsidR="00A81EB8" w:rsidRPr="00A81EB8">
        <w:rPr>
          <w:spacing w:val="-1"/>
        </w:rPr>
        <w:t xml:space="preserve"> приложения к постановлению изложить в следующей редакции:</w:t>
      </w:r>
    </w:p>
    <w:p w:rsidR="00A81EB8" w:rsidRPr="00A81EB8" w:rsidRDefault="00A81EB8" w:rsidP="00A81EB8">
      <w:pPr>
        <w:spacing w:line="336" w:lineRule="atLeast"/>
        <w:ind w:firstLine="210"/>
      </w:pPr>
      <w:r>
        <w:t xml:space="preserve">     </w:t>
      </w:r>
      <w:r w:rsidR="006D1403">
        <w:t>«</w:t>
      </w:r>
      <w:r w:rsidRPr="00A81EB8">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81EB8" w:rsidRPr="00A81EB8" w:rsidRDefault="00A81EB8" w:rsidP="00A81EB8">
      <w:pPr>
        <w:spacing w:line="336" w:lineRule="atLeast"/>
        <w:ind w:left="480"/>
      </w:pPr>
      <w:r w:rsidRPr="00A81EB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1EB8" w:rsidRPr="00A81EB8" w:rsidRDefault="00A81EB8" w:rsidP="00A81EB8">
      <w:pPr>
        <w:spacing w:line="336" w:lineRule="atLeast"/>
        <w:ind w:left="480"/>
      </w:pPr>
      <w:r w:rsidRPr="00A81EB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A81EB8">
        <w:lastRenderedPageBreak/>
        <w:t>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A81EB8" w:rsidRPr="00A81EB8" w:rsidRDefault="00A81EB8" w:rsidP="00A81EB8">
      <w:pPr>
        <w:spacing w:line="336" w:lineRule="atLeast"/>
        <w:ind w:left="480"/>
      </w:pPr>
      <w:r w:rsidRPr="00A81EB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1EB8" w:rsidRPr="00A81EB8" w:rsidRDefault="00A81EB8" w:rsidP="00A81EB8">
      <w:pPr>
        <w:spacing w:line="336" w:lineRule="atLeast"/>
        <w:ind w:left="480"/>
      </w:pPr>
      <w:r w:rsidRPr="00A81EB8">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tgtFrame="_blank" w:history="1">
        <w:r w:rsidRPr="00A81EB8">
          <w:rPr>
            <w:bdr w:val="none" w:sz="0" w:space="0" w:color="auto" w:frame="1"/>
          </w:rPr>
          <w:t>статьёй 39.36</w:t>
        </w:r>
      </w:hyperlink>
      <w:r w:rsidRPr="00A81EB8">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81EB8" w:rsidRPr="00A81EB8" w:rsidRDefault="00A81EB8" w:rsidP="00A81EB8">
      <w:pPr>
        <w:spacing w:line="336" w:lineRule="atLeast"/>
        <w:ind w:left="480"/>
      </w:pPr>
      <w:r w:rsidRPr="00A81EB8">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tgtFrame="_blank" w:history="1">
        <w:r w:rsidRPr="00A81EB8">
          <w:rPr>
            <w:bdr w:val="none" w:sz="0" w:space="0" w:color="auto" w:frame="1"/>
          </w:rPr>
          <w:t>статьёй 39.36</w:t>
        </w:r>
      </w:hyperlink>
      <w:r w:rsidRPr="00A81EB8">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1EB8" w:rsidRPr="00A81EB8" w:rsidRDefault="00A81EB8" w:rsidP="00A81EB8">
      <w:pPr>
        <w:spacing w:line="336" w:lineRule="atLeast"/>
        <w:ind w:left="480"/>
      </w:pPr>
      <w:r w:rsidRPr="00A81EB8">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1EB8" w:rsidRPr="00A81EB8" w:rsidRDefault="00A81EB8" w:rsidP="00A81EB8">
      <w:pPr>
        <w:spacing w:line="336" w:lineRule="atLeast"/>
        <w:ind w:left="480"/>
      </w:pPr>
      <w:r w:rsidRPr="00A81EB8">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A81EB8">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1EB8" w:rsidRPr="00A81EB8" w:rsidRDefault="00A81EB8" w:rsidP="00A81EB8">
      <w:pPr>
        <w:spacing w:line="336" w:lineRule="atLeast"/>
        <w:ind w:left="480"/>
      </w:pPr>
      <w:r w:rsidRPr="00A81EB8">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1EB8" w:rsidRPr="00A81EB8" w:rsidRDefault="00A81EB8" w:rsidP="00A81EB8">
      <w:pPr>
        <w:spacing w:line="336" w:lineRule="atLeast"/>
        <w:ind w:left="480"/>
      </w:pPr>
      <w:r w:rsidRPr="00A81EB8">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1EB8" w:rsidRPr="00A81EB8" w:rsidRDefault="00A81EB8" w:rsidP="00A81EB8">
      <w:pPr>
        <w:spacing w:line="336" w:lineRule="atLeast"/>
        <w:ind w:left="480"/>
      </w:pPr>
      <w:r w:rsidRPr="00A81EB8">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1EB8" w:rsidRPr="00A81EB8" w:rsidRDefault="00B84A10" w:rsidP="00A81EB8">
      <w:pPr>
        <w:spacing w:line="336" w:lineRule="atLeast"/>
        <w:ind w:left="480"/>
      </w:pPr>
      <w:r w:rsidRPr="00A81EB8">
        <w:t>11) указанный в заявлении о предоставлении земельного участка земельный участок является предметом аукциона, извещение о проведении которого</w:t>
      </w:r>
      <w:r>
        <w:t>,</w:t>
      </w:r>
      <w:r w:rsidRPr="00A81EB8">
        <w:t xml:space="preserve"> размещено в соответствии с пунктом 19 </w:t>
      </w:r>
      <w:hyperlink r:id="rId9" w:tgtFrame="_blank" w:history="1">
        <w:r w:rsidRPr="00A81EB8">
          <w:rPr>
            <w:bdr w:val="none" w:sz="0" w:space="0" w:color="auto" w:frame="1"/>
          </w:rPr>
          <w:t>статьи 39.11</w:t>
        </w:r>
      </w:hyperlink>
      <w:r w:rsidRPr="00A81EB8">
        <w:t> настоящего Кодекса;</w:t>
      </w:r>
    </w:p>
    <w:p w:rsidR="00A81EB8" w:rsidRPr="00A81EB8" w:rsidRDefault="00A81EB8" w:rsidP="00A81EB8">
      <w:pPr>
        <w:spacing w:line="336" w:lineRule="atLeast"/>
        <w:ind w:left="480"/>
      </w:pPr>
      <w:r w:rsidRPr="00A81EB8">
        <w:t>12) в отношении земельного участка, указанного в заявлении о его предоставлении, поступило предусмотренное подпунктом 6 пункта 4 </w:t>
      </w:r>
      <w:hyperlink r:id="rId10" w:tgtFrame="_blank" w:history="1">
        <w:r w:rsidRPr="00A81EB8">
          <w:rPr>
            <w:bdr w:val="none" w:sz="0" w:space="0" w:color="auto" w:frame="1"/>
          </w:rPr>
          <w:t>статьи 39.11</w:t>
        </w:r>
      </w:hyperlink>
      <w:r w:rsidRPr="00A81EB8">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11" w:tgtFrame="_blank" w:history="1">
        <w:r w:rsidRPr="00A81EB8">
          <w:rPr>
            <w:bdr w:val="none" w:sz="0" w:space="0" w:color="auto" w:frame="1"/>
          </w:rPr>
          <w:t>статьи 39.11</w:t>
        </w:r>
      </w:hyperlink>
      <w:r w:rsidRPr="00A81EB8">
        <w:t> настоящего Кодекса и уполномоченным органом не принято решение об отказе в проведении этого аукциона по основаниям, предусмотренным пунктом 8 </w:t>
      </w:r>
      <w:hyperlink r:id="rId12" w:tgtFrame="_blank" w:history="1">
        <w:r w:rsidRPr="00A81EB8">
          <w:rPr>
            <w:bdr w:val="none" w:sz="0" w:space="0" w:color="auto" w:frame="1"/>
          </w:rPr>
          <w:t>статьи 39.11</w:t>
        </w:r>
      </w:hyperlink>
      <w:r w:rsidRPr="00A81EB8">
        <w:t>настоящего Кодекса;</w:t>
      </w:r>
    </w:p>
    <w:p w:rsidR="00A81EB8" w:rsidRPr="00A81EB8" w:rsidRDefault="00A81EB8" w:rsidP="00A81EB8">
      <w:pPr>
        <w:spacing w:line="336" w:lineRule="atLeast"/>
        <w:ind w:left="480"/>
      </w:pPr>
      <w:r w:rsidRPr="00A81EB8">
        <w:t>13) в отношении земельного участка, указанного в заявлении о его предоставлении, опубликовано и размещено в соответствии с подпунктом 1 пункта 1 </w:t>
      </w:r>
      <w:hyperlink r:id="rId13" w:tgtFrame="_blank" w:history="1">
        <w:r w:rsidRPr="00A81EB8">
          <w:rPr>
            <w:bdr w:val="none" w:sz="0" w:space="0" w:color="auto" w:frame="1"/>
          </w:rPr>
          <w:t>статьи 39.18</w:t>
        </w:r>
      </w:hyperlink>
      <w:r w:rsidRPr="00A81EB8">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1EB8" w:rsidRPr="00A81EB8" w:rsidRDefault="00A81EB8" w:rsidP="00A81EB8">
      <w:pPr>
        <w:spacing w:line="336" w:lineRule="atLeast"/>
        <w:ind w:left="480"/>
      </w:pPr>
      <w:r w:rsidRPr="00A81EB8">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A81EB8" w:rsidRPr="00A81EB8" w:rsidRDefault="00A81EB8" w:rsidP="00A81EB8">
      <w:pPr>
        <w:spacing w:line="336" w:lineRule="atLeast"/>
        <w:ind w:left="480"/>
      </w:pPr>
      <w:r w:rsidRPr="00A81EB8">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81EB8" w:rsidRPr="00A81EB8" w:rsidRDefault="00A81EB8" w:rsidP="00A81EB8">
      <w:pPr>
        <w:spacing w:line="336" w:lineRule="atLeast"/>
        <w:ind w:left="480"/>
      </w:pPr>
      <w:r w:rsidRPr="00A81EB8">
        <w:t>15)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A81EB8" w:rsidRPr="00A81EB8" w:rsidRDefault="00A81EB8" w:rsidP="00A81EB8">
      <w:pPr>
        <w:spacing w:line="336" w:lineRule="atLeast"/>
        <w:ind w:left="480"/>
      </w:pPr>
      <w:r w:rsidRPr="00A81EB8">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1EB8" w:rsidRPr="00A81EB8" w:rsidRDefault="00A81EB8" w:rsidP="00A81EB8">
      <w:pPr>
        <w:spacing w:line="336" w:lineRule="atLeast"/>
        <w:ind w:left="480"/>
      </w:pPr>
      <w:r w:rsidRPr="00A81EB8">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1EB8" w:rsidRPr="00A81EB8" w:rsidRDefault="00A81EB8" w:rsidP="00A81EB8">
      <w:pPr>
        <w:spacing w:line="336" w:lineRule="atLeast"/>
        <w:ind w:left="480"/>
      </w:pPr>
      <w:r w:rsidRPr="00A81EB8">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1EB8" w:rsidRPr="00A81EB8" w:rsidRDefault="00A81EB8" w:rsidP="00A81EB8">
      <w:pPr>
        <w:spacing w:line="336" w:lineRule="atLeast"/>
        <w:ind w:left="480"/>
      </w:pPr>
      <w:r w:rsidRPr="00A81EB8">
        <w:t>19) предоставление земельного участка на заявленном виде прав не допускается;</w:t>
      </w:r>
    </w:p>
    <w:p w:rsidR="00A81EB8" w:rsidRPr="00A81EB8" w:rsidRDefault="00A81EB8" w:rsidP="00A81EB8">
      <w:pPr>
        <w:spacing w:line="336" w:lineRule="atLeast"/>
        <w:ind w:left="480"/>
      </w:pPr>
      <w:r w:rsidRPr="00A81EB8">
        <w:t>20) в отношении земельного участка, указанного в заявлении о его предоставлении, не установлен вид разрешенного использования;</w:t>
      </w:r>
    </w:p>
    <w:p w:rsidR="00A81EB8" w:rsidRPr="00A81EB8" w:rsidRDefault="00A81EB8" w:rsidP="00A81EB8">
      <w:pPr>
        <w:spacing w:line="336" w:lineRule="atLeast"/>
        <w:ind w:left="480"/>
      </w:pPr>
      <w:r w:rsidRPr="00A81EB8">
        <w:t>21) указанный в заявлении о предоставлении земельного участка земельный участок не отнесен к определённой категории земель;</w:t>
      </w:r>
    </w:p>
    <w:p w:rsidR="00A81EB8" w:rsidRPr="00A81EB8" w:rsidRDefault="00A81EB8" w:rsidP="00A81EB8">
      <w:pPr>
        <w:spacing w:line="336" w:lineRule="atLeast"/>
        <w:ind w:left="480"/>
      </w:pPr>
      <w:r w:rsidRPr="00A81EB8">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1EB8" w:rsidRPr="00A81EB8" w:rsidRDefault="00A81EB8" w:rsidP="00A81EB8">
      <w:pPr>
        <w:spacing w:line="336" w:lineRule="atLeast"/>
        <w:ind w:left="480"/>
      </w:pPr>
      <w:r w:rsidRPr="00A81EB8">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1EB8" w:rsidRPr="00A81EB8" w:rsidRDefault="00A81EB8" w:rsidP="00A81EB8">
      <w:pPr>
        <w:spacing w:line="336" w:lineRule="atLeast"/>
        <w:ind w:left="480"/>
      </w:pPr>
      <w:r w:rsidRPr="00A81EB8">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81EB8" w:rsidRPr="00A81EB8" w:rsidRDefault="00A81EB8" w:rsidP="00A81EB8">
      <w:pPr>
        <w:spacing w:line="336" w:lineRule="atLeast"/>
        <w:ind w:left="480"/>
      </w:pPr>
      <w:r w:rsidRPr="00A81EB8">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1EB8" w:rsidRDefault="00A81EB8" w:rsidP="00A81EB8">
      <w:pPr>
        <w:spacing w:line="336" w:lineRule="atLeast"/>
        <w:ind w:left="480"/>
      </w:pPr>
      <w:r w:rsidRPr="00A81EB8">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6D1403">
        <w:t xml:space="preserve"> указанного Федерального закона».</w:t>
      </w:r>
    </w:p>
    <w:p w:rsidR="006D1403" w:rsidRDefault="006D1403" w:rsidP="00A81EB8">
      <w:pPr>
        <w:spacing w:line="336" w:lineRule="atLeast"/>
        <w:ind w:left="480"/>
      </w:pPr>
      <w:r>
        <w:t xml:space="preserve">     </w:t>
      </w:r>
      <w:r w:rsidR="00A81EB8">
        <w:t xml:space="preserve">1.2. </w:t>
      </w:r>
      <w:r w:rsidR="00CB6E7C">
        <w:t>Абзац 1 п. 2.26.6 приложения к постановлению изложить в следующей редакции:</w:t>
      </w:r>
    </w:p>
    <w:p w:rsidR="00A81EB8" w:rsidRPr="006D1403" w:rsidRDefault="006D1403" w:rsidP="006D1403">
      <w:pPr>
        <w:widowControl w:val="0"/>
        <w:autoSpaceDE w:val="0"/>
        <w:autoSpaceDN w:val="0"/>
        <w:adjustRightInd w:val="0"/>
        <w:ind w:firstLine="540"/>
        <w:jc w:val="both"/>
        <w:rPr>
          <w:rFonts w:eastAsiaTheme="minorEastAsia"/>
          <w:iCs/>
        </w:rPr>
      </w:pPr>
      <w:r>
        <w:t>«</w:t>
      </w:r>
      <w:r w:rsidRPr="006D1403">
        <w:rPr>
          <w:rFonts w:eastAsiaTheme="minorEastAsia"/>
          <w:iCs/>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Комитета в течени</w:t>
      </w:r>
      <w:r w:rsidR="00B84A10" w:rsidRPr="006D1403">
        <w:rPr>
          <w:rFonts w:eastAsiaTheme="minorEastAsia"/>
          <w:iCs/>
        </w:rPr>
        <w:t>е</w:t>
      </w:r>
      <w:r w:rsidRPr="006D1403">
        <w:rPr>
          <w:rFonts w:eastAsiaTheme="minorEastAsia"/>
          <w:iCs/>
        </w:rPr>
        <w:t xml:space="preserve"> 10 (десяти) рабочих дней, выполняет следующие действия:</w:t>
      </w:r>
      <w:r>
        <w:rPr>
          <w:rFonts w:eastAsiaTheme="minorEastAsia"/>
          <w:iCs/>
        </w:rPr>
        <w:t>».</w:t>
      </w:r>
    </w:p>
    <w:p w:rsidR="009367F1" w:rsidRPr="00A81EB8" w:rsidRDefault="009367F1" w:rsidP="00A0098E">
      <w:pPr>
        <w:shd w:val="clear" w:color="auto" w:fill="FFFFFF"/>
        <w:ind w:left="11" w:firstLine="709"/>
        <w:jc w:val="both"/>
        <w:rPr>
          <w:spacing w:val="-1"/>
        </w:rPr>
      </w:pPr>
      <w:r w:rsidRPr="00A81EB8">
        <w:rPr>
          <w:spacing w:val="-1"/>
        </w:rPr>
        <w:t>2. Настоящее постановление опубликовать в газете «Выборг» и на официальном сайте МО «Приморское городское поселение» Выборгского района Ленинградской области.</w:t>
      </w:r>
    </w:p>
    <w:p w:rsidR="009367F1" w:rsidRPr="00A81EB8" w:rsidRDefault="009367F1" w:rsidP="009367F1">
      <w:pPr>
        <w:shd w:val="clear" w:color="auto" w:fill="FFFFFF"/>
        <w:ind w:left="11" w:firstLine="709"/>
        <w:rPr>
          <w:spacing w:val="-1"/>
        </w:rPr>
      </w:pPr>
      <w:r w:rsidRPr="00A81EB8">
        <w:rPr>
          <w:spacing w:val="-1"/>
        </w:rPr>
        <w:t xml:space="preserve">3. Контроль за исполнением настоящего постановления возлагаю на себя.      </w:t>
      </w:r>
    </w:p>
    <w:p w:rsidR="009367F1" w:rsidRPr="00A81EB8" w:rsidRDefault="009367F1" w:rsidP="009367F1">
      <w:pPr>
        <w:shd w:val="clear" w:color="auto" w:fill="FFFFFF"/>
        <w:ind w:left="98"/>
        <w:rPr>
          <w:spacing w:val="-1"/>
        </w:rPr>
      </w:pPr>
    </w:p>
    <w:p w:rsidR="009367F1" w:rsidRPr="00A81EB8" w:rsidRDefault="009367F1" w:rsidP="009367F1">
      <w:pPr>
        <w:shd w:val="clear" w:color="auto" w:fill="FFFFFF"/>
        <w:ind w:left="98"/>
        <w:rPr>
          <w:spacing w:val="-1"/>
        </w:rPr>
      </w:pPr>
    </w:p>
    <w:p w:rsidR="009367F1" w:rsidRDefault="009367F1" w:rsidP="009367F1">
      <w:pPr>
        <w:shd w:val="clear" w:color="auto" w:fill="FFFFFF"/>
        <w:ind w:left="98"/>
        <w:rPr>
          <w:spacing w:val="-1"/>
        </w:rPr>
      </w:pPr>
    </w:p>
    <w:p w:rsidR="00C3157D" w:rsidRDefault="00C3157D" w:rsidP="009367F1">
      <w:pPr>
        <w:shd w:val="clear" w:color="auto" w:fill="FFFFFF"/>
        <w:ind w:left="98"/>
        <w:rPr>
          <w:spacing w:val="-1"/>
        </w:rPr>
      </w:pPr>
    </w:p>
    <w:p w:rsidR="00C3157D" w:rsidRDefault="00C3157D" w:rsidP="009367F1">
      <w:pPr>
        <w:shd w:val="clear" w:color="auto" w:fill="FFFFFF"/>
        <w:ind w:left="98"/>
        <w:rPr>
          <w:spacing w:val="-1"/>
        </w:rPr>
      </w:pPr>
    </w:p>
    <w:p w:rsidR="00C3157D" w:rsidRDefault="00C3157D" w:rsidP="009367F1">
      <w:pPr>
        <w:shd w:val="clear" w:color="auto" w:fill="FFFFFF"/>
        <w:ind w:left="98"/>
        <w:rPr>
          <w:spacing w:val="-1"/>
        </w:rPr>
      </w:pPr>
    </w:p>
    <w:p w:rsidR="00C3157D" w:rsidRPr="00A81EB8" w:rsidRDefault="00C3157D" w:rsidP="009367F1">
      <w:pPr>
        <w:shd w:val="clear" w:color="auto" w:fill="FFFFFF"/>
        <w:ind w:left="98"/>
        <w:rPr>
          <w:spacing w:val="-1"/>
        </w:rPr>
      </w:pPr>
    </w:p>
    <w:p w:rsidR="009367F1" w:rsidRPr="00A81EB8" w:rsidRDefault="006D1403" w:rsidP="006D1403">
      <w:pPr>
        <w:shd w:val="clear" w:color="auto" w:fill="FFFFFF"/>
        <w:rPr>
          <w:spacing w:val="-1"/>
        </w:rPr>
      </w:pPr>
      <w:r>
        <w:rPr>
          <w:spacing w:val="-1"/>
        </w:rPr>
        <w:t xml:space="preserve">И. о. </w:t>
      </w:r>
      <w:r w:rsidR="009367F1" w:rsidRPr="00A81EB8">
        <w:rPr>
          <w:spacing w:val="-1"/>
        </w:rPr>
        <w:t xml:space="preserve">главы администрации                                                                          </w:t>
      </w:r>
      <w:r w:rsidR="00CF4E6A">
        <w:rPr>
          <w:spacing w:val="-1"/>
        </w:rPr>
        <w:t>С.В. Слобожанюк</w:t>
      </w:r>
    </w:p>
    <w:p w:rsidR="009367F1" w:rsidRPr="00A81EB8" w:rsidRDefault="009367F1" w:rsidP="009367F1"/>
    <w:p w:rsidR="009367F1" w:rsidRPr="00A81EB8" w:rsidRDefault="009367F1" w:rsidP="009367F1"/>
    <w:p w:rsidR="009367F1" w:rsidRPr="00A81EB8" w:rsidRDefault="009367F1" w:rsidP="009367F1"/>
    <w:p w:rsidR="009367F1" w:rsidRPr="00A81EB8" w:rsidRDefault="009367F1" w:rsidP="009367F1"/>
    <w:p w:rsidR="009367F1" w:rsidRPr="00A81EB8" w:rsidRDefault="009367F1" w:rsidP="009367F1"/>
    <w:p w:rsidR="009367F1" w:rsidRPr="00A81EB8" w:rsidRDefault="009367F1" w:rsidP="009367F1"/>
    <w:p w:rsidR="009367F1" w:rsidRDefault="009367F1" w:rsidP="009367F1"/>
    <w:p w:rsidR="00C3157D" w:rsidRDefault="00C3157D" w:rsidP="009367F1"/>
    <w:p w:rsidR="00C3157D" w:rsidRDefault="00C3157D" w:rsidP="009367F1"/>
    <w:p w:rsidR="006D1403" w:rsidRDefault="006D1403" w:rsidP="009367F1"/>
    <w:p w:rsidR="00C3157D" w:rsidRDefault="00C3157D" w:rsidP="009367F1"/>
    <w:p w:rsidR="00C3157D" w:rsidRDefault="00C3157D" w:rsidP="009367F1"/>
    <w:p w:rsidR="00C3157D" w:rsidRDefault="00C3157D" w:rsidP="009367F1"/>
    <w:p w:rsidR="00C3157D" w:rsidRDefault="00C3157D" w:rsidP="009367F1"/>
    <w:p w:rsidR="00C3157D" w:rsidRDefault="00C3157D" w:rsidP="009367F1"/>
    <w:p w:rsidR="00C3157D" w:rsidRDefault="00C3157D" w:rsidP="009367F1"/>
    <w:p w:rsidR="00C3157D" w:rsidRPr="00A81EB8" w:rsidRDefault="00C3157D" w:rsidP="009367F1"/>
    <w:p w:rsidR="00BF1FC1" w:rsidRDefault="009367F1" w:rsidP="006D1403">
      <w:pPr>
        <w:spacing w:after="200" w:line="276" w:lineRule="auto"/>
        <w:jc w:val="both"/>
        <w:rPr>
          <w:sz w:val="20"/>
          <w:szCs w:val="20"/>
        </w:rPr>
      </w:pPr>
      <w:r w:rsidRPr="00A81EB8">
        <w:rPr>
          <w:sz w:val="20"/>
          <w:szCs w:val="20"/>
        </w:rPr>
        <w:t>Разослано: дело, ООО «Газета «Выборг» - редакция», http://приморск-адм.рф, прокуратура</w:t>
      </w:r>
      <w:bookmarkEnd w:id="0"/>
    </w:p>
    <w:tbl>
      <w:tblPr>
        <w:tblStyle w:val="ac"/>
        <w:tblpPr w:leftFromText="180" w:rightFromText="180" w:vertAnchor="text" w:horzAnchor="margin" w:tblpXSpec="right" w:tblpY="-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9A15EC" w:rsidRPr="009A15EC" w:rsidTr="00CF4E6A">
        <w:tc>
          <w:tcPr>
            <w:tcW w:w="3934" w:type="dxa"/>
          </w:tcPr>
          <w:p w:rsidR="00C3157D" w:rsidRDefault="00C3157D" w:rsidP="009A15EC">
            <w:pPr>
              <w:autoSpaceDE w:val="0"/>
              <w:autoSpaceDN w:val="0"/>
              <w:adjustRightInd w:val="0"/>
              <w:jc w:val="right"/>
              <w:rPr>
                <w:b/>
                <w:bCs/>
              </w:rPr>
            </w:pPr>
          </w:p>
          <w:p w:rsidR="009A15EC" w:rsidRPr="009A15EC" w:rsidRDefault="009A15EC" w:rsidP="009A15EC">
            <w:pPr>
              <w:autoSpaceDE w:val="0"/>
              <w:autoSpaceDN w:val="0"/>
              <w:adjustRightInd w:val="0"/>
              <w:jc w:val="right"/>
              <w:rPr>
                <w:b/>
                <w:bCs/>
              </w:rPr>
            </w:pPr>
            <w:r w:rsidRPr="009A15EC">
              <w:rPr>
                <w:b/>
                <w:bCs/>
              </w:rPr>
              <w:t xml:space="preserve">Приложение </w:t>
            </w:r>
          </w:p>
          <w:p w:rsidR="009A15EC" w:rsidRPr="009A15EC" w:rsidRDefault="009A15EC" w:rsidP="009A15EC">
            <w:pPr>
              <w:autoSpaceDE w:val="0"/>
              <w:autoSpaceDN w:val="0"/>
              <w:adjustRightInd w:val="0"/>
              <w:jc w:val="right"/>
              <w:rPr>
                <w:bCs/>
                <w:sz w:val="22"/>
                <w:szCs w:val="22"/>
              </w:rPr>
            </w:pPr>
            <w:r w:rsidRPr="009A15EC">
              <w:rPr>
                <w:bCs/>
                <w:sz w:val="22"/>
                <w:szCs w:val="22"/>
              </w:rPr>
              <w:t>к постановлению администрации</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МО «Приморское городское поселение» Выборгского района Ленинградской области </w:t>
            </w:r>
          </w:p>
          <w:p w:rsidR="009A15EC" w:rsidRPr="009A15EC" w:rsidRDefault="00CF4E6A" w:rsidP="00CF4E6A">
            <w:pPr>
              <w:autoSpaceDE w:val="0"/>
              <w:autoSpaceDN w:val="0"/>
              <w:adjustRightInd w:val="0"/>
              <w:jc w:val="right"/>
              <w:rPr>
                <w:bCs/>
                <w:color w:val="FF0000"/>
                <w:sz w:val="22"/>
                <w:szCs w:val="22"/>
              </w:rPr>
            </w:pPr>
            <w:r>
              <w:rPr>
                <w:bCs/>
                <w:sz w:val="22"/>
                <w:szCs w:val="22"/>
              </w:rPr>
              <w:t>10.09.</w:t>
            </w:r>
            <w:r w:rsidR="009A15EC" w:rsidRPr="009A15EC">
              <w:rPr>
                <w:bCs/>
                <w:sz w:val="22"/>
                <w:szCs w:val="22"/>
              </w:rPr>
              <w:t xml:space="preserve">2018г. № </w:t>
            </w:r>
            <w:r>
              <w:rPr>
                <w:bCs/>
                <w:sz w:val="22"/>
                <w:szCs w:val="22"/>
              </w:rPr>
              <w:t>873</w:t>
            </w:r>
            <w:r w:rsidR="009A15EC" w:rsidRPr="009A15EC">
              <w:rPr>
                <w:bCs/>
                <w:sz w:val="22"/>
                <w:szCs w:val="22"/>
              </w:rPr>
              <w:t xml:space="preserve"> </w:t>
            </w:r>
          </w:p>
        </w:tc>
      </w:tr>
      <w:tr w:rsidR="009A15EC" w:rsidRPr="009A15EC" w:rsidTr="00CF4E6A">
        <w:tc>
          <w:tcPr>
            <w:tcW w:w="3934" w:type="dxa"/>
          </w:tcPr>
          <w:p w:rsidR="009A15EC" w:rsidRPr="009A15EC" w:rsidRDefault="009A15EC" w:rsidP="009A15EC">
            <w:pPr>
              <w:autoSpaceDE w:val="0"/>
              <w:autoSpaceDN w:val="0"/>
              <w:adjustRightInd w:val="0"/>
              <w:rPr>
                <w:bCs/>
                <w:sz w:val="22"/>
                <w:szCs w:val="22"/>
              </w:rPr>
            </w:pPr>
          </w:p>
        </w:tc>
      </w:tr>
    </w:tbl>
    <w:p w:rsidR="009A15EC" w:rsidRPr="009A15EC" w:rsidRDefault="009A15EC" w:rsidP="009A15EC">
      <w:pPr>
        <w:jc w:val="both"/>
        <w:rPr>
          <w:bCs/>
          <w:sz w:val="16"/>
          <w:szCs w:val="16"/>
        </w:rPr>
      </w:pPr>
    </w:p>
    <w:p w:rsidR="009A15EC" w:rsidRPr="009A15EC" w:rsidRDefault="009A15EC" w:rsidP="009A15EC">
      <w:pPr>
        <w:autoSpaceDE w:val="0"/>
        <w:autoSpaceDN w:val="0"/>
        <w:adjustRightInd w:val="0"/>
        <w:jc w:val="center"/>
        <w:rPr>
          <w:bCs/>
          <w:color w:val="FF0000"/>
        </w:rPr>
      </w:pPr>
    </w:p>
    <w:p w:rsidR="009A15EC" w:rsidRPr="009A15EC" w:rsidRDefault="009A15EC" w:rsidP="009A15EC">
      <w:pPr>
        <w:autoSpaceDE w:val="0"/>
        <w:autoSpaceDN w:val="0"/>
        <w:adjustRightInd w:val="0"/>
        <w:jc w:val="center"/>
        <w:rPr>
          <w:bCs/>
          <w:color w:val="FF0000"/>
        </w:rPr>
      </w:pPr>
    </w:p>
    <w:p w:rsidR="009A15EC" w:rsidRPr="009A15EC" w:rsidRDefault="009A15EC" w:rsidP="009A15EC">
      <w:pPr>
        <w:autoSpaceDE w:val="0"/>
        <w:autoSpaceDN w:val="0"/>
        <w:adjustRightInd w:val="0"/>
        <w:jc w:val="center"/>
        <w:rPr>
          <w:bCs/>
          <w:sz w:val="28"/>
          <w:szCs w:val="28"/>
        </w:rPr>
      </w:pPr>
    </w:p>
    <w:p w:rsidR="009A15EC" w:rsidRPr="009A15EC" w:rsidRDefault="009A15EC" w:rsidP="009A15EC">
      <w:pPr>
        <w:autoSpaceDE w:val="0"/>
        <w:autoSpaceDN w:val="0"/>
        <w:adjustRightInd w:val="0"/>
        <w:jc w:val="center"/>
        <w:rPr>
          <w:bCs/>
          <w:color w:val="FF0000"/>
          <w:sz w:val="28"/>
          <w:szCs w:val="28"/>
        </w:rPr>
      </w:pPr>
    </w:p>
    <w:p w:rsidR="009A15EC" w:rsidRPr="009A15EC" w:rsidRDefault="009A15EC" w:rsidP="009A15EC">
      <w:pPr>
        <w:autoSpaceDE w:val="0"/>
        <w:autoSpaceDN w:val="0"/>
        <w:adjustRightInd w:val="0"/>
        <w:jc w:val="center"/>
        <w:rPr>
          <w:bCs/>
          <w:color w:val="FF0000"/>
          <w:sz w:val="28"/>
          <w:szCs w:val="28"/>
        </w:rPr>
      </w:pPr>
    </w:p>
    <w:p w:rsidR="009A15EC" w:rsidRPr="009A15EC" w:rsidRDefault="009A15EC" w:rsidP="009A15EC">
      <w:pPr>
        <w:autoSpaceDE w:val="0"/>
        <w:autoSpaceDN w:val="0"/>
        <w:adjustRightInd w:val="0"/>
        <w:jc w:val="center"/>
        <w:rPr>
          <w:bCs/>
          <w:sz w:val="28"/>
          <w:szCs w:val="28"/>
        </w:rPr>
      </w:pPr>
      <w:r w:rsidRPr="009A15EC">
        <w:rPr>
          <w:bCs/>
          <w:sz w:val="28"/>
          <w:szCs w:val="28"/>
        </w:rPr>
        <w:t xml:space="preserve">Административный регламент </w:t>
      </w:r>
    </w:p>
    <w:p w:rsidR="009A15EC" w:rsidRPr="009A15EC" w:rsidRDefault="009A15EC" w:rsidP="009A15EC">
      <w:pPr>
        <w:autoSpaceDE w:val="0"/>
        <w:autoSpaceDN w:val="0"/>
        <w:adjustRightInd w:val="0"/>
        <w:jc w:val="center"/>
        <w:rPr>
          <w:bCs/>
          <w:sz w:val="28"/>
          <w:szCs w:val="28"/>
        </w:rPr>
      </w:pPr>
      <w:r w:rsidRPr="009A15EC">
        <w:rPr>
          <w:bCs/>
          <w:sz w:val="28"/>
          <w:szCs w:val="28"/>
        </w:rPr>
        <w:t xml:space="preserve">администрации муниципального образования </w:t>
      </w:r>
    </w:p>
    <w:p w:rsidR="009A15EC" w:rsidRPr="009A15EC" w:rsidRDefault="009A15EC" w:rsidP="009A15EC">
      <w:pPr>
        <w:autoSpaceDE w:val="0"/>
        <w:autoSpaceDN w:val="0"/>
        <w:adjustRightInd w:val="0"/>
        <w:jc w:val="center"/>
        <w:rPr>
          <w:bCs/>
          <w:sz w:val="28"/>
          <w:szCs w:val="28"/>
        </w:rPr>
      </w:pPr>
      <w:r w:rsidRPr="009A15EC">
        <w:rPr>
          <w:bCs/>
          <w:sz w:val="28"/>
          <w:szCs w:val="28"/>
        </w:rPr>
        <w:t xml:space="preserve"> «Приморское городское поселение»</w:t>
      </w:r>
    </w:p>
    <w:p w:rsidR="009A15EC" w:rsidRPr="009A15EC" w:rsidRDefault="009A15EC" w:rsidP="009A15EC">
      <w:pPr>
        <w:autoSpaceDE w:val="0"/>
        <w:autoSpaceDN w:val="0"/>
        <w:adjustRightInd w:val="0"/>
        <w:jc w:val="center"/>
        <w:rPr>
          <w:bCs/>
          <w:sz w:val="28"/>
          <w:szCs w:val="28"/>
        </w:rPr>
      </w:pPr>
      <w:r w:rsidRPr="009A15EC">
        <w:rPr>
          <w:bCs/>
          <w:sz w:val="28"/>
          <w:szCs w:val="28"/>
        </w:rPr>
        <w:t xml:space="preserve"> Выборгского района Ленинградской области</w:t>
      </w:r>
    </w:p>
    <w:p w:rsidR="009A15EC" w:rsidRPr="009A15EC" w:rsidRDefault="009A15EC" w:rsidP="009A15EC">
      <w:pPr>
        <w:autoSpaceDE w:val="0"/>
        <w:autoSpaceDN w:val="0"/>
        <w:adjustRightInd w:val="0"/>
        <w:jc w:val="center"/>
        <w:rPr>
          <w:bCs/>
          <w:sz w:val="28"/>
          <w:szCs w:val="28"/>
        </w:rPr>
      </w:pPr>
      <w:r w:rsidRPr="009A15EC">
        <w:rPr>
          <w:bCs/>
          <w:sz w:val="28"/>
          <w:szCs w:val="28"/>
        </w:rPr>
        <w:t xml:space="preserve"> по предоставлению муниципальной услуги </w:t>
      </w:r>
    </w:p>
    <w:p w:rsidR="009A15EC" w:rsidRPr="009A15EC" w:rsidRDefault="009A15EC" w:rsidP="009A15EC">
      <w:pPr>
        <w:autoSpaceDE w:val="0"/>
        <w:autoSpaceDN w:val="0"/>
        <w:adjustRightInd w:val="0"/>
        <w:jc w:val="center"/>
        <w:rPr>
          <w:b/>
          <w:bCs/>
          <w:sz w:val="28"/>
          <w:szCs w:val="28"/>
        </w:rPr>
      </w:pPr>
    </w:p>
    <w:p w:rsidR="009A15EC" w:rsidRPr="009A15EC" w:rsidRDefault="009A15EC" w:rsidP="009A15EC">
      <w:pPr>
        <w:autoSpaceDE w:val="0"/>
        <w:autoSpaceDN w:val="0"/>
        <w:adjustRightInd w:val="0"/>
        <w:jc w:val="center"/>
        <w:rPr>
          <w:b/>
          <w:bCs/>
          <w:sz w:val="26"/>
          <w:szCs w:val="26"/>
        </w:rPr>
      </w:pPr>
      <w:r w:rsidRPr="009A15EC">
        <w:rPr>
          <w:b/>
          <w:bCs/>
          <w:sz w:val="26"/>
          <w:szCs w:val="26"/>
        </w:rPr>
        <w:t xml:space="preserve">«Предоставление земельных участков,  находящихся в собственности </w:t>
      </w:r>
    </w:p>
    <w:p w:rsidR="009A15EC" w:rsidRPr="009A15EC" w:rsidRDefault="009A15EC" w:rsidP="009A15EC">
      <w:pPr>
        <w:autoSpaceDE w:val="0"/>
        <w:autoSpaceDN w:val="0"/>
        <w:adjustRightInd w:val="0"/>
        <w:jc w:val="center"/>
        <w:rPr>
          <w:b/>
          <w:bCs/>
          <w:sz w:val="26"/>
          <w:szCs w:val="26"/>
        </w:rPr>
      </w:pPr>
      <w:r w:rsidRPr="009A15EC">
        <w:rPr>
          <w:b/>
          <w:bCs/>
          <w:sz w:val="26"/>
          <w:szCs w:val="26"/>
        </w:rPr>
        <w:t>МО «Приморское городское поселение» Выборгского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p w:rsidR="009A15EC" w:rsidRPr="009A15EC" w:rsidRDefault="009A15EC" w:rsidP="009A15EC">
      <w:pPr>
        <w:autoSpaceDE w:val="0"/>
        <w:autoSpaceDN w:val="0"/>
        <w:adjustRightInd w:val="0"/>
        <w:jc w:val="center"/>
        <w:rPr>
          <w:b/>
          <w:bCs/>
        </w:rPr>
      </w:pPr>
    </w:p>
    <w:p w:rsidR="009A15EC" w:rsidRPr="009A15EC" w:rsidRDefault="009A15EC" w:rsidP="009A15EC">
      <w:pPr>
        <w:widowControl w:val="0"/>
        <w:autoSpaceDE w:val="0"/>
        <w:autoSpaceDN w:val="0"/>
        <w:adjustRightInd w:val="0"/>
        <w:jc w:val="center"/>
        <w:outlineLvl w:val="1"/>
        <w:rPr>
          <w:rFonts w:eastAsiaTheme="minorEastAsia"/>
          <w:b/>
          <w:i/>
        </w:rPr>
      </w:pPr>
      <w:bookmarkStart w:id="2" w:name="Par43"/>
      <w:bookmarkEnd w:id="2"/>
      <w:r w:rsidRPr="009A15EC">
        <w:rPr>
          <w:rFonts w:eastAsiaTheme="minorEastAsia"/>
          <w:b/>
          <w:i/>
        </w:rPr>
        <w:t>I. Общие положения</w:t>
      </w:r>
    </w:p>
    <w:p w:rsidR="009A15EC" w:rsidRPr="009A15EC" w:rsidRDefault="009A15EC" w:rsidP="009A15EC">
      <w:pPr>
        <w:widowControl w:val="0"/>
        <w:autoSpaceDE w:val="0"/>
        <w:autoSpaceDN w:val="0"/>
        <w:adjustRightInd w:val="0"/>
        <w:jc w:val="center"/>
        <w:rPr>
          <w:rFonts w:eastAsiaTheme="minorEastAsia"/>
          <w:i/>
        </w:rPr>
      </w:pPr>
    </w:p>
    <w:p w:rsidR="009A15EC" w:rsidRPr="009A15EC" w:rsidRDefault="009A15EC" w:rsidP="009A15EC">
      <w:pPr>
        <w:widowControl w:val="0"/>
        <w:numPr>
          <w:ilvl w:val="1"/>
          <w:numId w:val="4"/>
        </w:numPr>
        <w:autoSpaceDE w:val="0"/>
        <w:autoSpaceDN w:val="0"/>
        <w:adjustRightInd w:val="0"/>
        <w:spacing w:after="200" w:line="276" w:lineRule="auto"/>
        <w:ind w:left="0" w:firstLine="567"/>
        <w:jc w:val="both"/>
        <w:outlineLvl w:val="2"/>
        <w:rPr>
          <w:rFonts w:eastAsia="Calibri"/>
        </w:rPr>
      </w:pPr>
      <w:bookmarkStart w:id="3" w:name="Par45"/>
      <w:bookmarkEnd w:id="3"/>
      <w:r w:rsidRPr="009A15EC">
        <w:rPr>
          <w:rFonts w:eastAsia="Calibri"/>
        </w:rPr>
        <w:t>Наименование муниципальной услуги: «Предоставление земельных участков,  находящихся в собственности МО «Приморское городское поселение» Выборгского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9A15EC" w:rsidRPr="009A15EC" w:rsidRDefault="009A15EC" w:rsidP="009A15EC">
      <w:pPr>
        <w:ind w:firstLine="567"/>
        <w:jc w:val="both"/>
        <w:rPr>
          <w:rFonts w:eastAsia="Calibri"/>
          <w:b/>
        </w:rPr>
      </w:pPr>
      <w:bookmarkStart w:id="4" w:name="Par49"/>
      <w:bookmarkStart w:id="5" w:name="Par60"/>
      <w:bookmarkEnd w:id="4"/>
      <w:bookmarkEnd w:id="5"/>
      <w:r w:rsidRPr="009A15EC">
        <w:rPr>
          <w:rFonts w:eastAsia="Calibri"/>
        </w:rPr>
        <w:t>1.2. Муниципальную услугу предоставляет администрация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 в отношении земельных участков, находящихся в муниципальной собственности  МО «Приморское городское поселение» Выборгского района Ленинградской области.</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1.3. Ответственным за предоставление муниципальной услуги является отдел землепользования  КУМИГ (далее – Отдел).</w:t>
      </w:r>
    </w:p>
    <w:p w:rsidR="009A15EC" w:rsidRPr="009A15EC" w:rsidRDefault="009A15EC" w:rsidP="009A15EC">
      <w:pPr>
        <w:ind w:firstLine="567"/>
        <w:jc w:val="both"/>
        <w:rPr>
          <w:rFonts w:eastAsiaTheme="minorEastAsia"/>
        </w:rPr>
      </w:pPr>
      <w:r w:rsidRPr="009A15EC">
        <w:rPr>
          <w:rFonts w:eastAsiaTheme="minorEastAsia"/>
        </w:rPr>
        <w:t xml:space="preserve">1.4. Муниципальная </w:t>
      </w:r>
      <w:r w:rsidRPr="009A15EC">
        <w:t xml:space="preserve">услуга может быть предоставлена при обращении в орган местного самоуправления и КУМИГ. </w:t>
      </w:r>
    </w:p>
    <w:p w:rsidR="009A15EC" w:rsidRPr="009A15EC" w:rsidRDefault="009A15EC" w:rsidP="009A15EC">
      <w:pPr>
        <w:widowControl w:val="0"/>
        <w:autoSpaceDE w:val="0"/>
        <w:autoSpaceDN w:val="0"/>
        <w:adjustRightInd w:val="0"/>
        <w:ind w:firstLine="567"/>
        <w:jc w:val="both"/>
      </w:pPr>
      <w:r w:rsidRPr="009A15EC">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A15EC" w:rsidRPr="009A15EC" w:rsidRDefault="009A15EC" w:rsidP="009A15EC">
      <w:pPr>
        <w:widowControl w:val="0"/>
        <w:autoSpaceDE w:val="0"/>
        <w:autoSpaceDN w:val="0"/>
        <w:adjustRightInd w:val="0"/>
        <w:ind w:firstLine="567"/>
        <w:jc w:val="both"/>
      </w:pPr>
      <w:r w:rsidRPr="009A15EC">
        <w:t xml:space="preserve">1.5. При наличии технической возможности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A15EC" w:rsidRPr="009A15EC" w:rsidRDefault="009A15EC" w:rsidP="009A15EC">
      <w:pPr>
        <w:ind w:firstLine="567"/>
        <w:jc w:val="both"/>
      </w:pPr>
      <w:r w:rsidRPr="009A15EC">
        <w:t>Информация о местах нахождения и графике работы, справочных телефонах и адресах электронной почты МФЦ приведена в приложении 2.</w:t>
      </w:r>
    </w:p>
    <w:p w:rsidR="009A15EC" w:rsidRPr="009A15EC" w:rsidRDefault="009A15EC" w:rsidP="009A15EC">
      <w:pPr>
        <w:widowControl w:val="0"/>
        <w:autoSpaceDE w:val="0"/>
        <w:autoSpaceDN w:val="0"/>
        <w:adjustRightInd w:val="0"/>
        <w:ind w:firstLine="567"/>
        <w:jc w:val="both"/>
      </w:pPr>
      <w:r w:rsidRPr="009A15EC">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6" w:name="Par107"/>
      <w:bookmarkEnd w:id="6"/>
    </w:p>
    <w:p w:rsidR="009A15EC" w:rsidRPr="009A15EC" w:rsidRDefault="009A15EC" w:rsidP="009A15EC">
      <w:pPr>
        <w:widowControl w:val="0"/>
        <w:autoSpaceDE w:val="0"/>
        <w:autoSpaceDN w:val="0"/>
        <w:adjustRightInd w:val="0"/>
        <w:ind w:firstLine="567"/>
        <w:jc w:val="both"/>
      </w:pPr>
      <w:r w:rsidRPr="009A15EC">
        <w:rPr>
          <w:rFonts w:eastAsia="Calibri"/>
        </w:rPr>
        <w:t xml:space="preserve">1.7. </w:t>
      </w:r>
      <w:r w:rsidRPr="009A15EC">
        <w:t xml:space="preserve">Адрес портала государственных и муниципальных услуг (функций) Ленинградской области и официальных сайтов органов исполнительной власти </w:t>
      </w:r>
      <w:r w:rsidRPr="009A15EC">
        <w:lastRenderedPageBreak/>
        <w:t>Ленинградской области в сети Интернет.</w:t>
      </w:r>
    </w:p>
    <w:p w:rsidR="009A15EC" w:rsidRPr="009A15EC" w:rsidRDefault="00B84A10" w:rsidP="009A15EC">
      <w:pPr>
        <w:autoSpaceDE w:val="0"/>
        <w:autoSpaceDN w:val="0"/>
        <w:adjustRightInd w:val="0"/>
        <w:ind w:firstLine="567"/>
        <w:jc w:val="both"/>
      </w:pPr>
      <w:r w:rsidRPr="009A15EC">
        <w:t>Электронный адрес Портала государственных и муниципальных услуг</w:t>
      </w:r>
      <w:r>
        <w:t xml:space="preserve"> </w:t>
      </w:r>
      <w:r w:rsidRPr="009A15EC">
        <w:t>(функций)</w:t>
      </w:r>
      <w:r>
        <w:t xml:space="preserve"> </w:t>
      </w:r>
      <w:r w:rsidRPr="009A15EC">
        <w:t xml:space="preserve">Ленинградской области (далее – ПГУ ЛО): </w:t>
      </w:r>
      <w:hyperlink r:id="rId14" w:history="1">
        <w:r w:rsidRPr="009A15EC">
          <w:rPr>
            <w:u w:val="single"/>
          </w:rPr>
          <w:t>http://gu.lenobl.ru/</w:t>
        </w:r>
      </w:hyperlink>
      <w:r w:rsidRPr="009A15EC">
        <w:t>;</w:t>
      </w:r>
    </w:p>
    <w:p w:rsidR="009A15EC" w:rsidRPr="009A15EC" w:rsidRDefault="009A15EC" w:rsidP="009A15EC">
      <w:pPr>
        <w:autoSpaceDE w:val="0"/>
        <w:autoSpaceDN w:val="0"/>
        <w:adjustRightInd w:val="0"/>
        <w:ind w:firstLine="567"/>
        <w:jc w:val="both"/>
      </w:pPr>
      <w:r w:rsidRPr="009A15EC">
        <w:t>Электронный адрес</w:t>
      </w:r>
      <w:r w:rsidRPr="009A15EC">
        <w:rPr>
          <w:rFonts w:eastAsiaTheme="minorEastAsia"/>
        </w:rPr>
        <w:t xml:space="preserve"> Единого портала государственных и муниципальных услуг (функций) в сети Интернет (далее - ЕПГУ):  </w:t>
      </w:r>
      <w:hyperlink r:id="rId15" w:history="1">
        <w:r w:rsidRPr="009A15EC">
          <w:rPr>
            <w:rFonts w:eastAsiaTheme="minorEastAsia"/>
            <w:u w:val="single"/>
            <w:lang w:val="en-US"/>
          </w:rPr>
          <w:t>http</w:t>
        </w:r>
        <w:r w:rsidRPr="009A15EC">
          <w:rPr>
            <w:rFonts w:eastAsiaTheme="minorEastAsia"/>
            <w:u w:val="single"/>
          </w:rPr>
          <w:t>://</w:t>
        </w:r>
        <w:r w:rsidRPr="009A15EC">
          <w:rPr>
            <w:rFonts w:eastAsiaTheme="minorEastAsia"/>
            <w:u w:val="single"/>
            <w:lang w:val="en-US"/>
          </w:rPr>
          <w:t>www</w:t>
        </w:r>
        <w:r w:rsidRPr="009A15EC">
          <w:rPr>
            <w:rFonts w:eastAsiaTheme="minorEastAsia"/>
            <w:u w:val="single"/>
          </w:rPr>
          <w:t>.</w:t>
        </w:r>
        <w:r w:rsidRPr="009A15EC">
          <w:rPr>
            <w:rFonts w:eastAsiaTheme="minorEastAsia"/>
            <w:u w:val="single"/>
            <w:lang w:val="en-US"/>
          </w:rPr>
          <w:t>gosuslugi</w:t>
        </w:r>
        <w:r w:rsidRPr="009A15EC">
          <w:rPr>
            <w:rFonts w:eastAsiaTheme="minorEastAsia"/>
            <w:u w:val="single"/>
          </w:rPr>
          <w:t>.</w:t>
        </w:r>
        <w:r w:rsidRPr="009A15EC">
          <w:rPr>
            <w:rFonts w:eastAsiaTheme="minorEastAsia"/>
            <w:u w:val="single"/>
            <w:lang w:val="en-US"/>
          </w:rPr>
          <w:t>ru</w:t>
        </w:r>
        <w:r w:rsidRPr="009A15EC">
          <w:rPr>
            <w:rFonts w:eastAsiaTheme="minorEastAsia"/>
            <w:u w:val="single"/>
          </w:rPr>
          <w:t>/</w:t>
        </w:r>
      </w:hyperlink>
      <w:r w:rsidRPr="009A15EC">
        <w:rPr>
          <w:rFonts w:eastAsiaTheme="minorEastAsia"/>
          <w:u w:val="single"/>
        </w:rPr>
        <w:t>;</w:t>
      </w:r>
    </w:p>
    <w:p w:rsidR="009A15EC" w:rsidRPr="009A15EC" w:rsidRDefault="009A15EC" w:rsidP="009A15EC">
      <w:pPr>
        <w:autoSpaceDE w:val="0"/>
        <w:autoSpaceDN w:val="0"/>
        <w:adjustRightInd w:val="0"/>
        <w:ind w:firstLine="567"/>
        <w:jc w:val="both"/>
      </w:pPr>
      <w:r w:rsidRPr="009A15EC">
        <w:t xml:space="preserve">Электронный адрес официального сайта Администрации Ленинградской области </w:t>
      </w:r>
      <w:hyperlink r:id="rId16" w:history="1">
        <w:r w:rsidRPr="009A15EC">
          <w:rPr>
            <w:u w:val="single"/>
          </w:rPr>
          <w:t>http://www.lenobl.ru/</w:t>
        </w:r>
      </w:hyperlink>
      <w:r w:rsidRPr="009A15EC">
        <w:t>;</w:t>
      </w:r>
    </w:p>
    <w:p w:rsidR="009A15EC" w:rsidRPr="009A15EC" w:rsidRDefault="009A15EC" w:rsidP="009A15EC">
      <w:pPr>
        <w:autoSpaceDE w:val="0"/>
        <w:autoSpaceDN w:val="0"/>
        <w:adjustRightInd w:val="0"/>
        <w:ind w:firstLine="567"/>
        <w:jc w:val="both"/>
        <w:rPr>
          <w:u w:val="single"/>
        </w:rPr>
      </w:pPr>
      <w:r w:rsidRPr="009A15EC">
        <w:t>Электронный адрес официального сайта администрации МО «Выборгский район»</w:t>
      </w:r>
      <w:r w:rsidRPr="009A15EC">
        <w:rPr>
          <w:u w:val="single"/>
        </w:rPr>
        <w:t xml:space="preserve"> </w:t>
      </w:r>
      <w:r w:rsidRPr="009A15EC">
        <w:t xml:space="preserve">Ленинградской области: </w:t>
      </w:r>
      <w:r w:rsidRPr="009A15EC">
        <w:rPr>
          <w:u w:val="single"/>
        </w:rPr>
        <w:t>http:// vbglenobl.ru.</w:t>
      </w:r>
    </w:p>
    <w:p w:rsidR="009A15EC" w:rsidRPr="009A15EC" w:rsidRDefault="009A15EC" w:rsidP="009A15EC">
      <w:pPr>
        <w:autoSpaceDE w:val="0"/>
        <w:autoSpaceDN w:val="0"/>
        <w:adjustRightInd w:val="0"/>
        <w:ind w:firstLine="567"/>
        <w:jc w:val="both"/>
        <w:rPr>
          <w:u w:val="single"/>
        </w:rPr>
      </w:pPr>
      <w:r w:rsidRPr="009A15EC">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A15EC" w:rsidRPr="009A15EC" w:rsidRDefault="009A15EC" w:rsidP="009A15EC">
      <w:pPr>
        <w:widowControl w:val="0"/>
        <w:autoSpaceDE w:val="0"/>
        <w:autoSpaceDN w:val="0"/>
        <w:adjustRightInd w:val="0"/>
        <w:ind w:firstLine="709"/>
        <w:jc w:val="both"/>
      </w:pPr>
      <w:r w:rsidRPr="009A15EC">
        <w:t xml:space="preserve">Информация о порядке предоставления </w:t>
      </w:r>
      <w:r w:rsidRPr="009A15EC">
        <w:rPr>
          <w:rFonts w:eastAsiaTheme="minorEastAsia"/>
        </w:rPr>
        <w:t xml:space="preserve">муниципальной услуги </w:t>
      </w:r>
      <w:r w:rsidRPr="009A15EC">
        <w:t>предоставляется:</w:t>
      </w:r>
    </w:p>
    <w:p w:rsidR="009A15EC" w:rsidRPr="009A15EC" w:rsidRDefault="009A15EC" w:rsidP="009A15EC">
      <w:pPr>
        <w:widowControl w:val="0"/>
        <w:numPr>
          <w:ilvl w:val="0"/>
          <w:numId w:val="3"/>
        </w:numPr>
        <w:tabs>
          <w:tab w:val="num" w:pos="0"/>
        </w:tabs>
        <w:autoSpaceDE w:val="0"/>
        <w:autoSpaceDN w:val="0"/>
        <w:adjustRightInd w:val="0"/>
        <w:spacing w:after="200" w:line="276" w:lineRule="auto"/>
        <w:ind w:left="0" w:firstLine="720"/>
        <w:jc w:val="both"/>
      </w:pPr>
      <w:r w:rsidRPr="009A15EC">
        <w:t>по телефону специалистами отдела землепользования КУМИГ;          (непосредственно в день обращения заинтересованных лиц);</w:t>
      </w:r>
    </w:p>
    <w:p w:rsidR="009A15EC" w:rsidRPr="009A15EC" w:rsidRDefault="009A15EC" w:rsidP="009A15EC">
      <w:pPr>
        <w:widowControl w:val="0"/>
        <w:numPr>
          <w:ilvl w:val="0"/>
          <w:numId w:val="3"/>
        </w:numPr>
        <w:autoSpaceDE w:val="0"/>
        <w:autoSpaceDN w:val="0"/>
        <w:adjustRightInd w:val="0"/>
        <w:spacing w:after="200" w:line="276" w:lineRule="auto"/>
        <w:ind w:left="0" w:firstLine="720"/>
        <w:jc w:val="both"/>
      </w:pPr>
      <w:r w:rsidRPr="009A15EC">
        <w:t>на Интернет–сайте МО:</w:t>
      </w:r>
      <w:r w:rsidRPr="009A15EC">
        <w:rPr>
          <w:u w:val="single"/>
        </w:rPr>
        <w:t xml:space="preserve"> http://vbglenobl.ru.</w:t>
      </w:r>
    </w:p>
    <w:p w:rsidR="009A15EC" w:rsidRPr="009A15EC" w:rsidRDefault="009A15EC" w:rsidP="009A15EC">
      <w:pPr>
        <w:widowControl w:val="0"/>
        <w:numPr>
          <w:ilvl w:val="0"/>
          <w:numId w:val="3"/>
        </w:numPr>
        <w:tabs>
          <w:tab w:val="num" w:pos="0"/>
        </w:tabs>
        <w:autoSpaceDE w:val="0"/>
        <w:autoSpaceDN w:val="0"/>
        <w:adjustRightInd w:val="0"/>
        <w:spacing w:after="200" w:line="276" w:lineRule="auto"/>
        <w:ind w:left="0" w:firstLine="720"/>
        <w:jc w:val="both"/>
      </w:pPr>
      <w:r w:rsidRPr="009A15EC">
        <w:t xml:space="preserve">на Портале государственных и муниципальных (функций) Ленинградской области: </w:t>
      </w:r>
      <w:hyperlink r:id="rId17" w:history="1">
        <w:r w:rsidRPr="009A15EC">
          <w:rPr>
            <w:u w:val="single"/>
          </w:rPr>
          <w:t>http://www.gu.lenobl.ru</w:t>
        </w:r>
      </w:hyperlink>
      <w:r w:rsidRPr="009A15EC">
        <w:t>;</w:t>
      </w:r>
    </w:p>
    <w:p w:rsidR="009A15EC" w:rsidRPr="009A15EC" w:rsidRDefault="009A15EC" w:rsidP="009A15EC">
      <w:pPr>
        <w:widowControl w:val="0"/>
        <w:numPr>
          <w:ilvl w:val="0"/>
          <w:numId w:val="3"/>
        </w:numPr>
        <w:tabs>
          <w:tab w:val="num" w:pos="0"/>
        </w:tabs>
        <w:autoSpaceDE w:val="0"/>
        <w:autoSpaceDN w:val="0"/>
        <w:adjustRightInd w:val="0"/>
        <w:spacing w:after="200" w:line="276" w:lineRule="auto"/>
        <w:ind w:left="0" w:firstLine="720"/>
        <w:jc w:val="both"/>
      </w:pPr>
      <w:r w:rsidRPr="009A15EC">
        <w:t xml:space="preserve"> на портале Федеральной государственной информационной системы «Единый портал государственных и муниципальных услуг (функций)»:http://www.gosuslugi.ru/.</w:t>
      </w:r>
    </w:p>
    <w:p w:rsidR="009A15EC" w:rsidRPr="009A15EC" w:rsidRDefault="009A15EC" w:rsidP="009A15EC">
      <w:pPr>
        <w:widowControl w:val="0"/>
        <w:numPr>
          <w:ilvl w:val="0"/>
          <w:numId w:val="3"/>
        </w:numPr>
        <w:tabs>
          <w:tab w:val="num" w:pos="0"/>
        </w:tabs>
        <w:autoSpaceDE w:val="0"/>
        <w:autoSpaceDN w:val="0"/>
        <w:adjustRightInd w:val="0"/>
        <w:spacing w:after="200" w:line="276" w:lineRule="auto"/>
        <w:ind w:left="0" w:firstLine="720"/>
        <w:jc w:val="both"/>
      </w:pPr>
      <w:r w:rsidRPr="009A15EC">
        <w:t>при обращении в МФЦ</w:t>
      </w:r>
    </w:p>
    <w:p w:rsidR="009A15EC" w:rsidRPr="009A15EC" w:rsidRDefault="009A15EC" w:rsidP="009A15EC">
      <w:pPr>
        <w:autoSpaceDE w:val="0"/>
        <w:autoSpaceDN w:val="0"/>
        <w:adjustRightInd w:val="0"/>
        <w:ind w:firstLine="540"/>
        <w:jc w:val="both"/>
        <w:rPr>
          <w:rFonts w:eastAsiaTheme="minorEastAsia"/>
        </w:rPr>
      </w:pPr>
      <w:r w:rsidRPr="009A15EC">
        <w:t>Письменные обращения заинтересованных лиц, поступившие почтовой корреспонденцией, по адресу:</w:t>
      </w:r>
    </w:p>
    <w:p w:rsidR="009A15EC" w:rsidRPr="009A15EC" w:rsidRDefault="009A15EC" w:rsidP="009A15EC">
      <w:pPr>
        <w:jc w:val="both"/>
        <w:rPr>
          <w:rFonts w:eastAsiaTheme="minorEastAsia"/>
          <w:shd w:val="clear" w:color="auto" w:fill="FFFFFF"/>
        </w:rPr>
      </w:pPr>
      <w:r w:rsidRPr="009A15EC">
        <w:rPr>
          <w:rFonts w:eastAsiaTheme="minorEastAsia"/>
          <w:shd w:val="clear" w:color="auto" w:fill="FFFFFF"/>
        </w:rPr>
        <w:t xml:space="preserve">-  </w:t>
      </w:r>
      <w:r w:rsidRPr="009A15EC">
        <w:rPr>
          <w:rFonts w:eastAsiaTheme="minorEastAsia"/>
        </w:rPr>
        <w:t>188800, Ленинградская область, Выборгский район, г. Выборг, ул.Советская, д. 12</w:t>
      </w:r>
    </w:p>
    <w:p w:rsidR="009A15EC" w:rsidRPr="009A15EC" w:rsidRDefault="009A15EC" w:rsidP="009A15EC">
      <w:pPr>
        <w:jc w:val="both"/>
        <w:rPr>
          <w:rFonts w:eastAsiaTheme="minorEastAsia"/>
          <w:shd w:val="clear" w:color="auto" w:fill="FFFFFF"/>
        </w:rPr>
      </w:pPr>
      <w:r w:rsidRPr="009A15EC">
        <w:rPr>
          <w:rFonts w:eastAsiaTheme="minorEastAsia"/>
        </w:rPr>
        <w:t xml:space="preserve">- 188800, Ленинградская область, Выборгский район, г. Выборг, ул. Ушакова, д.1  </w:t>
      </w:r>
      <w:r w:rsidRPr="009A15EC">
        <w:rPr>
          <w:rFonts w:eastAsiaTheme="minorEastAsia"/>
          <w:i/>
        </w:rPr>
        <w:t>(КУМИГ);</w:t>
      </w:r>
    </w:p>
    <w:p w:rsidR="009A15EC" w:rsidRPr="009A15EC" w:rsidRDefault="009A15EC" w:rsidP="009A15EC">
      <w:pPr>
        <w:widowControl w:val="0"/>
        <w:autoSpaceDE w:val="0"/>
        <w:autoSpaceDN w:val="0"/>
        <w:adjustRightInd w:val="0"/>
        <w:ind w:firstLine="708"/>
        <w:jc w:val="both"/>
      </w:pPr>
      <w:r w:rsidRPr="009A15EC">
        <w:t xml:space="preserve">а также в электронном виде на электронный адрес МО: </w:t>
      </w:r>
      <w:r w:rsidRPr="009A15EC">
        <w:rPr>
          <w:u w:val="single"/>
        </w:rPr>
        <w:t>vbglenobl.ru.</w:t>
      </w:r>
      <w:r w:rsidRPr="009A15EC">
        <w:rPr>
          <w:rFonts w:asciiTheme="minorHAnsi" w:eastAsiaTheme="minorEastAsia" w:hAnsiTheme="minorHAnsi" w:cstheme="minorBidi"/>
          <w:sz w:val="22"/>
          <w:szCs w:val="22"/>
        </w:rPr>
        <w:t xml:space="preserve"> </w:t>
      </w:r>
      <w:r w:rsidRPr="009A15EC">
        <w:t>рассматриваются отделом землепользования КУМИГ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A15EC" w:rsidRPr="009A15EC" w:rsidRDefault="009A15EC" w:rsidP="009A15EC">
      <w:pPr>
        <w:widowControl w:val="0"/>
        <w:autoSpaceDE w:val="0"/>
        <w:autoSpaceDN w:val="0"/>
        <w:adjustRightInd w:val="0"/>
        <w:ind w:firstLine="567"/>
        <w:jc w:val="both"/>
      </w:pPr>
      <w:r w:rsidRPr="009A15EC">
        <w:t xml:space="preserve">1.9. Информирование об исполнении муниципальной услуги осуществляется в устной, письменной или электронной форме. </w:t>
      </w:r>
    </w:p>
    <w:p w:rsidR="009A15EC" w:rsidRPr="009A15EC" w:rsidRDefault="009A15EC" w:rsidP="009A15EC">
      <w:pPr>
        <w:widowControl w:val="0"/>
        <w:autoSpaceDE w:val="0"/>
        <w:autoSpaceDN w:val="0"/>
        <w:adjustRightInd w:val="0"/>
        <w:ind w:firstLine="567"/>
        <w:jc w:val="both"/>
      </w:pPr>
      <w:r w:rsidRPr="009A15EC">
        <w:t>1.10. Информирование заявителей в электронной форме осуществляется путем размещения информации на ПГУ ЛО либо на ЕПГУ.</w:t>
      </w:r>
    </w:p>
    <w:p w:rsidR="009A15EC" w:rsidRPr="009A15EC" w:rsidRDefault="009A15EC" w:rsidP="009A15EC">
      <w:pPr>
        <w:widowControl w:val="0"/>
        <w:autoSpaceDE w:val="0"/>
        <w:autoSpaceDN w:val="0"/>
        <w:adjustRightInd w:val="0"/>
        <w:ind w:firstLine="567"/>
        <w:jc w:val="both"/>
      </w:pPr>
      <w:r w:rsidRPr="009A15EC">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9A15EC" w:rsidRPr="009A15EC" w:rsidRDefault="009A15EC" w:rsidP="009A15EC">
      <w:pPr>
        <w:widowControl w:val="0"/>
        <w:autoSpaceDE w:val="0"/>
        <w:autoSpaceDN w:val="0"/>
        <w:adjustRightInd w:val="0"/>
        <w:ind w:firstLine="540"/>
        <w:jc w:val="both"/>
        <w:rPr>
          <w:rFonts w:eastAsiaTheme="minorEastAsia"/>
        </w:rPr>
      </w:pPr>
      <w:bookmarkStart w:id="7" w:name="Par149"/>
      <w:bookmarkStart w:id="8" w:name="Par151"/>
      <w:bookmarkStart w:id="9" w:name="Par161"/>
      <w:bookmarkEnd w:id="7"/>
      <w:bookmarkEnd w:id="8"/>
      <w:bookmarkEnd w:id="9"/>
      <w:r w:rsidRPr="009A15EC">
        <w:rPr>
          <w:rFonts w:eastAsiaTheme="minorEastAsia"/>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1.13.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9A15EC" w:rsidRPr="009A15EC" w:rsidRDefault="009A15EC" w:rsidP="009A15EC">
      <w:pPr>
        <w:widowControl w:val="0"/>
        <w:autoSpaceDE w:val="0"/>
        <w:autoSpaceDN w:val="0"/>
        <w:adjustRightInd w:val="0"/>
        <w:jc w:val="center"/>
        <w:outlineLvl w:val="1"/>
        <w:rPr>
          <w:rFonts w:eastAsiaTheme="minorEastAsia"/>
          <w:b/>
          <w:i/>
        </w:rPr>
      </w:pPr>
      <w:bookmarkStart w:id="10" w:name="Par173"/>
      <w:bookmarkEnd w:id="10"/>
    </w:p>
    <w:p w:rsidR="009A15EC" w:rsidRPr="009A15EC" w:rsidRDefault="009A15EC" w:rsidP="009A15EC">
      <w:pPr>
        <w:widowControl w:val="0"/>
        <w:autoSpaceDE w:val="0"/>
        <w:autoSpaceDN w:val="0"/>
        <w:adjustRightInd w:val="0"/>
        <w:jc w:val="center"/>
        <w:outlineLvl w:val="1"/>
        <w:rPr>
          <w:rFonts w:eastAsiaTheme="minorEastAsia"/>
          <w:b/>
          <w:i/>
        </w:rPr>
      </w:pPr>
      <w:r w:rsidRPr="009A15EC">
        <w:rPr>
          <w:rFonts w:eastAsiaTheme="minorEastAsia"/>
          <w:b/>
          <w:i/>
        </w:rPr>
        <w:t>II. Стандарт предоставления муниципальной услуги</w:t>
      </w:r>
    </w:p>
    <w:p w:rsidR="009A15EC" w:rsidRPr="009A15EC" w:rsidRDefault="009A15EC" w:rsidP="009A15EC">
      <w:pPr>
        <w:widowControl w:val="0"/>
        <w:autoSpaceDE w:val="0"/>
        <w:autoSpaceDN w:val="0"/>
        <w:adjustRightInd w:val="0"/>
        <w:jc w:val="center"/>
        <w:rPr>
          <w:rFonts w:eastAsiaTheme="minorEastAsia"/>
        </w:rPr>
      </w:pPr>
    </w:p>
    <w:p w:rsidR="009A15EC" w:rsidRPr="009A15EC" w:rsidRDefault="009A15EC" w:rsidP="009A15EC">
      <w:pPr>
        <w:widowControl w:val="0"/>
        <w:autoSpaceDE w:val="0"/>
        <w:autoSpaceDN w:val="0"/>
        <w:adjustRightInd w:val="0"/>
        <w:jc w:val="both"/>
        <w:outlineLvl w:val="2"/>
        <w:rPr>
          <w:rFonts w:eastAsiaTheme="minorEastAsia"/>
        </w:rPr>
      </w:pPr>
      <w:bookmarkStart w:id="11" w:name="Par175"/>
      <w:bookmarkEnd w:id="11"/>
      <w:r w:rsidRPr="009A15EC">
        <w:rPr>
          <w:rFonts w:eastAsiaTheme="minorEastAsia"/>
        </w:rPr>
        <w:lastRenderedPageBreak/>
        <w:t xml:space="preserve">          2.1. Муниципальная услуга: «Предоставление земельных участков,  находящихся в собственности МО «Приморское городское поселение» Выборгского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9A15EC" w:rsidRPr="009A15EC" w:rsidRDefault="009A15EC" w:rsidP="009A15EC">
      <w:pPr>
        <w:ind w:firstLine="709"/>
        <w:jc w:val="both"/>
        <w:rPr>
          <w:rFonts w:eastAsia="Calibri"/>
        </w:rPr>
      </w:pPr>
      <w:r w:rsidRPr="009A15EC">
        <w:rPr>
          <w:rFonts w:eastAsia="Calibri"/>
        </w:rPr>
        <w:t>2.2. Муниципальную услугу предоставляет администрация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 в отношении земельных участков, находящихся в муниципальной собственности  МО «Приморское городское поселение» Выборгского района Ленинградской области.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2.3. Орган, предоставляющий муниципальную услугу, не вправе требовать от заявителя: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2" w:name="Par187"/>
      <w:bookmarkEnd w:id="12"/>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2.4. Результатом предоставления муниципальной услуги является:</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  подготовка договора купли-продажи земельного участка;</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  подготовка договора аренды земельного участка;</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  подготовка договора безвозмездного пользования земельным участком;</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  решение о предоставлении земельного участка в собственность бесплатно;</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 решение о предоставлении земельного участка в постоянное (бессрочное) пользование;</w:t>
      </w:r>
    </w:p>
    <w:p w:rsidR="009A15EC" w:rsidRPr="009A15EC" w:rsidRDefault="009A15EC" w:rsidP="009A15EC">
      <w:pPr>
        <w:widowControl w:val="0"/>
        <w:autoSpaceDE w:val="0"/>
        <w:autoSpaceDN w:val="0"/>
        <w:adjustRightInd w:val="0"/>
        <w:ind w:firstLine="567"/>
        <w:jc w:val="both"/>
        <w:rPr>
          <w:rFonts w:eastAsiaTheme="minorEastAsia"/>
        </w:rPr>
      </w:pPr>
      <w:r w:rsidRPr="009A15EC">
        <w:t xml:space="preserve">- </w:t>
      </w:r>
      <w:r w:rsidRPr="009A15EC">
        <w:rPr>
          <w:rFonts w:eastAsiaTheme="minorEastAsia"/>
        </w:rPr>
        <w:t xml:space="preserve">отказ в предоставлении </w:t>
      </w:r>
      <w:r w:rsidRPr="009A15EC">
        <w:rPr>
          <w:rFonts w:eastAsiaTheme="minorEastAsia"/>
          <w:color w:val="000000"/>
        </w:rPr>
        <w:t>муниципальной услуги</w:t>
      </w:r>
      <w:r w:rsidRPr="009A15EC">
        <w:t>.  </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9A15EC" w:rsidRPr="009A15EC" w:rsidRDefault="009A15EC" w:rsidP="009A15EC">
      <w:pPr>
        <w:widowControl w:val="0"/>
        <w:autoSpaceDE w:val="0"/>
        <w:autoSpaceDN w:val="0"/>
        <w:adjustRightInd w:val="0"/>
        <w:ind w:firstLine="540"/>
        <w:jc w:val="both"/>
        <w:rPr>
          <w:rFonts w:eastAsiaTheme="minorEastAsia"/>
        </w:rPr>
      </w:pPr>
      <w:bookmarkStart w:id="13" w:name="Par201"/>
      <w:bookmarkEnd w:id="13"/>
      <w:r w:rsidRPr="009A15EC">
        <w:rPr>
          <w:rFonts w:eastAsiaTheme="minorEastAsia"/>
        </w:rPr>
        <w:t>2.6. Нормативные правовые акты, регулирующие предоставление муниципальной услуги:</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t xml:space="preserve">Конституция Российской Федерации от 12.12.1993; </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t>Гражданский кодекс Российской Федерации (часть первая) от 30.11.1994 № 51-ФЗ;</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t>Гражданский кодекс Российской Федерации (часть вторая) от 26.01.1996 № 14-ФЗ;</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t xml:space="preserve"> Земельный кодекс Российской Федерации от 25.10.2001 № 136-ФЗ; </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t>Федеральный закон от 25.10.2001 № 137-ФЗ «О введении в действие Земельного кодекса Российской Федерации»;</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t>Федеральный закон от 21.07.1997 № 122-ФЗ «О государственной регистрации прав на недвижимое имущество и сделок с ним»;</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t>Федеральный закон от 24.07.2007 № 221-ФЗ «О государственном кадастре недвижимости»;</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t>Федеральный закон от 27.07.2010 № 210-ФЗ «Об организации предоставления государственных и муниципальных услуг»;</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lastRenderedPageBreak/>
        <w:t>Федеральный закон от 06.10.2003 № 131-ФЗ «Об общих принципах организации местного самоуправления в Российской Федерации»;</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Theme="minorEastAsia"/>
        </w:rPr>
      </w:pPr>
      <w:r w:rsidRPr="009A15EC">
        <w:rPr>
          <w:rFonts w:eastAsiaTheme="minorEastAsia"/>
        </w:rPr>
        <w:t xml:space="preserve">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Calibri"/>
        </w:rPr>
      </w:pPr>
      <w:r w:rsidRPr="009A15EC">
        <w:rPr>
          <w:rFonts w:eastAsia="Calibri"/>
        </w:rPr>
        <w:t>Федеральный закон от 02.05.2006 № 59-ФЗ «О порядке рассмотрения обращений граждан в Российской Федерации»;</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Calibri"/>
        </w:rPr>
      </w:pPr>
      <w:r w:rsidRPr="009A15EC">
        <w:rPr>
          <w:rFonts w:eastAsia="Calibri"/>
        </w:rPr>
        <w:t xml:space="preserve">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Calibri"/>
        </w:rPr>
      </w:pPr>
      <w:r w:rsidRPr="009A15EC">
        <w:rPr>
          <w:rFonts w:eastAsia="Calibri"/>
        </w:rPr>
        <w:t>Федеральный закон от 06.04.2011  № 63-ФЗ «Об электронной подписи»;</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Calibri"/>
        </w:rPr>
      </w:pPr>
      <w:r w:rsidRPr="009A15EC">
        <w:rPr>
          <w:rFonts w:eastAsia="Calibri"/>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Calibri"/>
          <w:color w:val="000000"/>
        </w:rPr>
      </w:pPr>
      <w:r w:rsidRPr="009A15EC">
        <w:rPr>
          <w:rFonts w:eastAsia="Calibri"/>
          <w:color w:val="000000"/>
        </w:rPr>
        <w:t>Федеральный закон от 27.07.2006 № 152-ФЗ «О персональных данных»;</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Calibri"/>
        </w:rPr>
      </w:pPr>
      <w:r w:rsidRPr="009A15EC">
        <w:rPr>
          <w:rFonts w:eastAsia="Calibri"/>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15EC" w:rsidRPr="009A15EC" w:rsidRDefault="009A15EC" w:rsidP="009A15EC">
      <w:pPr>
        <w:widowControl w:val="0"/>
        <w:numPr>
          <w:ilvl w:val="0"/>
          <w:numId w:val="11"/>
        </w:numPr>
        <w:autoSpaceDE w:val="0"/>
        <w:autoSpaceDN w:val="0"/>
        <w:adjustRightInd w:val="0"/>
        <w:spacing w:after="200" w:line="276" w:lineRule="auto"/>
        <w:ind w:left="567" w:hanging="567"/>
        <w:jc w:val="both"/>
        <w:rPr>
          <w:rFonts w:eastAsia="Calibri"/>
        </w:rPr>
      </w:pPr>
      <w:r w:rsidRPr="009A15EC">
        <w:rPr>
          <w:rFonts w:eastAsia="Calibri"/>
        </w:rPr>
        <w:t>Устав МО «Выборгский район» Ленинградской области;</w:t>
      </w:r>
    </w:p>
    <w:p w:rsidR="009A15EC" w:rsidRPr="009A15EC" w:rsidRDefault="009A15EC" w:rsidP="009A15EC">
      <w:pPr>
        <w:widowControl w:val="0"/>
        <w:numPr>
          <w:ilvl w:val="0"/>
          <w:numId w:val="11"/>
        </w:numPr>
        <w:autoSpaceDE w:val="0"/>
        <w:autoSpaceDN w:val="0"/>
        <w:adjustRightInd w:val="0"/>
        <w:spacing w:after="200" w:line="276" w:lineRule="auto"/>
        <w:jc w:val="both"/>
        <w:rPr>
          <w:rFonts w:eastAsia="Calibri"/>
        </w:rPr>
      </w:pPr>
      <w:r w:rsidRPr="009A15EC">
        <w:rPr>
          <w:rFonts w:eastAsia="Calibri"/>
        </w:rPr>
        <w:t>Устав МО «Приморское городское поселение» Выборгского района Ленинградской области.</w:t>
      </w:r>
    </w:p>
    <w:p w:rsidR="009A15EC" w:rsidRPr="009A15EC" w:rsidRDefault="009A15EC" w:rsidP="009A15EC">
      <w:pPr>
        <w:widowControl w:val="0"/>
        <w:numPr>
          <w:ilvl w:val="0"/>
          <w:numId w:val="23"/>
        </w:numPr>
        <w:autoSpaceDE w:val="0"/>
        <w:autoSpaceDN w:val="0"/>
        <w:adjustRightInd w:val="0"/>
        <w:spacing w:after="200" w:line="276" w:lineRule="auto"/>
        <w:ind w:firstLine="567"/>
        <w:jc w:val="both"/>
        <w:rPr>
          <w:rFonts w:eastAsia="Calibri"/>
        </w:rPr>
      </w:pPr>
      <w:bookmarkStart w:id="14" w:name="Par215"/>
      <w:bookmarkEnd w:id="14"/>
      <w:r w:rsidRPr="009A15EC">
        <w:rPr>
          <w:rFonts w:eastAsia="Calibri"/>
        </w:rPr>
        <w:t>Соглашение о передаче осуществления части полномочий Поселения Муниципальному району от 19.12.2014г.</w:t>
      </w:r>
    </w:p>
    <w:p w:rsidR="009A15EC" w:rsidRPr="009A15EC" w:rsidRDefault="009A15EC" w:rsidP="009A15EC">
      <w:pPr>
        <w:widowControl w:val="0"/>
        <w:numPr>
          <w:ilvl w:val="0"/>
          <w:numId w:val="23"/>
        </w:numPr>
        <w:autoSpaceDE w:val="0"/>
        <w:autoSpaceDN w:val="0"/>
        <w:adjustRightInd w:val="0"/>
        <w:spacing w:after="200" w:line="276" w:lineRule="auto"/>
        <w:ind w:firstLine="567"/>
        <w:jc w:val="both"/>
        <w:rPr>
          <w:rFonts w:eastAsia="Calibri"/>
        </w:rPr>
      </w:pPr>
      <w:r w:rsidRPr="009A15EC">
        <w:rPr>
          <w:rFonts w:eastAsia="Calibri"/>
        </w:rPr>
        <w:t xml:space="preserve"> Соглашение о взаимодействии между МФЦ и органом местного самоуправления;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2.7. Перечень документов, необходимых для предоставления муниципальной услуги: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2.7.1. Заявление о предоставлении земельного участка без торгов </w:t>
      </w:r>
      <w:r w:rsidRPr="009A15EC">
        <w:rPr>
          <w:rFonts w:ascii="Calibri" w:eastAsiaTheme="minorEastAsia" w:hAnsi="Calibri" w:cs="Calibri"/>
          <w:sz w:val="22"/>
          <w:szCs w:val="22"/>
        </w:rPr>
        <w:t>(</w:t>
      </w:r>
      <w:r w:rsidRPr="009A15EC">
        <w:rPr>
          <w:rFonts w:eastAsiaTheme="minorEastAsia"/>
        </w:rPr>
        <w:t>оформляется по форме согласно приложению 3) на имя главы администрации МО «</w:t>
      </w:r>
      <w:r w:rsidRPr="009A15EC">
        <w:rPr>
          <w:rFonts w:eastAsiaTheme="minorEastAsia"/>
          <w:sz w:val="22"/>
          <w:szCs w:val="22"/>
        </w:rPr>
        <w:t>Выборгский район» Ленинградской области</w:t>
      </w:r>
      <w:r w:rsidRPr="009A15EC">
        <w:rPr>
          <w:rFonts w:eastAsiaTheme="minorEastAsia"/>
        </w:rPr>
        <w:t>,  которое должно содержать следующую информацию:</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фамилию, имя и отчество (при наличии), место жительства заявителя, реквизиты документа, удостоверяющего личность заявителя (для гражданина);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9A15EC">
        <w:rPr>
          <w:rFonts w:eastAsiaTheme="minorEastAsia"/>
        </w:rPr>
        <w:lastRenderedPageBreak/>
        <w:t>идентификационный номер налогоплательщика, за исключением случаев, если заявителем является иностранное юридическое лицо;</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кадастровый номер земельного участка, /заявление о предварительном согласовании предоставления земельного участка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 (см. ст. 39.14, 39.17 ЗК РФ);</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основание предоставления земельного участка без проведения торгов, установленные статьей 39.15 Земельного кодекса Российской Федерации;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цель использования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почтовый адрес и (или) адрес электронной почты для связи с заявителем.</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2.7.2.  документ, подтверждающий личность заявителя;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2.7.4.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2.7.5.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9A15EC" w:rsidRPr="009A15EC" w:rsidRDefault="00B84A10" w:rsidP="009A15EC">
      <w:pPr>
        <w:widowControl w:val="0"/>
        <w:autoSpaceDE w:val="0"/>
        <w:autoSpaceDN w:val="0"/>
        <w:adjustRightInd w:val="0"/>
        <w:ind w:firstLine="540"/>
        <w:jc w:val="both"/>
        <w:rPr>
          <w:rFonts w:eastAsiaTheme="minorEastAsia"/>
        </w:rPr>
      </w:pPr>
      <w:r w:rsidRPr="009A15EC">
        <w:rPr>
          <w:rFonts w:eastAsiaTheme="minorEastAsia"/>
        </w:rPr>
        <w:t>2.7.6.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eastAsiaTheme="minorEastAsia"/>
        </w:rPr>
        <w:t>,</w:t>
      </w:r>
      <w:r w:rsidRPr="009A15EC">
        <w:rPr>
          <w:rFonts w:eastAsiaTheme="minorEastAsia"/>
        </w:rPr>
        <w:t xml:space="preserve"> в случае если заявителем является иностранное юридическое лицо;</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2.7.7.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2.7.8. при наличии зданий, строений, сооружений на приобретаемом земельном участке:</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находящееся на приобретаемом земельном участке, или: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lastRenderedPageBreak/>
        <w:t>- уведомление об отсутствии в ЕГРП запрашиваемых сведений о зарегистрированных правах на указанные здания, строения, сооружения;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2.7.9.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9A15EC" w:rsidRPr="009A15EC" w:rsidRDefault="009A15EC" w:rsidP="009A15EC">
      <w:pPr>
        <w:widowControl w:val="0"/>
        <w:autoSpaceDE w:val="0"/>
        <w:autoSpaceDN w:val="0"/>
        <w:adjustRightInd w:val="0"/>
        <w:ind w:firstLine="539"/>
        <w:jc w:val="both"/>
        <w:rPr>
          <w:rFonts w:eastAsiaTheme="minorEastAsia"/>
        </w:rPr>
      </w:pPr>
      <w:r w:rsidRPr="009A15EC">
        <w:rPr>
          <w:rFonts w:eastAsiaTheme="minorEastAsia"/>
        </w:rPr>
        <w:t>2.7.10.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r w:rsidRPr="009A15EC">
        <w:rPr>
          <w:rFonts w:ascii="Helvetica" w:eastAsiaTheme="minorEastAsia" w:hAnsi="Helvetica" w:cs="Helvetica"/>
          <w:sz w:val="32"/>
          <w:szCs w:val="32"/>
        </w:rPr>
        <w:t>.</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9A15EC" w:rsidRPr="009A15EC" w:rsidRDefault="009A15EC" w:rsidP="009A15EC">
      <w:pPr>
        <w:widowControl w:val="0"/>
        <w:autoSpaceDE w:val="0"/>
        <w:autoSpaceDN w:val="0"/>
        <w:adjustRightInd w:val="0"/>
        <w:ind w:firstLine="540"/>
        <w:jc w:val="both"/>
        <w:rPr>
          <w:rFonts w:eastAsiaTheme="minorEastAsia"/>
        </w:rPr>
      </w:pPr>
      <w:bookmarkStart w:id="15" w:name="Par238"/>
      <w:bookmarkEnd w:id="15"/>
      <w:r w:rsidRPr="009A15EC">
        <w:rPr>
          <w:rFonts w:eastAsiaTheme="minorEastAsia"/>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2.9.2. при наличии зданий, строений, сооружений на приобретаемом земельном участке </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или: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уведомление об отсутствии в ЕГРП запрашиваемых сведений о зарегистрированных правах на указанные здания, строения, сооружения;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2.9.3. кадастровый паспорт на земельный участок в 3-х экземплярах.</w:t>
      </w:r>
    </w:p>
    <w:p w:rsidR="009A15EC" w:rsidRPr="009A15EC" w:rsidRDefault="009A15EC" w:rsidP="009A15EC">
      <w:pPr>
        <w:widowControl w:val="0"/>
        <w:autoSpaceDE w:val="0"/>
        <w:autoSpaceDN w:val="0"/>
        <w:adjustRightInd w:val="0"/>
        <w:ind w:firstLine="540"/>
        <w:jc w:val="both"/>
        <w:rPr>
          <w:rFonts w:eastAsiaTheme="minorEastAsia"/>
        </w:rPr>
      </w:pPr>
      <w:bookmarkStart w:id="16" w:name="Par254"/>
      <w:bookmarkEnd w:id="16"/>
      <w:r w:rsidRPr="009A15EC">
        <w:rPr>
          <w:rFonts w:eastAsiaTheme="minorEastAsia"/>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A15EC" w:rsidRPr="009A15EC" w:rsidRDefault="009A15EC" w:rsidP="009A15EC">
      <w:pPr>
        <w:widowControl w:val="0"/>
        <w:tabs>
          <w:tab w:val="left" w:pos="8427"/>
        </w:tabs>
        <w:autoSpaceDE w:val="0"/>
        <w:autoSpaceDN w:val="0"/>
        <w:adjustRightInd w:val="0"/>
        <w:ind w:firstLine="540"/>
        <w:jc w:val="both"/>
        <w:rPr>
          <w:rFonts w:eastAsiaTheme="minorEastAsia"/>
        </w:rPr>
      </w:pPr>
      <w:r w:rsidRPr="009A15EC">
        <w:rPr>
          <w:rFonts w:eastAsiaTheme="minorEastAsia"/>
        </w:rPr>
        <w:t>2.10.1. заявление о предоставлении земельного участка;</w:t>
      </w:r>
      <w:r w:rsidRPr="009A15EC">
        <w:rPr>
          <w:rFonts w:eastAsiaTheme="minorEastAsia"/>
        </w:rPr>
        <w:tab/>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2.10.2. копия документа, удостоверяющего личность заявителя (заявителей), представителя юридического лица;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2.10.3.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2.10.4.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9A15EC">
          <w:rPr>
            <w:rFonts w:eastAsiaTheme="minorEastAsia"/>
          </w:rPr>
          <w:t>пунктах 2.7.3</w:t>
        </w:r>
      </w:hyperlink>
      <w:r w:rsidRPr="009A15EC">
        <w:rPr>
          <w:rFonts w:eastAsiaTheme="minorEastAsia"/>
        </w:rPr>
        <w:t xml:space="preserve"> - </w:t>
      </w:r>
      <w:hyperlink w:anchor="Par226" w:history="1">
        <w:r w:rsidRPr="009A15EC">
          <w:rPr>
            <w:rFonts w:eastAsiaTheme="minorEastAsia"/>
          </w:rPr>
          <w:t>2.7.9</w:t>
        </w:r>
      </w:hyperlink>
      <w:r w:rsidRPr="009A15EC">
        <w:rPr>
          <w:rFonts w:eastAsiaTheme="minorEastAsia"/>
        </w:rPr>
        <w:t xml:space="preserve"> настоящего административного регламента;</w:t>
      </w:r>
    </w:p>
    <w:p w:rsidR="009A15EC" w:rsidRPr="009A15EC" w:rsidRDefault="009A15EC" w:rsidP="009A15EC">
      <w:pPr>
        <w:widowControl w:val="0"/>
        <w:autoSpaceDE w:val="0"/>
        <w:autoSpaceDN w:val="0"/>
        <w:adjustRightInd w:val="0"/>
        <w:ind w:firstLine="539"/>
        <w:jc w:val="both"/>
        <w:rPr>
          <w:rFonts w:eastAsiaTheme="minorEastAsia"/>
        </w:rPr>
      </w:pPr>
      <w:r w:rsidRPr="009A15EC">
        <w:rPr>
          <w:rFonts w:eastAsiaTheme="minorEastAsia"/>
        </w:rPr>
        <w:t>2.10.5.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9A15EC" w:rsidRPr="009A15EC" w:rsidRDefault="009A15EC" w:rsidP="009A15EC">
      <w:pPr>
        <w:widowControl w:val="0"/>
        <w:autoSpaceDE w:val="0"/>
        <w:autoSpaceDN w:val="0"/>
        <w:adjustRightInd w:val="0"/>
        <w:ind w:firstLine="539"/>
        <w:jc w:val="both"/>
        <w:rPr>
          <w:rFonts w:eastAsiaTheme="minorEastAsia"/>
        </w:rPr>
      </w:pPr>
      <w:r w:rsidRPr="009A15EC">
        <w:rPr>
          <w:rFonts w:eastAsiaTheme="minorEastAsia"/>
        </w:rPr>
        <w:t xml:space="preserve">2.10.6. в случае приобретения земельного участка в собственность одним из супругов </w:t>
      </w:r>
      <w:r w:rsidRPr="009A15EC">
        <w:rPr>
          <w:rFonts w:eastAsiaTheme="minorEastAsia"/>
        </w:rPr>
        <w:lastRenderedPageBreak/>
        <w:t>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r w:rsidRPr="009A15EC">
        <w:rPr>
          <w:rFonts w:ascii="Helvetica" w:eastAsiaTheme="minorEastAsia" w:hAnsi="Helvetica" w:cs="Helvetica"/>
          <w:sz w:val="32"/>
          <w:szCs w:val="32"/>
        </w:rPr>
        <w:t>.</w:t>
      </w:r>
    </w:p>
    <w:p w:rsidR="009A15EC" w:rsidRPr="009A15EC" w:rsidRDefault="009A15EC" w:rsidP="009A15EC">
      <w:pPr>
        <w:widowControl w:val="0"/>
        <w:autoSpaceDE w:val="0"/>
        <w:autoSpaceDN w:val="0"/>
        <w:adjustRightInd w:val="0"/>
        <w:ind w:firstLine="539"/>
        <w:jc w:val="both"/>
        <w:rPr>
          <w:rFonts w:eastAsiaTheme="minorEastAsia"/>
        </w:rPr>
      </w:pPr>
      <w:r w:rsidRPr="009A15EC">
        <w:rPr>
          <w:rFonts w:eastAsiaTheme="minorEastAsia"/>
        </w:rPr>
        <w:t>2.10.7. з</w:t>
      </w:r>
      <w:r w:rsidRPr="009A15EC">
        <w:rPr>
          <w:rFonts w:eastAsiaTheme="minorHAnsi"/>
          <w:lang w:eastAsia="en-US"/>
        </w:rPr>
        <w:t>аявитель вправе по собственной инициативе представить документы, указанные в п. 2.9 настоящих методических рекомендаций.</w:t>
      </w:r>
    </w:p>
    <w:p w:rsidR="009A15EC" w:rsidRPr="009A15EC" w:rsidRDefault="009A15EC" w:rsidP="009A15EC">
      <w:pPr>
        <w:widowControl w:val="0"/>
        <w:autoSpaceDE w:val="0"/>
        <w:autoSpaceDN w:val="0"/>
        <w:adjustRightInd w:val="0"/>
        <w:ind w:firstLine="540"/>
        <w:jc w:val="both"/>
        <w:rPr>
          <w:rFonts w:eastAsiaTheme="minorEastAsia"/>
        </w:rPr>
      </w:pPr>
      <w:bookmarkStart w:id="17" w:name="Par261"/>
      <w:bookmarkEnd w:id="17"/>
      <w:r w:rsidRPr="009A15EC">
        <w:rPr>
          <w:rFonts w:eastAsiaTheme="minorEastAsia"/>
        </w:rPr>
        <w:t>2.11. Заявители направляют документы:</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 почтой  в орган местного самоуправления либо в КУМИГ;</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 лично в КУМИГ:</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 xml:space="preserve">- в МФЦ, ПГУ ЛО, ЕПГУ при наличии вступившего в силу соглашения о взаимодействии. </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2.12.</w:t>
      </w:r>
      <w:r w:rsidRPr="009A15EC">
        <w:rPr>
          <w:rFonts w:eastAsiaTheme="minorEastAsia"/>
        </w:rPr>
        <w:tab/>
        <w:t>В заявлении не указаны сведения о заявителе, направившем заявление, или почтовый адрес, по которому должен быть направлен ответ.</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2.12.1.</w:t>
      </w:r>
      <w:r w:rsidRPr="009A15EC">
        <w:rPr>
          <w:rFonts w:eastAsiaTheme="minorEastAsia"/>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2.12.2.</w:t>
      </w:r>
      <w:r w:rsidRPr="009A15EC">
        <w:rPr>
          <w:rFonts w:eastAsiaTheme="minorEastAsia"/>
        </w:rPr>
        <w:tab/>
        <w:t>Текст заявления не поддается прочтению.</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9A15EC" w:rsidRPr="009A15EC" w:rsidRDefault="009A15EC" w:rsidP="009A15EC">
      <w:pPr>
        <w:widowControl w:val="0"/>
        <w:autoSpaceDE w:val="0"/>
        <w:autoSpaceDN w:val="0"/>
        <w:adjustRightInd w:val="0"/>
        <w:ind w:firstLine="567"/>
        <w:jc w:val="both"/>
        <w:rPr>
          <w:rFonts w:eastAsiaTheme="minorEastAsia"/>
          <w:b/>
        </w:rPr>
      </w:pPr>
      <w:r w:rsidRPr="009A15EC">
        <w:rPr>
          <w:rFonts w:eastAsiaTheme="minorEastAsia"/>
        </w:rPr>
        <w:t>2.13. Представленные документы не должны содержать подчисток, приписок, зачеркнутых слов и иных не оговоренных исправлений.</w:t>
      </w:r>
      <w:r w:rsidRPr="009A15EC">
        <w:rPr>
          <w:rFonts w:eastAsiaTheme="minorEastAsia"/>
          <w:b/>
        </w:rPr>
        <w:t xml:space="preserve"> </w:t>
      </w:r>
    </w:p>
    <w:p w:rsidR="009A15EC" w:rsidRPr="009A15EC" w:rsidRDefault="009A15EC" w:rsidP="009A15EC">
      <w:pPr>
        <w:spacing w:line="336" w:lineRule="atLeast"/>
        <w:ind w:firstLine="210"/>
        <w:rPr>
          <w:color w:val="000000"/>
        </w:rPr>
      </w:pPr>
      <w:bookmarkStart w:id="18" w:name="Par281"/>
      <w:bookmarkEnd w:id="18"/>
      <w:r w:rsidRPr="009A15EC">
        <w:t xml:space="preserve">      2.14. </w:t>
      </w:r>
      <w:r w:rsidRPr="009A15EC">
        <w:rPr>
          <w:color w:val="000000"/>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A15EC" w:rsidRPr="009A15EC" w:rsidRDefault="009A15EC" w:rsidP="009A15EC">
      <w:pPr>
        <w:spacing w:line="336" w:lineRule="atLeast"/>
        <w:ind w:left="480"/>
        <w:rPr>
          <w:color w:val="000000"/>
        </w:rPr>
      </w:pPr>
      <w:r w:rsidRPr="009A15EC">
        <w:rPr>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A15EC" w:rsidRPr="009A15EC" w:rsidRDefault="009A15EC" w:rsidP="009A15EC">
      <w:pPr>
        <w:spacing w:line="336" w:lineRule="atLeast"/>
        <w:ind w:left="480"/>
        <w:rPr>
          <w:color w:val="000000"/>
        </w:rPr>
      </w:pPr>
      <w:r w:rsidRPr="009A15EC">
        <w:rPr>
          <w:color w:val="00000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9A15EC" w:rsidRPr="009A15EC" w:rsidRDefault="009A15EC" w:rsidP="009A15EC">
      <w:pPr>
        <w:spacing w:line="336" w:lineRule="atLeast"/>
        <w:ind w:left="480"/>
        <w:rPr>
          <w:color w:val="000000"/>
        </w:rPr>
      </w:pPr>
      <w:r w:rsidRPr="009A15EC">
        <w:rPr>
          <w:color w:val="00000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A15EC" w:rsidRPr="009A15EC" w:rsidRDefault="009A15EC" w:rsidP="009A15EC">
      <w:pPr>
        <w:spacing w:line="336" w:lineRule="atLeast"/>
        <w:ind w:left="480"/>
        <w:rPr>
          <w:color w:val="000000"/>
        </w:rPr>
      </w:pPr>
      <w:r w:rsidRPr="009A15EC">
        <w:rPr>
          <w:color w:val="00000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tgtFrame="_blank" w:history="1">
        <w:r w:rsidRPr="009A15EC">
          <w:rPr>
            <w:color w:val="0645AD"/>
            <w:bdr w:val="none" w:sz="0" w:space="0" w:color="auto" w:frame="1"/>
          </w:rPr>
          <w:t>статьёй 39.36</w:t>
        </w:r>
      </w:hyperlink>
      <w:r w:rsidRPr="009A15EC">
        <w:rPr>
          <w:color w:val="00000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w:t>
      </w:r>
      <w:r w:rsidRPr="009A15EC">
        <w:rPr>
          <w:color w:val="000000"/>
        </w:rPr>
        <w:lastRenderedPageBreak/>
        <w:t>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A15EC" w:rsidRPr="009A15EC" w:rsidRDefault="009A15EC" w:rsidP="009A15EC">
      <w:pPr>
        <w:spacing w:line="336" w:lineRule="atLeast"/>
        <w:ind w:left="480"/>
        <w:rPr>
          <w:color w:val="000000"/>
        </w:rPr>
      </w:pPr>
      <w:r w:rsidRPr="009A15EC">
        <w:rPr>
          <w:color w:val="00000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tgtFrame="_blank" w:history="1">
        <w:r w:rsidRPr="009A15EC">
          <w:rPr>
            <w:color w:val="0645AD"/>
            <w:bdr w:val="none" w:sz="0" w:space="0" w:color="auto" w:frame="1"/>
          </w:rPr>
          <w:t>статьёй 39.36</w:t>
        </w:r>
      </w:hyperlink>
      <w:r w:rsidRPr="009A15EC">
        <w:rPr>
          <w:color w:val="000000"/>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A15EC" w:rsidRPr="009A15EC" w:rsidRDefault="009A15EC" w:rsidP="009A15EC">
      <w:pPr>
        <w:spacing w:line="336" w:lineRule="atLeast"/>
        <w:ind w:left="480"/>
        <w:rPr>
          <w:color w:val="000000"/>
        </w:rPr>
      </w:pPr>
      <w:r w:rsidRPr="009A15EC">
        <w:rPr>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A15EC" w:rsidRPr="009A15EC" w:rsidRDefault="009A15EC" w:rsidP="009A15EC">
      <w:pPr>
        <w:spacing w:line="336" w:lineRule="atLeast"/>
        <w:ind w:left="480"/>
        <w:rPr>
          <w:color w:val="000000"/>
        </w:rPr>
      </w:pPr>
      <w:r w:rsidRPr="009A15EC">
        <w:rPr>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A15EC" w:rsidRPr="009A15EC" w:rsidRDefault="009A15EC" w:rsidP="009A15EC">
      <w:pPr>
        <w:spacing w:line="336" w:lineRule="atLeast"/>
        <w:ind w:left="480"/>
        <w:rPr>
          <w:color w:val="000000"/>
        </w:rPr>
      </w:pPr>
      <w:r w:rsidRPr="009A15EC">
        <w:rPr>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A15EC" w:rsidRPr="009A15EC" w:rsidRDefault="009A15EC" w:rsidP="009A15EC">
      <w:pPr>
        <w:spacing w:line="336" w:lineRule="atLeast"/>
        <w:ind w:left="480"/>
        <w:rPr>
          <w:color w:val="000000"/>
        </w:rPr>
      </w:pPr>
      <w:r w:rsidRPr="009A15EC">
        <w:rPr>
          <w:color w:val="00000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A15EC" w:rsidRPr="009A15EC" w:rsidRDefault="009A15EC" w:rsidP="009A15EC">
      <w:pPr>
        <w:spacing w:line="336" w:lineRule="atLeast"/>
        <w:ind w:left="480"/>
        <w:rPr>
          <w:color w:val="000000"/>
        </w:rPr>
      </w:pPr>
      <w:r w:rsidRPr="009A15EC">
        <w:rPr>
          <w:color w:val="00000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9A15EC">
        <w:rPr>
          <w:color w:val="000000"/>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A15EC" w:rsidRPr="009A15EC" w:rsidRDefault="00B84A10" w:rsidP="009A15EC">
      <w:pPr>
        <w:spacing w:line="336" w:lineRule="atLeast"/>
        <w:ind w:left="480"/>
        <w:rPr>
          <w:color w:val="000000"/>
        </w:rPr>
      </w:pPr>
      <w:r w:rsidRPr="009A15EC">
        <w:rPr>
          <w:color w:val="000000"/>
        </w:rPr>
        <w:t>11) указанный в заявлении о предоставлении земельного участка земельный участок является предметом аукциона, извещение о проведении которого</w:t>
      </w:r>
      <w:r>
        <w:rPr>
          <w:color w:val="000000"/>
        </w:rPr>
        <w:t>,</w:t>
      </w:r>
      <w:r w:rsidRPr="009A15EC">
        <w:rPr>
          <w:color w:val="000000"/>
        </w:rPr>
        <w:t xml:space="preserve"> размещено в соответствии с пунктом 19 </w:t>
      </w:r>
      <w:hyperlink r:id="rId20" w:tgtFrame="_blank" w:history="1">
        <w:r w:rsidRPr="009A15EC">
          <w:rPr>
            <w:color w:val="0645AD"/>
            <w:bdr w:val="none" w:sz="0" w:space="0" w:color="auto" w:frame="1"/>
          </w:rPr>
          <w:t>статьи 39.11</w:t>
        </w:r>
      </w:hyperlink>
      <w:r w:rsidRPr="009A15EC">
        <w:rPr>
          <w:color w:val="000000"/>
        </w:rPr>
        <w:t> настоящего Кодекса;</w:t>
      </w:r>
    </w:p>
    <w:p w:rsidR="009A15EC" w:rsidRPr="009A15EC" w:rsidRDefault="009A15EC" w:rsidP="009A15EC">
      <w:pPr>
        <w:spacing w:line="336" w:lineRule="atLeast"/>
        <w:ind w:left="480"/>
        <w:rPr>
          <w:color w:val="000000"/>
        </w:rPr>
      </w:pPr>
      <w:r w:rsidRPr="009A15EC">
        <w:rPr>
          <w:color w:val="000000"/>
        </w:rPr>
        <w:t>12) в отношении земельного участка, указанного в заявлении о его предоставлении, поступило предусмотренное подпунктом 6 пункта 4 </w:t>
      </w:r>
      <w:hyperlink r:id="rId21" w:tgtFrame="_blank" w:history="1">
        <w:r w:rsidRPr="009A15EC">
          <w:rPr>
            <w:color w:val="0645AD"/>
            <w:bdr w:val="none" w:sz="0" w:space="0" w:color="auto" w:frame="1"/>
          </w:rPr>
          <w:t>статьи 39.11</w:t>
        </w:r>
      </w:hyperlink>
      <w:r w:rsidRPr="009A15EC">
        <w:rPr>
          <w:color w:val="000000"/>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22" w:tgtFrame="_blank" w:history="1">
        <w:r w:rsidRPr="009A15EC">
          <w:rPr>
            <w:color w:val="0645AD"/>
            <w:bdr w:val="none" w:sz="0" w:space="0" w:color="auto" w:frame="1"/>
          </w:rPr>
          <w:t>статьи 39.11</w:t>
        </w:r>
      </w:hyperlink>
      <w:r w:rsidRPr="009A15EC">
        <w:rPr>
          <w:color w:val="000000"/>
        </w:rPr>
        <w:t> настоящего Кодекса и уполномоченным органом не принято решение об отказе в проведении этого аукциона по основаниям, предусмотренным пунктом 8 </w:t>
      </w:r>
      <w:hyperlink r:id="rId23" w:tgtFrame="_blank" w:history="1">
        <w:r w:rsidRPr="009A15EC">
          <w:rPr>
            <w:color w:val="0645AD"/>
            <w:bdr w:val="none" w:sz="0" w:space="0" w:color="auto" w:frame="1"/>
          </w:rPr>
          <w:t>статьи 39.11</w:t>
        </w:r>
      </w:hyperlink>
      <w:r w:rsidRPr="009A15EC">
        <w:rPr>
          <w:color w:val="000000"/>
        </w:rPr>
        <w:t>настоящего Кодекса;</w:t>
      </w:r>
    </w:p>
    <w:p w:rsidR="009A15EC" w:rsidRPr="009A15EC" w:rsidRDefault="009A15EC" w:rsidP="009A15EC">
      <w:pPr>
        <w:spacing w:line="336" w:lineRule="atLeast"/>
        <w:ind w:left="480"/>
        <w:rPr>
          <w:color w:val="000000"/>
        </w:rPr>
      </w:pPr>
      <w:r w:rsidRPr="009A15EC">
        <w:rPr>
          <w:color w:val="000000"/>
        </w:rPr>
        <w:t>13) в отношении земельного участка, указанного в заявлении о его предоставлении, опубликовано и размещено в соответствии с подпунктом 1 пункта 1 </w:t>
      </w:r>
      <w:hyperlink r:id="rId24" w:tgtFrame="_blank" w:history="1">
        <w:r w:rsidRPr="009A15EC">
          <w:rPr>
            <w:color w:val="0645AD"/>
            <w:bdr w:val="none" w:sz="0" w:space="0" w:color="auto" w:frame="1"/>
          </w:rPr>
          <w:t>статьи 39.18</w:t>
        </w:r>
      </w:hyperlink>
      <w:r w:rsidRPr="009A15EC">
        <w:rPr>
          <w:color w:val="000000"/>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A15EC" w:rsidRPr="009A15EC" w:rsidRDefault="009A15EC" w:rsidP="009A15EC">
      <w:pPr>
        <w:spacing w:line="336" w:lineRule="atLeast"/>
        <w:ind w:left="480"/>
        <w:rPr>
          <w:color w:val="000000"/>
        </w:rPr>
      </w:pPr>
      <w:r w:rsidRPr="009A15EC">
        <w:rPr>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9A15EC" w:rsidRPr="009A15EC" w:rsidRDefault="009A15EC" w:rsidP="009A15EC">
      <w:pPr>
        <w:spacing w:line="336" w:lineRule="atLeast"/>
        <w:ind w:left="480"/>
        <w:rPr>
          <w:color w:val="000000"/>
        </w:rPr>
      </w:pPr>
      <w:r w:rsidRPr="009A15EC">
        <w:rPr>
          <w:color w:val="00000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A15EC" w:rsidRPr="009A15EC" w:rsidRDefault="009A15EC" w:rsidP="009A15EC">
      <w:pPr>
        <w:spacing w:line="336" w:lineRule="atLeast"/>
        <w:ind w:left="480"/>
        <w:rPr>
          <w:color w:val="000000"/>
        </w:rPr>
      </w:pPr>
      <w:r w:rsidRPr="009A15EC">
        <w:rPr>
          <w:color w:val="000000"/>
        </w:rPr>
        <w:t>15)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9A15EC" w:rsidRPr="009A15EC" w:rsidRDefault="009A15EC" w:rsidP="009A15EC">
      <w:pPr>
        <w:spacing w:line="336" w:lineRule="atLeast"/>
        <w:ind w:left="480"/>
        <w:rPr>
          <w:color w:val="000000"/>
        </w:rPr>
      </w:pPr>
      <w:r w:rsidRPr="009A15EC">
        <w:rPr>
          <w:color w:val="00000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A15EC" w:rsidRPr="009A15EC" w:rsidRDefault="009A15EC" w:rsidP="009A15EC">
      <w:pPr>
        <w:spacing w:line="336" w:lineRule="atLeast"/>
        <w:ind w:left="480"/>
        <w:rPr>
          <w:color w:val="000000"/>
        </w:rPr>
      </w:pPr>
      <w:r w:rsidRPr="009A15EC">
        <w:rPr>
          <w:color w:val="00000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9A15EC">
        <w:rPr>
          <w:color w:val="000000"/>
        </w:rPr>
        <w:lastRenderedPageBreak/>
        <w:t>значения и с заявлением о предоставлении земельного участка обратилось лицо, не уполномоченное на строительство этих объектов;</w:t>
      </w:r>
    </w:p>
    <w:p w:rsidR="009A15EC" w:rsidRPr="009A15EC" w:rsidRDefault="009A15EC" w:rsidP="009A15EC">
      <w:pPr>
        <w:spacing w:line="336" w:lineRule="atLeast"/>
        <w:ind w:left="480"/>
        <w:rPr>
          <w:color w:val="000000"/>
        </w:rPr>
      </w:pPr>
      <w:r w:rsidRPr="009A15EC">
        <w:rPr>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15EC" w:rsidRPr="009A15EC" w:rsidRDefault="009A15EC" w:rsidP="009A15EC">
      <w:pPr>
        <w:spacing w:line="336" w:lineRule="atLeast"/>
        <w:ind w:left="480"/>
        <w:rPr>
          <w:color w:val="000000"/>
        </w:rPr>
      </w:pPr>
      <w:r w:rsidRPr="009A15EC">
        <w:rPr>
          <w:color w:val="000000"/>
        </w:rPr>
        <w:t>19) предоставление земельного участка на заявленном виде прав не допускается;</w:t>
      </w:r>
    </w:p>
    <w:p w:rsidR="009A15EC" w:rsidRPr="009A15EC" w:rsidRDefault="009A15EC" w:rsidP="009A15EC">
      <w:pPr>
        <w:spacing w:line="336" w:lineRule="atLeast"/>
        <w:ind w:left="480"/>
        <w:rPr>
          <w:color w:val="000000"/>
        </w:rPr>
      </w:pPr>
      <w:r w:rsidRPr="009A15EC">
        <w:rPr>
          <w:color w:val="000000"/>
        </w:rPr>
        <w:t>20) в отношении земельного участка, указанного в заявлении о его предоставлении, не установлен вид разрешенного использования;</w:t>
      </w:r>
    </w:p>
    <w:p w:rsidR="009A15EC" w:rsidRPr="009A15EC" w:rsidRDefault="009A15EC" w:rsidP="009A15EC">
      <w:pPr>
        <w:spacing w:line="336" w:lineRule="atLeast"/>
        <w:ind w:left="480"/>
        <w:rPr>
          <w:color w:val="000000"/>
        </w:rPr>
      </w:pPr>
      <w:r w:rsidRPr="009A15EC">
        <w:rPr>
          <w:color w:val="000000"/>
        </w:rPr>
        <w:t>21) указанный в заявлении о предоставлении земельного участка земельный участок не отнесен к определённой категории земель;</w:t>
      </w:r>
    </w:p>
    <w:p w:rsidR="009A15EC" w:rsidRPr="009A15EC" w:rsidRDefault="009A15EC" w:rsidP="009A15EC">
      <w:pPr>
        <w:spacing w:line="336" w:lineRule="atLeast"/>
        <w:ind w:left="480"/>
        <w:rPr>
          <w:color w:val="000000"/>
        </w:rPr>
      </w:pPr>
      <w:r w:rsidRPr="009A15EC">
        <w:rPr>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15EC" w:rsidRPr="009A15EC" w:rsidRDefault="009A15EC" w:rsidP="009A15EC">
      <w:pPr>
        <w:spacing w:line="336" w:lineRule="atLeast"/>
        <w:ind w:left="480"/>
        <w:rPr>
          <w:color w:val="000000"/>
        </w:rPr>
      </w:pPr>
      <w:r w:rsidRPr="009A15EC">
        <w:rPr>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15EC" w:rsidRPr="009A15EC" w:rsidRDefault="009A15EC" w:rsidP="009A15EC">
      <w:pPr>
        <w:spacing w:line="336" w:lineRule="atLeast"/>
        <w:ind w:left="480"/>
        <w:rPr>
          <w:color w:val="000000"/>
        </w:rPr>
      </w:pPr>
      <w:r w:rsidRPr="009A15EC">
        <w:rPr>
          <w:color w:val="00000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A15EC" w:rsidRPr="009A15EC" w:rsidRDefault="009A15EC" w:rsidP="009A15EC">
      <w:pPr>
        <w:spacing w:line="336" w:lineRule="atLeast"/>
        <w:ind w:left="480"/>
        <w:rPr>
          <w:color w:val="000000"/>
        </w:rPr>
      </w:pPr>
      <w:r w:rsidRPr="009A15EC">
        <w:rPr>
          <w:color w:val="00000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15EC" w:rsidRPr="009A15EC" w:rsidRDefault="009A15EC" w:rsidP="009A15EC">
      <w:pPr>
        <w:spacing w:line="336" w:lineRule="atLeast"/>
        <w:ind w:left="480"/>
        <w:rPr>
          <w:color w:val="000000"/>
        </w:rPr>
      </w:pPr>
      <w:r w:rsidRPr="009A15EC">
        <w:rPr>
          <w:color w:val="000000"/>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A15EC" w:rsidRPr="009A15EC" w:rsidRDefault="009A15EC" w:rsidP="009A15EC">
      <w:pPr>
        <w:widowControl w:val="0"/>
        <w:autoSpaceDE w:val="0"/>
        <w:autoSpaceDN w:val="0"/>
        <w:adjustRightInd w:val="0"/>
        <w:ind w:firstLine="567"/>
        <w:jc w:val="both"/>
        <w:rPr>
          <w:rFonts w:eastAsiaTheme="minorEastAsia"/>
        </w:rPr>
      </w:pPr>
      <w:r w:rsidRPr="009A15EC">
        <w:rPr>
          <w:rFonts w:eastAsiaTheme="minorEastAsia"/>
        </w:rPr>
        <w:t>2.14.1. Основания для приостановления муниципальной услуги отсутствуют.</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2.14.2. В течение десяти дней со дня поступления заявления о предоставлении земельного участка заявление возвращается заявителю  по следующим основаниям (см. ч. 3 ст.39.15 ЗК РФ):</w:t>
      </w:r>
    </w:p>
    <w:p w:rsidR="009A15EC" w:rsidRPr="009A15EC" w:rsidRDefault="009A15EC" w:rsidP="009A15EC">
      <w:pPr>
        <w:widowControl w:val="0"/>
        <w:autoSpaceDE w:val="0"/>
        <w:autoSpaceDN w:val="0"/>
        <w:adjustRightInd w:val="0"/>
        <w:ind w:firstLine="540"/>
        <w:jc w:val="both"/>
        <w:rPr>
          <w:rFonts w:eastAsiaTheme="minorEastAsia"/>
          <w:color w:val="000000" w:themeColor="text1"/>
        </w:rPr>
      </w:pPr>
      <w:r w:rsidRPr="009A15EC">
        <w:rPr>
          <w:rFonts w:eastAsiaTheme="minorEastAsia"/>
          <w:color w:val="000000" w:themeColor="text1"/>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A15EC">
          <w:rPr>
            <w:rFonts w:eastAsiaTheme="minorEastAsia"/>
            <w:color w:val="000000" w:themeColor="text1"/>
          </w:rPr>
          <w:t>пунктом  2.7</w:t>
        </w:r>
      </w:hyperlink>
      <w:r w:rsidRPr="009A15EC">
        <w:rPr>
          <w:rFonts w:eastAsiaTheme="minorEastAsia"/>
          <w:color w:val="000000" w:themeColor="text1"/>
        </w:rPr>
        <w:t xml:space="preserve"> настоящего административного регламента;</w:t>
      </w:r>
    </w:p>
    <w:p w:rsidR="009A15EC" w:rsidRPr="009A15EC" w:rsidRDefault="009A15EC" w:rsidP="009A15EC">
      <w:pPr>
        <w:widowControl w:val="0"/>
        <w:autoSpaceDE w:val="0"/>
        <w:autoSpaceDN w:val="0"/>
        <w:adjustRightInd w:val="0"/>
        <w:ind w:firstLine="540"/>
        <w:jc w:val="both"/>
        <w:rPr>
          <w:rFonts w:eastAsiaTheme="minorEastAsia"/>
          <w:color w:val="000000" w:themeColor="text1"/>
        </w:rPr>
      </w:pPr>
      <w:r w:rsidRPr="009A15EC">
        <w:rPr>
          <w:rFonts w:eastAsiaTheme="minorEastAsia"/>
          <w:color w:val="000000" w:themeColor="text1"/>
        </w:rPr>
        <w:t>-  заявление подано в иной уполномоченный орган.</w:t>
      </w:r>
    </w:p>
    <w:p w:rsidR="009A15EC" w:rsidRPr="009A15EC" w:rsidRDefault="009A15EC" w:rsidP="009A15EC">
      <w:pPr>
        <w:widowControl w:val="0"/>
        <w:autoSpaceDE w:val="0"/>
        <w:autoSpaceDN w:val="0"/>
        <w:adjustRightInd w:val="0"/>
        <w:ind w:firstLine="540"/>
        <w:jc w:val="both"/>
        <w:rPr>
          <w:rFonts w:eastAsiaTheme="minorEastAsia"/>
          <w:color w:val="000000" w:themeColor="text1"/>
        </w:rPr>
      </w:pPr>
      <w:r w:rsidRPr="009A15EC">
        <w:rPr>
          <w:rFonts w:eastAsiaTheme="minorEastAsia"/>
          <w:color w:val="000000" w:themeColor="text1"/>
        </w:rPr>
        <w:t xml:space="preserve">2.14.3. К заявлению не приложены документы, предусмотренные </w:t>
      </w:r>
      <w:hyperlink w:anchor="Par199" w:tooltip="Ссылка на текущий документ" w:history="1">
        <w:r w:rsidRPr="009A15EC">
          <w:rPr>
            <w:rFonts w:eastAsiaTheme="minorEastAsia"/>
            <w:color w:val="000000" w:themeColor="text1"/>
          </w:rPr>
          <w:t>пунктом 2.10</w:t>
        </w:r>
      </w:hyperlink>
      <w:r w:rsidRPr="009A15EC">
        <w:rPr>
          <w:rFonts w:eastAsiaTheme="minorEastAsia"/>
          <w:color w:val="000000" w:themeColor="text1"/>
        </w:rPr>
        <w:t xml:space="preserve"> настоящего административного регламента.</w:t>
      </w:r>
      <w:bookmarkStart w:id="19" w:name="Par285"/>
      <w:bookmarkEnd w:id="19"/>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lastRenderedPageBreak/>
        <w:t>2.15. Предоставление муниципальной услуги является бесплатным для заявителей.</w:t>
      </w:r>
      <w:bookmarkStart w:id="20" w:name="Par295"/>
      <w:bookmarkEnd w:id="20"/>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2.16. Срок ожидания в очереди при подаче заявления о предоставлении муниципальной услуги - 15 минут.</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2.17. Срок ожидания в очереди при получении результата предоставления муниципальной услуги - 15 минут.</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2.19. Срок регистрации заявления Заявителя о предоставлении муниципальной услуги: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в случае личного обращения заявителя заявление регистрируется в день обращения;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в случае поступления документов по почте заявление регистрируется в день поступления.</w:t>
      </w:r>
      <w:bookmarkStart w:id="21" w:name="Par311"/>
      <w:bookmarkEnd w:id="21"/>
    </w:p>
    <w:p w:rsidR="009A15EC" w:rsidRPr="009A15EC" w:rsidRDefault="009A15EC" w:rsidP="009A15EC">
      <w:pPr>
        <w:numPr>
          <w:ilvl w:val="0"/>
          <w:numId w:val="14"/>
        </w:numPr>
        <w:tabs>
          <w:tab w:val="left" w:pos="1397"/>
        </w:tabs>
        <w:autoSpaceDE w:val="0"/>
        <w:autoSpaceDN w:val="0"/>
        <w:adjustRightInd w:val="0"/>
        <w:spacing w:before="34" w:after="200" w:line="240" w:lineRule="exact"/>
        <w:ind w:firstLine="720"/>
        <w:jc w:val="both"/>
      </w:pPr>
      <w:r w:rsidRPr="009A15EC">
        <w:t>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A15EC" w:rsidRPr="009A15EC" w:rsidRDefault="009A15EC" w:rsidP="009A15EC">
      <w:pPr>
        <w:numPr>
          <w:ilvl w:val="0"/>
          <w:numId w:val="14"/>
        </w:numPr>
        <w:tabs>
          <w:tab w:val="left" w:pos="1397"/>
        </w:tabs>
        <w:autoSpaceDE w:val="0"/>
        <w:autoSpaceDN w:val="0"/>
        <w:adjustRightInd w:val="0"/>
        <w:spacing w:before="29" w:after="200" w:line="250" w:lineRule="exact"/>
        <w:ind w:firstLine="720"/>
        <w:jc w:val="both"/>
      </w:pPr>
      <w:r w:rsidRPr="009A15EC">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15EC" w:rsidRPr="009A15EC" w:rsidRDefault="009A15EC" w:rsidP="009A15EC">
      <w:pPr>
        <w:numPr>
          <w:ilvl w:val="0"/>
          <w:numId w:val="14"/>
        </w:numPr>
        <w:tabs>
          <w:tab w:val="left" w:pos="1397"/>
        </w:tabs>
        <w:autoSpaceDE w:val="0"/>
        <w:autoSpaceDN w:val="0"/>
        <w:adjustRightInd w:val="0"/>
        <w:spacing w:before="5" w:after="200" w:line="250" w:lineRule="exact"/>
        <w:ind w:firstLine="720"/>
        <w:jc w:val="both"/>
      </w:pPr>
      <w:r w:rsidRPr="009A15EC">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A15EC" w:rsidRPr="009A15EC" w:rsidRDefault="009A15EC" w:rsidP="009A15EC">
      <w:pPr>
        <w:numPr>
          <w:ilvl w:val="0"/>
          <w:numId w:val="14"/>
        </w:numPr>
        <w:tabs>
          <w:tab w:val="left" w:pos="1397"/>
        </w:tabs>
        <w:autoSpaceDE w:val="0"/>
        <w:autoSpaceDN w:val="0"/>
        <w:adjustRightInd w:val="0"/>
        <w:spacing w:before="10" w:after="200" w:line="250" w:lineRule="exact"/>
        <w:ind w:firstLine="720"/>
        <w:jc w:val="both"/>
      </w:pPr>
      <w:r w:rsidRPr="009A15EC">
        <w:t>Вход в здание (помещение) и выход из него оборудуются, информационными табличками (вывесками), содержащие информацию о режиме его работы.</w:t>
      </w:r>
    </w:p>
    <w:p w:rsidR="009A15EC" w:rsidRPr="009A15EC" w:rsidRDefault="009A15EC" w:rsidP="009A15EC">
      <w:pPr>
        <w:numPr>
          <w:ilvl w:val="0"/>
          <w:numId w:val="15"/>
        </w:numPr>
        <w:tabs>
          <w:tab w:val="left" w:pos="1435"/>
        </w:tabs>
        <w:autoSpaceDE w:val="0"/>
        <w:autoSpaceDN w:val="0"/>
        <w:adjustRightInd w:val="0"/>
        <w:spacing w:before="48" w:after="200" w:line="250" w:lineRule="exact"/>
        <w:ind w:firstLine="725"/>
        <w:jc w:val="both"/>
      </w:pPr>
      <w:r w:rsidRPr="009A15EC">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15EC" w:rsidRPr="009A15EC" w:rsidRDefault="009A15EC" w:rsidP="009A15EC">
      <w:pPr>
        <w:numPr>
          <w:ilvl w:val="0"/>
          <w:numId w:val="15"/>
        </w:numPr>
        <w:tabs>
          <w:tab w:val="left" w:pos="1435"/>
        </w:tabs>
        <w:autoSpaceDE w:val="0"/>
        <w:autoSpaceDN w:val="0"/>
        <w:adjustRightInd w:val="0"/>
        <w:spacing w:after="200" w:line="250" w:lineRule="exact"/>
        <w:ind w:firstLine="725"/>
        <w:jc w:val="both"/>
      </w:pPr>
      <w:r w:rsidRPr="009A15EC">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A15EC" w:rsidRPr="009A15EC" w:rsidRDefault="009A15EC" w:rsidP="009A15EC">
      <w:pPr>
        <w:numPr>
          <w:ilvl w:val="0"/>
          <w:numId w:val="15"/>
        </w:numPr>
        <w:tabs>
          <w:tab w:val="left" w:pos="1435"/>
        </w:tabs>
        <w:autoSpaceDE w:val="0"/>
        <w:autoSpaceDN w:val="0"/>
        <w:adjustRightInd w:val="0"/>
        <w:spacing w:after="200" w:line="250" w:lineRule="exact"/>
        <w:ind w:firstLine="725"/>
        <w:jc w:val="both"/>
      </w:pPr>
      <w:r w:rsidRPr="009A15EC">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15EC" w:rsidRPr="009A15EC" w:rsidRDefault="009A15EC" w:rsidP="009A15EC">
      <w:pPr>
        <w:tabs>
          <w:tab w:val="left" w:pos="1579"/>
        </w:tabs>
        <w:autoSpaceDE w:val="0"/>
        <w:autoSpaceDN w:val="0"/>
        <w:adjustRightInd w:val="0"/>
        <w:spacing w:line="250" w:lineRule="exact"/>
        <w:ind w:firstLine="725"/>
        <w:jc w:val="both"/>
      </w:pPr>
      <w:r w:rsidRPr="009A15EC">
        <w:t>2.20.8.</w:t>
      </w:r>
      <w:r w:rsidRPr="009A15EC">
        <w:tab/>
        <w:t>Наличие визуальной, текстовой и мультимедийной информации о порядке</w:t>
      </w:r>
      <w:r w:rsidRPr="009A15EC">
        <w:br/>
        <w:t>предоставления муниципальных услуг, знаков, выполненных рельефно-точечным шрифтом Брайля.</w:t>
      </w:r>
    </w:p>
    <w:p w:rsidR="009A15EC" w:rsidRPr="009A15EC" w:rsidRDefault="009A15EC" w:rsidP="009A15EC">
      <w:pPr>
        <w:tabs>
          <w:tab w:val="left" w:pos="1450"/>
        </w:tabs>
        <w:autoSpaceDE w:val="0"/>
        <w:autoSpaceDN w:val="0"/>
        <w:adjustRightInd w:val="0"/>
        <w:spacing w:line="250" w:lineRule="exact"/>
        <w:ind w:firstLine="720"/>
        <w:jc w:val="both"/>
      </w:pPr>
      <w:r w:rsidRPr="009A15EC">
        <w:t>2.20.9.</w:t>
      </w:r>
      <w:r w:rsidRPr="009A15EC">
        <w:tab/>
        <w:t>Оборудование мест повышенного удобства с дополнительным местом для собаки -</w:t>
      </w:r>
      <w:r w:rsidRPr="009A15EC">
        <w:br/>
        <w:t>поводыря и устройств для передвижения инвалида (костылей, ходунков).</w:t>
      </w:r>
    </w:p>
    <w:p w:rsidR="009A15EC" w:rsidRPr="009A15EC" w:rsidRDefault="009A15EC" w:rsidP="009A15EC">
      <w:pPr>
        <w:tabs>
          <w:tab w:val="left" w:pos="1637"/>
        </w:tabs>
        <w:autoSpaceDE w:val="0"/>
        <w:autoSpaceDN w:val="0"/>
        <w:adjustRightInd w:val="0"/>
        <w:spacing w:line="250" w:lineRule="exact"/>
        <w:ind w:firstLine="725"/>
        <w:jc w:val="both"/>
      </w:pPr>
      <w:r w:rsidRPr="009A15EC">
        <w:t>2.20.10.</w:t>
      </w:r>
      <w:r w:rsidRPr="009A15EC">
        <w:tab/>
        <w:t>Характеристики помещений приема и выдачи документов в части объемно-</w:t>
      </w:r>
      <w:r w:rsidRPr="009A15EC">
        <w:br/>
        <w:t>планировочных и конструктивных решений, освещения, пожарной безопасности, инженерного</w:t>
      </w:r>
      <w:r w:rsidRPr="009A15EC">
        <w:br/>
        <w:t>оборудования должны соответствовать требованиям нормативных документов, действующих на</w:t>
      </w:r>
      <w:r w:rsidRPr="009A15EC">
        <w:br/>
        <w:t>территории Российской Федерации.</w:t>
      </w:r>
    </w:p>
    <w:p w:rsidR="009A15EC" w:rsidRPr="009A15EC" w:rsidRDefault="009A15EC" w:rsidP="009A15EC">
      <w:pPr>
        <w:numPr>
          <w:ilvl w:val="0"/>
          <w:numId w:val="16"/>
        </w:numPr>
        <w:tabs>
          <w:tab w:val="left" w:pos="1512"/>
        </w:tabs>
        <w:autoSpaceDE w:val="0"/>
        <w:autoSpaceDN w:val="0"/>
        <w:adjustRightInd w:val="0"/>
        <w:spacing w:after="200" w:line="250" w:lineRule="exact"/>
        <w:jc w:val="both"/>
      </w:pPr>
      <w:r w:rsidRPr="009A15EC">
        <w:t>Помещения приема и выдачи документов должны предусматривать места для ожидания, информирования и приема заявителей.</w:t>
      </w:r>
    </w:p>
    <w:p w:rsidR="009A15EC" w:rsidRPr="009A15EC" w:rsidRDefault="009A15EC" w:rsidP="009A15EC">
      <w:pPr>
        <w:numPr>
          <w:ilvl w:val="0"/>
          <w:numId w:val="16"/>
        </w:numPr>
        <w:tabs>
          <w:tab w:val="left" w:pos="1512"/>
        </w:tabs>
        <w:autoSpaceDE w:val="0"/>
        <w:autoSpaceDN w:val="0"/>
        <w:adjustRightInd w:val="0"/>
        <w:spacing w:after="200" w:line="250" w:lineRule="exact"/>
        <w:jc w:val="both"/>
      </w:pPr>
      <w:r w:rsidRPr="009A15EC">
        <w:lastRenderedPageBreak/>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15EC" w:rsidRPr="009A15EC" w:rsidRDefault="009A15EC" w:rsidP="009A15EC">
      <w:pPr>
        <w:numPr>
          <w:ilvl w:val="0"/>
          <w:numId w:val="16"/>
        </w:numPr>
        <w:tabs>
          <w:tab w:val="left" w:pos="1512"/>
        </w:tabs>
        <w:autoSpaceDE w:val="0"/>
        <w:autoSpaceDN w:val="0"/>
        <w:adjustRightInd w:val="0"/>
        <w:spacing w:after="200" w:line="250" w:lineRule="exact"/>
        <w:jc w:val="both"/>
      </w:pPr>
      <w:r w:rsidRPr="009A15EC">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15EC" w:rsidRPr="009A15EC" w:rsidRDefault="009A15EC" w:rsidP="009A15EC">
      <w:pPr>
        <w:autoSpaceDE w:val="0"/>
        <w:autoSpaceDN w:val="0"/>
        <w:adjustRightInd w:val="0"/>
        <w:ind w:firstLine="567"/>
      </w:pPr>
      <w:r w:rsidRPr="009A15EC">
        <w:t>2.21.</w:t>
      </w:r>
      <w:r w:rsidRPr="009A15EC">
        <w:tab/>
        <w:t>Показатели доступности муниципальной услуги (общие, применимые</w:t>
      </w:r>
      <w:r w:rsidR="00B84A10">
        <w:t>)</w:t>
      </w:r>
      <w:r w:rsidRPr="009A15EC">
        <w:t xml:space="preserve"> в отношении всех заявителей:</w:t>
      </w:r>
    </w:p>
    <w:p w:rsidR="009A15EC" w:rsidRPr="009A15EC" w:rsidRDefault="009A15EC" w:rsidP="009A15EC">
      <w:pPr>
        <w:numPr>
          <w:ilvl w:val="0"/>
          <w:numId w:val="17"/>
        </w:numPr>
        <w:tabs>
          <w:tab w:val="left" w:pos="0"/>
        </w:tabs>
        <w:autoSpaceDE w:val="0"/>
        <w:autoSpaceDN w:val="0"/>
        <w:adjustRightInd w:val="0"/>
        <w:spacing w:after="200" w:line="254" w:lineRule="exact"/>
      </w:pPr>
      <w:r w:rsidRPr="009A15EC">
        <w:t>равные права и возможности при получении муниципальной услуги для заявителей;</w:t>
      </w:r>
    </w:p>
    <w:p w:rsidR="009A15EC" w:rsidRPr="009A15EC" w:rsidRDefault="009A15EC" w:rsidP="009A15EC">
      <w:pPr>
        <w:numPr>
          <w:ilvl w:val="0"/>
          <w:numId w:val="17"/>
        </w:numPr>
        <w:tabs>
          <w:tab w:val="left" w:pos="970"/>
        </w:tabs>
        <w:autoSpaceDE w:val="0"/>
        <w:autoSpaceDN w:val="0"/>
        <w:adjustRightInd w:val="0"/>
        <w:spacing w:after="200" w:line="254" w:lineRule="exact"/>
      </w:pPr>
      <w:r w:rsidRPr="009A15EC">
        <w:t>транспортная доступность к месту предоставления муниципальной услуги;</w:t>
      </w:r>
    </w:p>
    <w:p w:rsidR="009A15EC" w:rsidRPr="009A15EC" w:rsidRDefault="009A15EC" w:rsidP="009A15EC">
      <w:pPr>
        <w:numPr>
          <w:ilvl w:val="0"/>
          <w:numId w:val="18"/>
        </w:numPr>
        <w:tabs>
          <w:tab w:val="left" w:pos="1051"/>
        </w:tabs>
        <w:autoSpaceDE w:val="0"/>
        <w:autoSpaceDN w:val="0"/>
        <w:adjustRightInd w:val="0"/>
        <w:spacing w:after="200" w:line="254" w:lineRule="exact"/>
        <w:jc w:val="both"/>
      </w:pPr>
      <w:r w:rsidRPr="009A15EC">
        <w:t>режим работы ОМСУ, обеспечивающий возможность подачи заявителем запроса о предоставлении муниципальной услуги в течение рабочего времени;</w:t>
      </w:r>
    </w:p>
    <w:p w:rsidR="009A15EC" w:rsidRPr="009A15EC" w:rsidRDefault="009A15EC" w:rsidP="009A15EC">
      <w:pPr>
        <w:numPr>
          <w:ilvl w:val="0"/>
          <w:numId w:val="18"/>
        </w:numPr>
        <w:tabs>
          <w:tab w:val="left" w:pos="1051"/>
        </w:tabs>
        <w:autoSpaceDE w:val="0"/>
        <w:autoSpaceDN w:val="0"/>
        <w:adjustRightInd w:val="0"/>
        <w:spacing w:after="200" w:line="254" w:lineRule="exact"/>
        <w:jc w:val="both"/>
      </w:pPr>
      <w:r w:rsidRPr="009A15EC">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A15EC" w:rsidRPr="009A15EC" w:rsidRDefault="009A15EC" w:rsidP="009A15EC">
      <w:pPr>
        <w:tabs>
          <w:tab w:val="left" w:pos="974"/>
        </w:tabs>
        <w:autoSpaceDE w:val="0"/>
        <w:autoSpaceDN w:val="0"/>
        <w:adjustRightInd w:val="0"/>
        <w:spacing w:line="254" w:lineRule="exact"/>
        <w:ind w:firstLine="567"/>
        <w:jc w:val="both"/>
      </w:pPr>
      <w:r w:rsidRPr="009A15EC">
        <w:t>5) обеспечение для заявителя возможности подать заявление о предоставлении муниципальной</w:t>
      </w:r>
      <w:r w:rsidRPr="009A15EC">
        <w:br/>
        <w:t>услуги посредством МФЦ, в форме электронного документа на ПГУ ЛО, а также получить результат;</w:t>
      </w:r>
    </w:p>
    <w:p w:rsidR="009A15EC" w:rsidRPr="009A15EC" w:rsidRDefault="009A15EC" w:rsidP="009A15EC">
      <w:pPr>
        <w:tabs>
          <w:tab w:val="left" w:pos="1056"/>
        </w:tabs>
        <w:autoSpaceDE w:val="0"/>
        <w:autoSpaceDN w:val="0"/>
        <w:adjustRightInd w:val="0"/>
        <w:spacing w:line="254" w:lineRule="exact"/>
        <w:ind w:firstLine="567"/>
        <w:jc w:val="both"/>
      </w:pPr>
      <w:r w:rsidRPr="009A15EC">
        <w:t>6)</w:t>
      </w:r>
      <w:r w:rsidRPr="009A15EC">
        <w:tab/>
        <w:t>обеспечение для заявителя возможности получения информации о ходе и результате</w:t>
      </w:r>
      <w:r w:rsidRPr="009A15EC">
        <w:br/>
        <w:t>предоставления муниципальной услуги с использованием ПГУ Л О.</w:t>
      </w:r>
    </w:p>
    <w:p w:rsidR="009A15EC" w:rsidRPr="009A15EC" w:rsidRDefault="009A15EC" w:rsidP="009A15EC">
      <w:pPr>
        <w:tabs>
          <w:tab w:val="left" w:pos="1248"/>
        </w:tabs>
        <w:autoSpaceDE w:val="0"/>
        <w:autoSpaceDN w:val="0"/>
        <w:adjustRightInd w:val="0"/>
        <w:spacing w:line="283" w:lineRule="exact"/>
        <w:ind w:firstLine="720"/>
        <w:jc w:val="both"/>
      </w:pPr>
      <w:r w:rsidRPr="009A15EC">
        <w:t>2.22.</w:t>
      </w:r>
      <w:r w:rsidRPr="009A15EC">
        <w:tab/>
        <w:t>Показатели доступности муниципальной услуги (специальные, применимые в отношении</w:t>
      </w:r>
      <w:r w:rsidRPr="009A15EC">
        <w:br/>
        <w:t>инвалидов):</w:t>
      </w:r>
    </w:p>
    <w:p w:rsidR="009A15EC" w:rsidRPr="009A15EC" w:rsidRDefault="009A15EC" w:rsidP="009A15EC">
      <w:pPr>
        <w:tabs>
          <w:tab w:val="left" w:pos="998"/>
        </w:tabs>
        <w:autoSpaceDE w:val="0"/>
        <w:autoSpaceDN w:val="0"/>
        <w:adjustRightInd w:val="0"/>
        <w:spacing w:line="254" w:lineRule="exact"/>
        <w:ind w:firstLine="744"/>
        <w:jc w:val="both"/>
      </w:pPr>
      <w:r w:rsidRPr="009A15EC">
        <w:t>1)</w:t>
      </w:r>
      <w:r w:rsidRPr="009A15EC">
        <w:tab/>
        <w:t>наличие на территории, прилегающей к зданию, в котором осуществляется предоставление</w:t>
      </w:r>
      <w:r w:rsidRPr="009A15EC">
        <w:br/>
        <w:t>муниципальной услуги, мест для парковки специальных автотранспортных средств инвалидов;</w:t>
      </w:r>
    </w:p>
    <w:p w:rsidR="009A15EC" w:rsidRPr="009A15EC" w:rsidRDefault="009A15EC" w:rsidP="009A15EC">
      <w:pPr>
        <w:tabs>
          <w:tab w:val="left" w:pos="1142"/>
        </w:tabs>
        <w:autoSpaceDE w:val="0"/>
        <w:autoSpaceDN w:val="0"/>
        <w:adjustRightInd w:val="0"/>
        <w:spacing w:line="254" w:lineRule="exact"/>
        <w:ind w:firstLine="710"/>
        <w:jc w:val="both"/>
      </w:pPr>
      <w:r w:rsidRPr="009A15EC">
        <w:t>2)</w:t>
      </w:r>
      <w:r w:rsidRPr="009A15EC">
        <w:tab/>
        <w:t>обеспечение беспрепятственного доступа инвалидов к помещениям, в которых</w:t>
      </w:r>
      <w:r w:rsidRPr="009A15EC">
        <w:br/>
        <w:t>предоставляется муниципальная услуга;</w:t>
      </w:r>
    </w:p>
    <w:p w:rsidR="009A15EC" w:rsidRPr="009A15EC" w:rsidRDefault="009A15EC" w:rsidP="009A15EC">
      <w:pPr>
        <w:numPr>
          <w:ilvl w:val="0"/>
          <w:numId w:val="19"/>
        </w:numPr>
        <w:tabs>
          <w:tab w:val="left" w:pos="1018"/>
        </w:tabs>
        <w:autoSpaceDE w:val="0"/>
        <w:autoSpaceDN w:val="0"/>
        <w:adjustRightInd w:val="0"/>
        <w:spacing w:after="200" w:line="254" w:lineRule="exact"/>
        <w:jc w:val="both"/>
      </w:pPr>
      <w:r w:rsidRPr="009A15EC">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15EC" w:rsidRPr="009A15EC" w:rsidRDefault="009A15EC" w:rsidP="009A15EC">
      <w:pPr>
        <w:numPr>
          <w:ilvl w:val="0"/>
          <w:numId w:val="19"/>
        </w:numPr>
        <w:tabs>
          <w:tab w:val="left" w:pos="1018"/>
        </w:tabs>
        <w:autoSpaceDE w:val="0"/>
        <w:autoSpaceDN w:val="0"/>
        <w:adjustRightInd w:val="0"/>
        <w:spacing w:after="200" w:line="254" w:lineRule="exact"/>
        <w:jc w:val="both"/>
      </w:pPr>
      <w:r w:rsidRPr="009A15EC">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15EC" w:rsidRPr="009A15EC" w:rsidRDefault="009A15EC" w:rsidP="009A15EC">
      <w:pPr>
        <w:tabs>
          <w:tab w:val="left" w:pos="1262"/>
        </w:tabs>
        <w:autoSpaceDE w:val="0"/>
        <w:autoSpaceDN w:val="0"/>
        <w:adjustRightInd w:val="0"/>
        <w:spacing w:line="254" w:lineRule="exact"/>
        <w:ind w:left="734"/>
      </w:pPr>
      <w:r w:rsidRPr="009A15EC">
        <w:t>2.23.</w:t>
      </w:r>
      <w:r w:rsidRPr="009A15EC">
        <w:tab/>
        <w:t>Показатели качества муниципальной услуги:</w:t>
      </w:r>
    </w:p>
    <w:p w:rsidR="009A15EC" w:rsidRPr="009A15EC" w:rsidRDefault="009A15EC" w:rsidP="009A15EC">
      <w:pPr>
        <w:numPr>
          <w:ilvl w:val="0"/>
          <w:numId w:val="20"/>
        </w:numPr>
        <w:tabs>
          <w:tab w:val="left" w:pos="998"/>
        </w:tabs>
        <w:autoSpaceDE w:val="0"/>
        <w:autoSpaceDN w:val="0"/>
        <w:adjustRightInd w:val="0"/>
        <w:spacing w:after="200" w:line="254" w:lineRule="exact"/>
      </w:pPr>
      <w:r w:rsidRPr="009A15EC">
        <w:t>соблюдение срока предоставления муниципальной услуги;</w:t>
      </w:r>
    </w:p>
    <w:p w:rsidR="009A15EC" w:rsidRPr="009A15EC" w:rsidRDefault="009A15EC" w:rsidP="009A15EC">
      <w:pPr>
        <w:numPr>
          <w:ilvl w:val="0"/>
          <w:numId w:val="20"/>
        </w:numPr>
        <w:tabs>
          <w:tab w:val="left" w:pos="998"/>
        </w:tabs>
        <w:autoSpaceDE w:val="0"/>
        <w:autoSpaceDN w:val="0"/>
        <w:adjustRightInd w:val="0"/>
        <w:spacing w:after="200" w:line="254" w:lineRule="exact"/>
      </w:pPr>
      <w:r w:rsidRPr="009A15EC">
        <w:t xml:space="preserve">соблюдение требований стандарта предоставления </w:t>
      </w:r>
      <w:r w:rsidRPr="009A15EC">
        <w:rPr>
          <w:bCs/>
        </w:rPr>
        <w:t>муниципальной</w:t>
      </w:r>
      <w:r w:rsidRPr="009A15EC">
        <w:rPr>
          <w:b/>
          <w:bCs/>
        </w:rPr>
        <w:t xml:space="preserve"> </w:t>
      </w:r>
      <w:r w:rsidRPr="009A15EC">
        <w:t>услуги;</w:t>
      </w:r>
    </w:p>
    <w:p w:rsidR="009A15EC" w:rsidRPr="009A15EC" w:rsidRDefault="009A15EC" w:rsidP="009A15EC">
      <w:pPr>
        <w:tabs>
          <w:tab w:val="left" w:pos="1046"/>
        </w:tabs>
        <w:autoSpaceDE w:val="0"/>
        <w:autoSpaceDN w:val="0"/>
        <w:adjustRightInd w:val="0"/>
        <w:spacing w:line="254" w:lineRule="exact"/>
        <w:ind w:firstLine="710"/>
        <w:jc w:val="both"/>
      </w:pPr>
      <w:r w:rsidRPr="009A15EC">
        <w:t xml:space="preserve"> 3)</w:t>
      </w:r>
      <w:r w:rsidRPr="009A15EC">
        <w:tab/>
        <w:t xml:space="preserve">удовлетворенность заявителя </w:t>
      </w:r>
      <w:r w:rsidRPr="009A15EC">
        <w:rPr>
          <w:bCs/>
        </w:rPr>
        <w:t>профессионализмом</w:t>
      </w:r>
      <w:r w:rsidRPr="009A15EC">
        <w:rPr>
          <w:b/>
          <w:bCs/>
        </w:rPr>
        <w:t xml:space="preserve"> </w:t>
      </w:r>
      <w:r w:rsidRPr="009A15EC">
        <w:t>должностных лиц ОМСУ, МФЦ при предоставлении услуги;</w:t>
      </w:r>
    </w:p>
    <w:p w:rsidR="009A15EC" w:rsidRPr="009A15EC" w:rsidRDefault="009A15EC" w:rsidP="009A15EC">
      <w:pPr>
        <w:tabs>
          <w:tab w:val="left" w:pos="1008"/>
        </w:tabs>
        <w:autoSpaceDE w:val="0"/>
        <w:autoSpaceDN w:val="0"/>
        <w:adjustRightInd w:val="0"/>
        <w:spacing w:before="48" w:line="240" w:lineRule="exact"/>
        <w:ind w:left="768"/>
      </w:pPr>
      <w:r w:rsidRPr="009A15EC">
        <w:rPr>
          <w:bCs/>
        </w:rPr>
        <w:t>4</w:t>
      </w:r>
      <w:r w:rsidRPr="009A15EC">
        <w:rPr>
          <w:b/>
          <w:bCs/>
        </w:rPr>
        <w:t>)</w:t>
      </w:r>
      <w:r w:rsidRPr="009A15EC">
        <w:rPr>
          <w:b/>
          <w:bCs/>
        </w:rPr>
        <w:tab/>
      </w:r>
      <w:r w:rsidRPr="009A15EC">
        <w:t>соблюдение времени ожидания в очереди при подаче запроса и получении результата;</w:t>
      </w:r>
    </w:p>
    <w:p w:rsidR="009A15EC" w:rsidRPr="009A15EC" w:rsidRDefault="009A15EC" w:rsidP="009A15EC">
      <w:pPr>
        <w:tabs>
          <w:tab w:val="left" w:pos="965"/>
        </w:tabs>
        <w:autoSpaceDE w:val="0"/>
        <w:autoSpaceDN w:val="0"/>
        <w:adjustRightInd w:val="0"/>
        <w:spacing w:line="240" w:lineRule="exact"/>
        <w:ind w:firstLine="725"/>
        <w:jc w:val="both"/>
      </w:pPr>
      <w:r w:rsidRPr="009A15EC">
        <w:t xml:space="preserve"> 5)</w:t>
      </w:r>
      <w:r w:rsidRPr="009A15EC">
        <w:tab/>
        <w:t>осуществление не более одного взаимодействия заявителя с должностными лицами ОМСУ при получении муниципальной услуги;</w:t>
      </w:r>
    </w:p>
    <w:p w:rsidR="009A15EC" w:rsidRPr="009A15EC" w:rsidRDefault="009A15EC" w:rsidP="009A15EC">
      <w:pPr>
        <w:tabs>
          <w:tab w:val="left" w:pos="1046"/>
        </w:tabs>
        <w:autoSpaceDE w:val="0"/>
        <w:autoSpaceDN w:val="0"/>
        <w:adjustRightInd w:val="0"/>
        <w:spacing w:before="34" w:line="230" w:lineRule="exact"/>
        <w:ind w:firstLine="730"/>
        <w:jc w:val="both"/>
      </w:pPr>
      <w:r w:rsidRPr="009A15EC">
        <w:t xml:space="preserve"> 6)</w:t>
      </w:r>
      <w:r w:rsidRPr="009A15EC">
        <w:tab/>
        <w:t>отсутствие жалоб на действия или бездействия должностных лиц ОМСУ, поданных в установленном порядке.</w:t>
      </w:r>
    </w:p>
    <w:p w:rsidR="009A15EC" w:rsidRPr="009A15EC" w:rsidRDefault="009A15EC" w:rsidP="009A15EC">
      <w:pPr>
        <w:autoSpaceDE w:val="0"/>
        <w:autoSpaceDN w:val="0"/>
        <w:adjustRightInd w:val="0"/>
        <w:spacing w:before="38" w:line="235" w:lineRule="exact"/>
        <w:ind w:firstLine="730"/>
        <w:jc w:val="both"/>
      </w:pPr>
      <w:r w:rsidRPr="009A15EC">
        <w:rPr>
          <w:bCs/>
        </w:rPr>
        <w:lastRenderedPageBreak/>
        <w:t>2.24.</w:t>
      </w:r>
      <w:r w:rsidRPr="009A15EC">
        <w:rPr>
          <w:b/>
          <w:bCs/>
        </w:rPr>
        <w:t xml:space="preserve"> </w:t>
      </w:r>
      <w:r w:rsidRPr="009A15EC">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A15EC" w:rsidRPr="009A15EC" w:rsidRDefault="009A15EC" w:rsidP="009A15EC">
      <w:pPr>
        <w:autoSpaceDE w:val="0"/>
        <w:autoSpaceDN w:val="0"/>
        <w:adjustRightInd w:val="0"/>
        <w:spacing w:before="34" w:line="250" w:lineRule="exact"/>
        <w:ind w:firstLine="720"/>
        <w:jc w:val="both"/>
      </w:pPr>
      <w:r w:rsidRPr="009A15E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15EC" w:rsidRPr="009A15EC" w:rsidRDefault="009A15EC" w:rsidP="009A15EC">
      <w:pPr>
        <w:tabs>
          <w:tab w:val="left" w:pos="1411"/>
        </w:tabs>
        <w:autoSpaceDE w:val="0"/>
        <w:autoSpaceDN w:val="0"/>
        <w:adjustRightInd w:val="0"/>
        <w:spacing w:line="250" w:lineRule="exact"/>
        <w:ind w:left="744"/>
      </w:pPr>
      <w:r w:rsidRPr="009A15EC">
        <w:rPr>
          <w:bCs/>
        </w:rPr>
        <w:t>2.24</w:t>
      </w:r>
      <w:r w:rsidRPr="009A15EC">
        <w:t>.1.</w:t>
      </w:r>
      <w:r w:rsidRPr="009A15EC">
        <w:tab/>
      </w:r>
      <w:r w:rsidRPr="009A15EC">
        <w:rPr>
          <w:bCs/>
        </w:rPr>
        <w:t xml:space="preserve">К </w:t>
      </w:r>
      <w:r w:rsidRPr="009A15EC">
        <w:t xml:space="preserve">целевым показателям доступности и качества </w:t>
      </w:r>
      <w:r w:rsidRPr="009A15EC">
        <w:rPr>
          <w:bCs/>
        </w:rPr>
        <w:t xml:space="preserve">муниципальной </w:t>
      </w:r>
      <w:r w:rsidRPr="009A15EC">
        <w:t>услуги относятся:</w:t>
      </w:r>
    </w:p>
    <w:p w:rsidR="009A15EC" w:rsidRPr="009A15EC" w:rsidRDefault="009A15EC" w:rsidP="009A15EC">
      <w:pPr>
        <w:tabs>
          <w:tab w:val="left" w:pos="941"/>
        </w:tabs>
        <w:autoSpaceDE w:val="0"/>
        <w:autoSpaceDN w:val="0"/>
        <w:adjustRightInd w:val="0"/>
        <w:spacing w:line="250" w:lineRule="exact"/>
        <w:ind w:firstLine="720"/>
        <w:jc w:val="both"/>
      </w:pPr>
      <w:r w:rsidRPr="009A15EC">
        <w:t>-</w:t>
      </w:r>
      <w:r w:rsidRPr="009A15EC">
        <w:tab/>
        <w:t>количество документов, которые заявителю необходимо представить в целях получения муниципальной услуги;</w:t>
      </w:r>
    </w:p>
    <w:p w:rsidR="009A15EC" w:rsidRPr="009A15EC" w:rsidRDefault="009A15EC" w:rsidP="009A15EC">
      <w:pPr>
        <w:tabs>
          <w:tab w:val="left" w:pos="869"/>
        </w:tabs>
        <w:autoSpaceDE w:val="0"/>
        <w:autoSpaceDN w:val="0"/>
        <w:adjustRightInd w:val="0"/>
        <w:spacing w:before="34" w:line="235" w:lineRule="exact"/>
        <w:ind w:firstLine="715"/>
        <w:jc w:val="both"/>
      </w:pPr>
      <w:r w:rsidRPr="009A15EC">
        <w:t>-</w:t>
      </w:r>
      <w:r w:rsidRPr="009A15EC">
        <w:tab/>
        <w:t>минимальное количество непосредственных обращений заявителя в различные организации в целях получения муниципальной услуги.</w:t>
      </w:r>
    </w:p>
    <w:p w:rsidR="009A15EC" w:rsidRPr="009A15EC" w:rsidRDefault="009A15EC" w:rsidP="009A15EC">
      <w:pPr>
        <w:tabs>
          <w:tab w:val="left" w:pos="1498"/>
        </w:tabs>
        <w:autoSpaceDE w:val="0"/>
        <w:autoSpaceDN w:val="0"/>
        <w:adjustRightInd w:val="0"/>
        <w:spacing w:before="14" w:line="245" w:lineRule="exact"/>
        <w:ind w:firstLine="725"/>
        <w:jc w:val="both"/>
      </w:pPr>
      <w:r w:rsidRPr="009A15EC">
        <w:rPr>
          <w:bCs/>
        </w:rPr>
        <w:t>2.24.2.</w:t>
      </w:r>
      <w:r w:rsidRPr="009A15EC">
        <w:rPr>
          <w:bCs/>
        </w:rPr>
        <w:tab/>
      </w:r>
      <w:r w:rsidRPr="009A15EC">
        <w:t xml:space="preserve">К непосредственным показателям доступности и качества муниципальной услуги относятся: </w:t>
      </w:r>
    </w:p>
    <w:p w:rsidR="009A15EC" w:rsidRPr="009A15EC" w:rsidRDefault="009A15EC" w:rsidP="009A15EC">
      <w:pPr>
        <w:tabs>
          <w:tab w:val="left" w:pos="1498"/>
        </w:tabs>
        <w:autoSpaceDE w:val="0"/>
        <w:autoSpaceDN w:val="0"/>
        <w:adjustRightInd w:val="0"/>
        <w:spacing w:before="14" w:line="245" w:lineRule="exact"/>
        <w:ind w:firstLine="725"/>
        <w:jc w:val="both"/>
      </w:pPr>
      <w:r w:rsidRPr="009A15EC">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2.25.1. МФЦ осуществляет:</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информирование граждан и организаций по вопросам предоставления муниципальных услуг;</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обработку персональных данных, связанных с предоставлением муниципальных услуг.</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определяет предмет обращения;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проводит проверку полномочий лица, подающего документы;</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A15EC">
          <w:rPr>
            <w:rFonts w:eastAsiaTheme="minorEastAsia"/>
          </w:rPr>
          <w:t>пункте 2.7</w:t>
        </w:r>
      </w:hyperlink>
      <w:r w:rsidRPr="009A15EC">
        <w:rPr>
          <w:rFonts w:eastAsiaTheme="minorEastAsia"/>
          <w:sz w:val="22"/>
          <w:szCs w:val="22"/>
        </w:rPr>
        <w:t>, 2</w:t>
      </w:r>
      <w:r w:rsidRPr="009A15EC">
        <w:rPr>
          <w:rFonts w:eastAsiaTheme="minorEastAsia"/>
        </w:rPr>
        <w:t>.9настоящих методических рекомендаций;</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заверяет электронное дело своей электронной подписью (далее - ЭП);</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направляет копии документов и реестр документов в орган местного самоуправления: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в электронном виде (в составе пакетов электронных дел) в течение 1 рабочего дня со дня обращения заявителя в МФЦ;</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2.25.3. При обнаружении несоответствия документов требованиям, указанным в </w:t>
      </w:r>
      <w:hyperlink w:anchor="Par215" w:history="1">
        <w:r w:rsidRPr="009A15EC">
          <w:rPr>
            <w:rFonts w:eastAsiaTheme="minorEastAsia"/>
          </w:rPr>
          <w:t>пункте 2.7</w:t>
        </w:r>
      </w:hyperlink>
      <w:r w:rsidRPr="009A15EC">
        <w:rPr>
          <w:rFonts w:eastAsiaTheme="minorEastAsia"/>
        </w:rPr>
        <w:t xml:space="preserve">настоящих методических рекомендаций, специалист МФЦ, осуществляющий </w:t>
      </w:r>
      <w:r w:rsidRPr="009A15EC">
        <w:rPr>
          <w:rFonts w:eastAsiaTheme="minorEastAsia"/>
        </w:rPr>
        <w:lastRenderedPageBreak/>
        <w:t>прием документов, возвращает их заявителю для устранения выявленных недостатков.</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По окончании приема документов специалист МФЦ выдает заявителю расписку в приеме документов.</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регламентом.</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2.26. Особенности предоставления муниципальной услуги в электронном виде.</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2.26.2. Муниципальная услуга может быть получена через ЕПГУ или ПГУ ЛО с обязательной личной явкой на прием в орган местного самоуправления</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2.26.3. Для подачи заявления через ЕПГУ заявитель должен выполнить следующие действия:</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 пройти идентификацию и аутентификацию в ЕСИА;</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 в личном кабинете на ЕПГУ заполнить в электронном виде заявление на оказание муниципальной услуги;</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 приложить к заявлению отсканированные образы документов, необходимых для получения муниципальной услуги;</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 xml:space="preserve">- направить пакет электронных документов в орган местного самоуправления посредством функционала ЕПГУ. </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2.26.4. Для подачи заявления через ПГУ ЛО заявитель должен выполнить следующие действия:</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пройти идентификацию и аутентификацию в ЕСИА;</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в личном кабинете на ПГУ ЛО  заполнить в электронном виде заявление на оказание услуги;</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приложить к заявлению отсканированные образы документов, необходимых для получения услуги;</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 xml:space="preserve">направить пакет электронных документов в орган местного самоуправления посредством функционала ПГУ ЛО. </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2.26.5.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lastRenderedPageBreak/>
        <w:t>2.26.6.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Комитета в течении 10 (десяти) рабочих дней, выполняет следующие действия:</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9A15EC" w:rsidRPr="009A15EC" w:rsidRDefault="00B84A10" w:rsidP="009A15EC">
      <w:pPr>
        <w:widowControl w:val="0"/>
        <w:autoSpaceDE w:val="0"/>
        <w:autoSpaceDN w:val="0"/>
        <w:adjustRightInd w:val="0"/>
        <w:ind w:firstLine="540"/>
        <w:jc w:val="both"/>
        <w:rPr>
          <w:rFonts w:eastAsiaTheme="minorEastAsia"/>
          <w:iCs/>
        </w:rPr>
      </w:pPr>
      <w:r>
        <w:rPr>
          <w:rFonts w:eastAsiaTheme="minorEastAsia"/>
          <w:iCs/>
        </w:rPr>
        <w:t>В случае</w:t>
      </w:r>
      <w:r w:rsidRPr="009A15EC">
        <w:rPr>
          <w:rFonts w:eastAsiaTheme="minorEastAsia"/>
          <w:iCs/>
        </w:rPr>
        <w:t xml:space="preserve"> если заявитель явился на прием  в указанное время, он обслуживается строго в это время. </w:t>
      </w:r>
      <w:r w:rsidR="009A15EC" w:rsidRPr="009A15EC">
        <w:rPr>
          <w:rFonts w:eastAsiaTheme="minorEastAsia"/>
          <w:iCs/>
        </w:rPr>
        <w:t>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Специалист КУМИГ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A15EC" w:rsidRPr="009A15EC" w:rsidRDefault="009A15EC" w:rsidP="009A15EC">
      <w:pPr>
        <w:widowControl w:val="0"/>
        <w:autoSpaceDE w:val="0"/>
        <w:autoSpaceDN w:val="0"/>
        <w:adjustRightInd w:val="0"/>
        <w:ind w:firstLine="540"/>
        <w:jc w:val="both"/>
        <w:rPr>
          <w:rFonts w:eastAsiaTheme="minorEastAsia"/>
          <w:iCs/>
        </w:rPr>
      </w:pPr>
      <w:r w:rsidRPr="009A15EC">
        <w:rPr>
          <w:rFonts w:eastAsiaTheme="minorEastAsia"/>
          <w:iCs/>
        </w:rPr>
        <w:t>2.26.7. В случае если направленное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9A15EC" w:rsidRPr="009A15EC" w:rsidRDefault="009A15EC" w:rsidP="009A15EC">
      <w:pPr>
        <w:widowControl w:val="0"/>
        <w:autoSpaceDE w:val="0"/>
        <w:autoSpaceDN w:val="0"/>
        <w:adjustRightInd w:val="0"/>
        <w:ind w:firstLine="540"/>
        <w:jc w:val="both"/>
        <w:rPr>
          <w:rFonts w:eastAsiaTheme="minorEastAsia"/>
        </w:rPr>
      </w:pPr>
    </w:p>
    <w:p w:rsidR="009A15EC" w:rsidRPr="009A15EC" w:rsidRDefault="009A15EC" w:rsidP="009A15EC">
      <w:pPr>
        <w:widowControl w:val="0"/>
        <w:autoSpaceDE w:val="0"/>
        <w:autoSpaceDN w:val="0"/>
        <w:adjustRightInd w:val="0"/>
        <w:jc w:val="center"/>
        <w:outlineLvl w:val="2"/>
        <w:rPr>
          <w:rFonts w:eastAsiaTheme="minorEastAsia"/>
          <w:b/>
          <w:i/>
        </w:rPr>
      </w:pPr>
      <w:bookmarkStart w:id="22" w:name="Par383"/>
      <w:bookmarkEnd w:id="22"/>
      <w:r w:rsidRPr="009A15EC">
        <w:rPr>
          <w:rFonts w:eastAsiaTheme="minorEastAsia"/>
          <w:b/>
          <w:i/>
        </w:rPr>
        <w:t>III. Перечень услуг, которые являются необходимыми и обязательными для предоставления муниципальной услуги</w:t>
      </w:r>
    </w:p>
    <w:p w:rsidR="009A15EC" w:rsidRPr="009A15EC" w:rsidRDefault="009A15EC" w:rsidP="009A15EC">
      <w:pPr>
        <w:widowControl w:val="0"/>
        <w:autoSpaceDE w:val="0"/>
        <w:autoSpaceDN w:val="0"/>
        <w:adjustRightInd w:val="0"/>
        <w:ind w:firstLine="540"/>
        <w:jc w:val="both"/>
        <w:rPr>
          <w:rFonts w:eastAsiaTheme="minorEastAsia"/>
          <w:b/>
          <w:i/>
        </w:rPr>
      </w:pP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A15EC" w:rsidRPr="009A15EC" w:rsidRDefault="009A15EC" w:rsidP="009A15EC">
      <w:pPr>
        <w:widowControl w:val="0"/>
        <w:autoSpaceDE w:val="0"/>
        <w:autoSpaceDN w:val="0"/>
        <w:adjustRightInd w:val="0"/>
        <w:jc w:val="center"/>
        <w:outlineLvl w:val="1"/>
        <w:rPr>
          <w:rFonts w:eastAsiaTheme="minorEastAsia"/>
        </w:rPr>
      </w:pPr>
    </w:p>
    <w:p w:rsidR="009A15EC" w:rsidRPr="009A15EC" w:rsidRDefault="009A15EC" w:rsidP="009A15EC">
      <w:pPr>
        <w:widowControl w:val="0"/>
        <w:autoSpaceDE w:val="0"/>
        <w:autoSpaceDN w:val="0"/>
        <w:adjustRightInd w:val="0"/>
        <w:jc w:val="center"/>
        <w:outlineLvl w:val="1"/>
        <w:rPr>
          <w:rFonts w:eastAsiaTheme="minorEastAsia"/>
          <w:b/>
          <w:i/>
        </w:rPr>
      </w:pPr>
      <w:r w:rsidRPr="009A15EC">
        <w:rPr>
          <w:rFonts w:eastAsiaTheme="minorEastAsia"/>
          <w:b/>
          <w:i/>
          <w:lang w:val="en-US"/>
        </w:rPr>
        <w:t>IV</w:t>
      </w:r>
      <w:r w:rsidRPr="009A15EC">
        <w:rPr>
          <w:rFonts w:eastAsiaTheme="minorEastAsia"/>
          <w:b/>
          <w:i/>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5EC" w:rsidRPr="009A15EC" w:rsidRDefault="009A15EC" w:rsidP="009A15EC">
      <w:pPr>
        <w:widowControl w:val="0"/>
        <w:autoSpaceDE w:val="0"/>
        <w:autoSpaceDN w:val="0"/>
        <w:adjustRightInd w:val="0"/>
        <w:ind w:firstLine="540"/>
        <w:jc w:val="both"/>
        <w:rPr>
          <w:rFonts w:eastAsiaTheme="minorEastAsia"/>
        </w:rPr>
      </w:pP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4.1. Организация предоставления муниципальной услуги включает в себя следующие административные процедуры:</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прием и регистрация документов  (в день поступления заявления в орган местного самоуправления, либо КУМИГ);</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подготовка договора купли-продажи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подготовка договора аренды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lastRenderedPageBreak/>
        <w:t>- подготовка договора безвозмездного пользования земельным участком;</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принятие решения о предоставлении земельного участка в собственность бесплатно;</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принятие решения о предоставлении земельного участка в постоянное (бессрочное) пользование;</w:t>
      </w:r>
    </w:p>
    <w:p w:rsidR="009A15EC" w:rsidRPr="009A15EC" w:rsidRDefault="009A15EC" w:rsidP="009A15EC">
      <w:pPr>
        <w:widowControl w:val="0"/>
        <w:autoSpaceDE w:val="0"/>
        <w:autoSpaceDN w:val="0"/>
        <w:adjustRightInd w:val="0"/>
        <w:ind w:firstLine="540"/>
        <w:jc w:val="both"/>
        <w:rPr>
          <w:rFonts w:eastAsiaTheme="minorEastAsia"/>
        </w:rPr>
      </w:pPr>
      <w:r w:rsidRPr="009A15EC">
        <w:softHyphen/>
        <w:t xml:space="preserve">- письмо об </w:t>
      </w:r>
      <w:r w:rsidRPr="009A15EC">
        <w:rPr>
          <w:rFonts w:eastAsiaTheme="minorEastAsia"/>
        </w:rPr>
        <w:t xml:space="preserve">отказе в предоставлении </w:t>
      </w:r>
      <w:r w:rsidRPr="009A15EC">
        <w:rPr>
          <w:rFonts w:eastAsiaTheme="minorEastAsia"/>
          <w:color w:val="000000"/>
        </w:rPr>
        <w:t>муниципальной услуги</w:t>
      </w:r>
      <w:r w:rsidRPr="009A15EC">
        <w:t>.  </w:t>
      </w:r>
    </w:p>
    <w:p w:rsidR="009A15EC" w:rsidRPr="009A15EC" w:rsidRDefault="009A15EC" w:rsidP="009A15EC">
      <w:pPr>
        <w:widowControl w:val="0"/>
        <w:autoSpaceDE w:val="0"/>
        <w:autoSpaceDN w:val="0"/>
        <w:adjustRightInd w:val="0"/>
        <w:ind w:firstLine="540"/>
        <w:jc w:val="both"/>
        <w:rPr>
          <w:rFonts w:eastAsiaTheme="minorEastAsia"/>
        </w:rPr>
      </w:pPr>
      <w:bookmarkStart w:id="23" w:name="Par395"/>
      <w:bookmarkEnd w:id="23"/>
      <w:r w:rsidRPr="009A15EC">
        <w:rPr>
          <w:rFonts w:eastAsiaTheme="minorEastAsia"/>
        </w:rPr>
        <w:t>4.2. Юридическим фактом, являющимся основанием для начала административной процедуры, является регистрация в органе местного самоуправления или КУМИГ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4.3. Прием заявления и приложенных к нему документов на предоставление муниципальной услуги осуществляется специалистом  КУМИГ или специалистами МФЦ.</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4.4. Специалист КУМИГ осуществляет прием документов в следующей последовательности: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принимает у заявителя документы, необходимые для предоставления муниципальной услуги, в соответствии с </w:t>
      </w:r>
      <w:hyperlink w:anchor="Par254" w:history="1">
        <w:r w:rsidRPr="009A15EC">
          <w:rPr>
            <w:rFonts w:eastAsiaTheme="minorEastAsia"/>
            <w:color w:val="0000FF"/>
          </w:rPr>
          <w:t>пунктом 2.10</w:t>
        </w:r>
      </w:hyperlink>
      <w:r w:rsidRPr="009A15EC">
        <w:rPr>
          <w:rFonts w:eastAsiaTheme="minorEastAsia"/>
        </w:rPr>
        <w:t xml:space="preserve"> настоящего административного регламента;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проверяет наличие всех необходимых документов в соответствии с </w:t>
      </w:r>
      <w:hyperlink w:anchor="Par254" w:history="1">
        <w:r w:rsidRPr="009A15EC">
          <w:rPr>
            <w:rFonts w:eastAsiaTheme="minorEastAsia"/>
            <w:color w:val="0000FF"/>
          </w:rPr>
          <w:t>пунктом 2.10</w:t>
        </w:r>
      </w:hyperlink>
      <w:r w:rsidRPr="009A15EC">
        <w:rPr>
          <w:rFonts w:asciiTheme="minorHAnsi" w:eastAsiaTheme="minorEastAsia" w:hAnsiTheme="minorHAnsi" w:cstheme="minorBidi"/>
          <w:sz w:val="22"/>
          <w:szCs w:val="22"/>
        </w:rPr>
        <w:t xml:space="preserve"> </w:t>
      </w:r>
      <w:r w:rsidRPr="009A15EC">
        <w:rPr>
          <w:rFonts w:eastAsiaTheme="minorEastAsia"/>
        </w:rPr>
        <w:t>настоящего административного регламента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В случае несогласия заявителя с указанным предложением специалист КУМИГ обязан принять заявление.</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4.5. Документы, поступившие в орган местного самоуправления или КУМИГ почтой, рассматриваются в соответствии с п. 2.19.</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4.6. Специалист КУМИГ передает принятый от заявителя пакет документов с заявлением  на регистрацию и резолюцию председателю КУМИГ.</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4.7. Максимальный срок выполнения административной процедуры - 3 (три) рабочих дня.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4.8.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4.9. Способ фиксации результата выполнения административной процедуры –отметка о визировании документов в журнале регистрации заявлений.</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4.10. Юридическим фактом, являющимся основанием для начала административной процедуры, является  визирование заявления председателем КУМИГ.</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4.11. Специалист КУМИГ направляет в течение дня с момента визирования заявления, в  адрес отдела землепользования КУМИГ, пакет принятых документов с  заявлением для рассмотрения и подготовки проекта решения по принятому заявлению.   </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4.11. В случае если заявителем самостоятельно не представлены  документы, необходимые для предоставления муниципальной услуги, указанные в  п.2.9., специалистом отдела землепользования, ответственным за межведомственное взаимодействие, не позднее 3 (трех) рабочих дней,  следующих за днем визирования председателем КУМИГ пакета документов, направляются соответствующие запросы. </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4.12. Не позднее 5 (пяти) рабочих дней, следующих за днем поступления запрашиваемых документов специалист КУМИГ, в случае, если не требуется образование испрашиваемого земельного участка или уточнение его границ:</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осуществляет подготовку проекта: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договора купли-продажи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 договора аренды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 договора безвозмездного пользования земельным участком;</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 решения о предоставлении земельного участка в собственность бесплатно;</w:t>
      </w:r>
    </w:p>
    <w:p w:rsidR="009A15EC" w:rsidRPr="009A15EC" w:rsidRDefault="009A15EC" w:rsidP="009A15EC">
      <w:pPr>
        <w:widowControl w:val="0"/>
        <w:autoSpaceDE w:val="0"/>
        <w:autoSpaceDN w:val="0"/>
        <w:adjustRightInd w:val="0"/>
        <w:jc w:val="both"/>
        <w:rPr>
          <w:rFonts w:eastAsiaTheme="minorEastAsia"/>
        </w:rPr>
      </w:pPr>
      <w:r w:rsidRPr="009A15EC">
        <w:rPr>
          <w:rFonts w:eastAsiaTheme="minorEastAsia"/>
        </w:rPr>
        <w:lastRenderedPageBreak/>
        <w:t xml:space="preserve">         - решения о предоставлении земельного участка в постоянное (бессрочное) пользование.</w:t>
      </w:r>
    </w:p>
    <w:p w:rsidR="009A15EC" w:rsidRPr="009A15EC" w:rsidRDefault="009A15EC" w:rsidP="009A15EC">
      <w:pPr>
        <w:widowControl w:val="0"/>
        <w:autoSpaceDE w:val="0"/>
        <w:autoSpaceDN w:val="0"/>
        <w:adjustRightInd w:val="0"/>
        <w:ind w:firstLine="540"/>
        <w:jc w:val="both"/>
      </w:pPr>
      <w:r w:rsidRPr="009A15EC">
        <w:softHyphen/>
        <w:t xml:space="preserve">- письма об </w:t>
      </w:r>
      <w:r w:rsidRPr="009A15EC">
        <w:rPr>
          <w:rFonts w:eastAsiaTheme="minorEastAsia"/>
        </w:rPr>
        <w:t xml:space="preserve">отказе в предоставлении </w:t>
      </w:r>
      <w:r w:rsidRPr="009A15EC">
        <w:rPr>
          <w:rFonts w:eastAsiaTheme="minorEastAsia"/>
          <w:color w:val="000000"/>
        </w:rPr>
        <w:t>муниципальной услуги</w:t>
      </w:r>
      <w:r w:rsidRPr="009A15EC">
        <w:t>.  </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4.13. Максимальный срок выполнения административной процедуры - 15 (пятнадцать) рабочих дней.</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4.14. Результатом административной процедуры является подготовленный проект:</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договора купли-продажи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договора аренды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договора безвозмездного пользования земельным участком;</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решения о предоставлении земельного участка в собственность бесплатно;</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решения о предоставлении земельного участка в постоянное (бессрочное) пользование;</w:t>
      </w:r>
    </w:p>
    <w:p w:rsidR="009A15EC" w:rsidRPr="009A15EC" w:rsidRDefault="009A15EC" w:rsidP="009A15EC">
      <w:pPr>
        <w:widowControl w:val="0"/>
        <w:autoSpaceDE w:val="0"/>
        <w:autoSpaceDN w:val="0"/>
        <w:adjustRightInd w:val="0"/>
        <w:ind w:firstLine="540"/>
        <w:jc w:val="both"/>
      </w:pPr>
      <w:r w:rsidRPr="009A15EC">
        <w:softHyphen/>
        <w:t xml:space="preserve">- письмо об </w:t>
      </w:r>
      <w:r w:rsidRPr="009A15EC">
        <w:rPr>
          <w:rFonts w:eastAsiaTheme="minorEastAsia"/>
        </w:rPr>
        <w:t xml:space="preserve">отказе в предоставлении </w:t>
      </w:r>
      <w:r w:rsidRPr="009A15EC">
        <w:rPr>
          <w:rFonts w:eastAsiaTheme="minorEastAsia"/>
          <w:color w:val="000000"/>
        </w:rPr>
        <w:t>муниципальной услуги</w:t>
      </w:r>
      <w:r w:rsidRPr="009A15EC">
        <w:t xml:space="preserve"> согласованное председателем КУМИГ.  </w:t>
      </w:r>
    </w:p>
    <w:p w:rsidR="009A15EC" w:rsidRPr="009A15EC" w:rsidRDefault="009A15EC" w:rsidP="009A15EC">
      <w:pPr>
        <w:widowControl w:val="0"/>
        <w:autoSpaceDE w:val="0"/>
        <w:autoSpaceDN w:val="0"/>
        <w:adjustRightInd w:val="0"/>
        <w:ind w:firstLine="540"/>
        <w:jc w:val="both"/>
      </w:pPr>
      <w:r w:rsidRPr="009A15EC">
        <w:t xml:space="preserve">4.15. подготовленные проекты решений и договоров предварительно проходят процедуру согласования с курирующими отделами КУМИГ и с юридическим комитетом органа местного самоуправления. </w:t>
      </w:r>
    </w:p>
    <w:p w:rsidR="009A15EC" w:rsidRPr="009A15EC" w:rsidRDefault="009A15EC" w:rsidP="009A15EC">
      <w:pPr>
        <w:widowControl w:val="0"/>
        <w:autoSpaceDE w:val="0"/>
        <w:autoSpaceDN w:val="0"/>
        <w:adjustRightInd w:val="0"/>
        <w:ind w:firstLine="540"/>
        <w:jc w:val="both"/>
      </w:pPr>
      <w:r w:rsidRPr="009A15EC">
        <w:t>4.16. В случае принятия положительного решения о предоставлении земельного участка в собственность бесплатно или в постоянное (бессрочное) пользование согласованный проект решения направляется общий отдел органа местного самоуправления.</w:t>
      </w:r>
    </w:p>
    <w:p w:rsidR="009A15EC" w:rsidRPr="009A15EC" w:rsidRDefault="009A15EC" w:rsidP="009A15EC">
      <w:pPr>
        <w:shd w:val="clear" w:color="auto" w:fill="FFFFFF"/>
        <w:jc w:val="both"/>
      </w:pPr>
      <w:r w:rsidRPr="009A15EC">
        <w:t xml:space="preserve">        4.17. В течение 5-ти дней с момента поступления проекта  постановления в орган местного самоуправления:</w:t>
      </w:r>
    </w:p>
    <w:p w:rsidR="009A15EC" w:rsidRPr="009A15EC" w:rsidRDefault="009A15EC" w:rsidP="009A15EC">
      <w:pPr>
        <w:shd w:val="clear" w:color="auto" w:fill="FFFFFF"/>
        <w:jc w:val="both"/>
      </w:pPr>
      <w:r w:rsidRPr="009A15EC">
        <w:t xml:space="preserve">-  проект решения согласовывается главой Администрации, </w:t>
      </w:r>
    </w:p>
    <w:p w:rsidR="009A15EC" w:rsidRPr="009A15EC" w:rsidRDefault="009A15EC" w:rsidP="009A15EC">
      <w:pPr>
        <w:shd w:val="clear" w:color="auto" w:fill="FFFFFF"/>
        <w:jc w:val="both"/>
      </w:pPr>
      <w:r w:rsidRPr="009A15EC">
        <w:t>- специалист органа местного самоуправления, ответственный за делопроизводство, регистрирует согласованный  проект, распечатывает необходимое количество экземпляров решения  и после подписания главой администрации направляет  в адрес КУМИГ  3 экземпляра решения о предоставлении земельного участка в собственность бесплатно либо о предоставлении земельного участка в постоянное (бессрочное) пользование (в случае приема заявления в КУМИГ) для выдачи заявителю, или в адрес МФЦ.</w:t>
      </w:r>
    </w:p>
    <w:p w:rsidR="009A15EC" w:rsidRPr="009A15EC" w:rsidRDefault="009A15EC" w:rsidP="009A15EC">
      <w:pPr>
        <w:widowControl w:val="0"/>
        <w:autoSpaceDE w:val="0"/>
        <w:autoSpaceDN w:val="0"/>
        <w:adjustRightInd w:val="0"/>
        <w:ind w:firstLine="540"/>
        <w:jc w:val="both"/>
        <w:rPr>
          <w:rFonts w:eastAsiaTheme="minorEastAsia"/>
        </w:rPr>
      </w:pPr>
      <w:r w:rsidRPr="009A15EC">
        <w:t xml:space="preserve"> 4.18. После согласования проектов договоров с курирующими отделами КУМИГ и с юридическим отделом органа местного самоуправления,</w:t>
      </w:r>
      <w:r w:rsidRPr="009A15EC">
        <w:rPr>
          <w:rFonts w:eastAsiaTheme="minorEastAsia"/>
        </w:rPr>
        <w:t xml:space="preserve"> специалист КУМИГ распечатывает необходимое количество экземпляров договоров и передает их в общий отдел органа местного самоуправления для подписания главой администрации МО «Выборгский район» Ленинградской области.</w:t>
      </w:r>
    </w:p>
    <w:p w:rsidR="009A15EC" w:rsidRPr="009A15EC" w:rsidRDefault="009A15EC" w:rsidP="009A15EC">
      <w:pPr>
        <w:widowControl w:val="0"/>
        <w:autoSpaceDE w:val="0"/>
        <w:autoSpaceDN w:val="0"/>
        <w:adjustRightInd w:val="0"/>
        <w:ind w:firstLine="540"/>
        <w:jc w:val="both"/>
        <w:rPr>
          <w:rFonts w:eastAsiaTheme="minorEastAsia"/>
        </w:rPr>
      </w:pP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4.19. Способ фиксации результата выполнения административной процедуры:</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издание решения о предоставлении земельного участка в собственность бесплатно;</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издание решения о предоставлении земельного участка в постоянное (бессрочное) пользование;</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 подписанный главой органа местного самоуправления договор  купли-продажи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подписанный главой органа местного самоуправления договор аренды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подписанный главой органа местного самоуправления договор безвозмездного пользования земельным участком;</w:t>
      </w:r>
    </w:p>
    <w:p w:rsidR="009A15EC" w:rsidRPr="009A15EC" w:rsidRDefault="009A15EC" w:rsidP="009A15EC">
      <w:pPr>
        <w:shd w:val="clear" w:color="auto" w:fill="FFFFFF"/>
        <w:ind w:firstLine="540"/>
        <w:jc w:val="both"/>
      </w:pPr>
      <w:r w:rsidRPr="009A15EC">
        <w:t>- письмо об отказе в предоставлении муниципальной услуги.</w:t>
      </w:r>
      <w:bookmarkStart w:id="24" w:name="Par427"/>
      <w:bookmarkStart w:id="25" w:name="Par454"/>
      <w:bookmarkEnd w:id="24"/>
      <w:bookmarkEnd w:id="25"/>
    </w:p>
    <w:p w:rsidR="009A15EC" w:rsidRPr="009A15EC" w:rsidRDefault="009A15EC" w:rsidP="009A15EC">
      <w:pPr>
        <w:shd w:val="clear" w:color="auto" w:fill="FFFFFF"/>
        <w:ind w:firstLine="540"/>
        <w:jc w:val="both"/>
      </w:pPr>
      <w:r w:rsidRPr="009A15EC">
        <w:t>4.20. В течение 5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 договора купли-продажи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 договора аренды земельного участка;</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 договора безвозмездного пользования земельным участком;</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 xml:space="preserve">   - решения о предоставлении земельного участка в собственность бесплатно;</w:t>
      </w:r>
    </w:p>
    <w:p w:rsidR="009A15EC" w:rsidRPr="009A15EC" w:rsidRDefault="009A15EC" w:rsidP="009A15EC">
      <w:pPr>
        <w:widowControl w:val="0"/>
        <w:autoSpaceDE w:val="0"/>
        <w:autoSpaceDN w:val="0"/>
        <w:adjustRightInd w:val="0"/>
        <w:jc w:val="both"/>
        <w:rPr>
          <w:rFonts w:eastAsiaTheme="minorEastAsia"/>
        </w:rPr>
      </w:pPr>
      <w:r w:rsidRPr="009A15EC">
        <w:rPr>
          <w:rFonts w:eastAsiaTheme="minorEastAsia"/>
        </w:rPr>
        <w:lastRenderedPageBreak/>
        <w:t xml:space="preserve">            - решения о предоставлении земельного участка в постоянное (бессрочное) пользование;</w:t>
      </w:r>
    </w:p>
    <w:p w:rsidR="009A15EC" w:rsidRPr="009A15EC" w:rsidRDefault="009A15EC" w:rsidP="009A15EC">
      <w:pPr>
        <w:widowControl w:val="0"/>
        <w:autoSpaceDE w:val="0"/>
        <w:autoSpaceDN w:val="0"/>
        <w:adjustRightInd w:val="0"/>
        <w:ind w:firstLine="540"/>
        <w:jc w:val="both"/>
        <w:rPr>
          <w:rFonts w:eastAsiaTheme="minorEastAsia"/>
        </w:rPr>
      </w:pPr>
      <w:r w:rsidRPr="009A15EC">
        <w:softHyphen/>
        <w:t xml:space="preserve">- письма об </w:t>
      </w:r>
      <w:r w:rsidRPr="009A15EC">
        <w:rPr>
          <w:rFonts w:eastAsiaTheme="minorEastAsia"/>
        </w:rPr>
        <w:t xml:space="preserve">отказе в предоставлении </w:t>
      </w:r>
      <w:r w:rsidRPr="009A15EC">
        <w:rPr>
          <w:rFonts w:eastAsiaTheme="minorEastAsia"/>
          <w:color w:val="000000"/>
        </w:rPr>
        <w:t>муниципальной услуги,</w:t>
      </w:r>
      <w:r w:rsidRPr="009A15EC">
        <w:t xml:space="preserve"> подписанного председателем КУМИГ.  </w:t>
      </w:r>
    </w:p>
    <w:p w:rsidR="009A15EC" w:rsidRPr="009A15EC" w:rsidRDefault="009A15EC" w:rsidP="009A15EC">
      <w:pPr>
        <w:widowControl w:val="0"/>
        <w:autoSpaceDE w:val="0"/>
        <w:autoSpaceDN w:val="0"/>
        <w:adjustRightInd w:val="0"/>
        <w:jc w:val="both"/>
        <w:rPr>
          <w:rFonts w:eastAsiaTheme="minorEastAsia"/>
        </w:rPr>
      </w:pPr>
      <w:r w:rsidRPr="009A15EC">
        <w:rPr>
          <w:rFonts w:eastAsiaTheme="minorEastAsia"/>
        </w:rPr>
        <w:t>.     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5 (пяти) рабочих дней после информирования заявителя.</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4.22. Результатом административной процедуры является вручение подготовленных документов о принятом решении.</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9A15EC" w:rsidRPr="009A15EC" w:rsidRDefault="009A15EC" w:rsidP="009A15EC">
      <w:pPr>
        <w:widowControl w:val="0"/>
        <w:autoSpaceDE w:val="0"/>
        <w:autoSpaceDN w:val="0"/>
        <w:adjustRightInd w:val="0"/>
        <w:ind w:firstLine="540"/>
        <w:jc w:val="both"/>
        <w:rPr>
          <w:rFonts w:eastAsiaTheme="minorEastAsia" w:cstheme="minorBidi"/>
        </w:rPr>
      </w:pPr>
      <w:r w:rsidRPr="009A15EC">
        <w:rPr>
          <w:rFonts w:eastAsiaTheme="minorEastAsia" w:cstheme="minorBidi"/>
        </w:rPr>
        <w:t>4.24. Способ фиксации результата выполнения административного действия, в том числе через МФЦ и в электронной форме.</w:t>
      </w:r>
    </w:p>
    <w:p w:rsidR="009A15EC" w:rsidRPr="009A15EC" w:rsidRDefault="009A15EC" w:rsidP="009A15EC">
      <w:pPr>
        <w:widowControl w:val="0"/>
        <w:autoSpaceDE w:val="0"/>
        <w:autoSpaceDN w:val="0"/>
        <w:adjustRightInd w:val="0"/>
        <w:ind w:firstLine="540"/>
        <w:jc w:val="both"/>
        <w:rPr>
          <w:rFonts w:eastAsiaTheme="minorEastAsia" w:cstheme="minorBidi"/>
        </w:rPr>
      </w:pPr>
      <w:r w:rsidRPr="009A15EC">
        <w:rPr>
          <w:rFonts w:eastAsiaTheme="minorEastAsia" w:cstheme="minorBidi"/>
        </w:rPr>
        <w:t>Информирование заявителя осуществляется в письменном виде путем почтовых отправлений либо по электронной почте.</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Theme="minorEastAsia" w:cstheme="minorBidi"/>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A15EC" w:rsidRPr="009A15EC" w:rsidRDefault="009A15EC" w:rsidP="009A15EC">
      <w:pPr>
        <w:widowControl w:val="0"/>
        <w:autoSpaceDE w:val="0"/>
        <w:autoSpaceDN w:val="0"/>
        <w:adjustRightInd w:val="0"/>
        <w:jc w:val="center"/>
        <w:outlineLvl w:val="1"/>
        <w:rPr>
          <w:rFonts w:eastAsiaTheme="minorEastAsia"/>
        </w:rPr>
      </w:pPr>
      <w:bookmarkStart w:id="26" w:name="Par469"/>
      <w:bookmarkEnd w:id="26"/>
    </w:p>
    <w:p w:rsidR="009A15EC" w:rsidRPr="009A15EC" w:rsidRDefault="009A15EC" w:rsidP="009A15EC">
      <w:pPr>
        <w:widowControl w:val="0"/>
        <w:autoSpaceDE w:val="0"/>
        <w:autoSpaceDN w:val="0"/>
        <w:adjustRightInd w:val="0"/>
        <w:jc w:val="center"/>
        <w:outlineLvl w:val="1"/>
        <w:rPr>
          <w:rFonts w:eastAsiaTheme="minorEastAsia"/>
          <w:b/>
          <w:i/>
        </w:rPr>
      </w:pPr>
      <w:r w:rsidRPr="009A15EC">
        <w:rPr>
          <w:rFonts w:eastAsiaTheme="minorEastAsia"/>
          <w:b/>
          <w:i/>
        </w:rPr>
        <w:t>V. Формы контроля за предоставлением муниципальной услуги</w:t>
      </w:r>
    </w:p>
    <w:p w:rsidR="009A15EC" w:rsidRPr="009A15EC" w:rsidRDefault="009A15EC" w:rsidP="009A15EC">
      <w:pPr>
        <w:widowControl w:val="0"/>
        <w:autoSpaceDE w:val="0"/>
        <w:autoSpaceDN w:val="0"/>
        <w:adjustRightInd w:val="0"/>
        <w:jc w:val="center"/>
        <w:rPr>
          <w:rFonts w:eastAsiaTheme="minorEastAsia"/>
        </w:rPr>
      </w:pPr>
    </w:p>
    <w:p w:rsidR="009A15EC" w:rsidRPr="009A15EC" w:rsidRDefault="009A15EC" w:rsidP="009A15EC">
      <w:pPr>
        <w:widowControl w:val="0"/>
        <w:autoSpaceDE w:val="0"/>
        <w:autoSpaceDN w:val="0"/>
        <w:adjustRightInd w:val="0"/>
        <w:ind w:firstLine="540"/>
        <w:jc w:val="both"/>
      </w:pPr>
      <w:r w:rsidRPr="009A15EC">
        <w:rPr>
          <w:rFonts w:eastAsiaTheme="minorEastAsia"/>
        </w:rPr>
        <w:t xml:space="preserve">5.1. </w:t>
      </w:r>
      <w:r w:rsidRPr="009A15EC">
        <w:t>Контроль за надлежащим исполнением настоящего Административного регламента осуществляет глава администрации МО «</w:t>
      </w:r>
      <w:r w:rsidRPr="009A15EC">
        <w:rPr>
          <w:rFonts w:eastAsiaTheme="minorEastAsia"/>
          <w:sz w:val="22"/>
          <w:szCs w:val="22"/>
        </w:rPr>
        <w:t>Выборгский район</w:t>
      </w:r>
      <w:r w:rsidRPr="009A15EC">
        <w:t>» Ленинградской области, Председатель КУМИГ, заместитель председателя КУМИГ курирующий деятельность отдела землепользования и аренды начальник отдела землепользования, начальник отдела аренды.</w:t>
      </w:r>
    </w:p>
    <w:p w:rsidR="009A15EC" w:rsidRPr="009A15EC" w:rsidRDefault="009A15EC" w:rsidP="009A15EC">
      <w:pPr>
        <w:widowControl w:val="0"/>
        <w:autoSpaceDE w:val="0"/>
        <w:autoSpaceDN w:val="0"/>
        <w:adjustRightInd w:val="0"/>
        <w:ind w:firstLine="540"/>
        <w:jc w:val="both"/>
        <w:rPr>
          <w:rFonts w:eastAsiaTheme="minorEastAsia"/>
        </w:rPr>
      </w:pPr>
      <w:r w:rsidRPr="009A15EC">
        <w:rPr>
          <w:rFonts w:eastAsia="Calibri"/>
        </w:rPr>
        <w:t xml:space="preserve">5.2. </w:t>
      </w:r>
      <w:r w:rsidRPr="009A15EC">
        <w:t xml:space="preserve">Текущий контроль за совершением действий и принятием решений при предоставлении </w:t>
      </w:r>
      <w:r w:rsidRPr="009A15EC">
        <w:rPr>
          <w:rFonts w:eastAsia="Calibri"/>
        </w:rPr>
        <w:t xml:space="preserve">муниципальной услуги </w:t>
      </w:r>
      <w:r w:rsidRPr="009A15EC">
        <w:t>осуществляется Председателем КУМИГ, заместителем председателя КУМИГ курирующий деятельность отдела землепользования и отдела аренды, начальником отдела землепользования, начальником отдела аренды.</w:t>
      </w:r>
    </w:p>
    <w:p w:rsidR="009A15EC" w:rsidRPr="009A15EC" w:rsidRDefault="009A15EC" w:rsidP="009A15EC">
      <w:pPr>
        <w:widowControl w:val="0"/>
        <w:autoSpaceDE w:val="0"/>
        <w:autoSpaceDN w:val="0"/>
        <w:adjustRightInd w:val="0"/>
        <w:ind w:firstLine="540"/>
        <w:jc w:val="both"/>
      </w:pPr>
      <w:r w:rsidRPr="009A15EC">
        <w:t>в виде:</w:t>
      </w:r>
    </w:p>
    <w:p w:rsidR="009A15EC" w:rsidRPr="009A15EC" w:rsidRDefault="009A15EC" w:rsidP="009A15EC">
      <w:pPr>
        <w:autoSpaceDE w:val="0"/>
        <w:autoSpaceDN w:val="0"/>
        <w:adjustRightInd w:val="0"/>
        <w:ind w:firstLine="720"/>
        <w:jc w:val="both"/>
      </w:pPr>
      <w:r w:rsidRPr="009A15EC">
        <w:t xml:space="preserve">проведения текущего мониторинга предоставления </w:t>
      </w:r>
      <w:r w:rsidRPr="009A15EC">
        <w:rPr>
          <w:rFonts w:eastAsia="Calibri"/>
        </w:rPr>
        <w:t>муниципальной услуги</w:t>
      </w:r>
      <w:r w:rsidRPr="009A15EC">
        <w:t>;</w:t>
      </w:r>
    </w:p>
    <w:p w:rsidR="009A15EC" w:rsidRPr="009A15EC" w:rsidRDefault="009A15EC" w:rsidP="009A15EC">
      <w:pPr>
        <w:autoSpaceDE w:val="0"/>
        <w:autoSpaceDN w:val="0"/>
        <w:adjustRightInd w:val="0"/>
        <w:ind w:firstLine="720"/>
        <w:jc w:val="both"/>
      </w:pPr>
      <w:r w:rsidRPr="009A15EC">
        <w:t>контроля сроков осуществления административных процедур (выполнения действий и принятия решений);</w:t>
      </w:r>
    </w:p>
    <w:p w:rsidR="009A15EC" w:rsidRPr="009A15EC" w:rsidRDefault="009A15EC" w:rsidP="009A15EC">
      <w:pPr>
        <w:autoSpaceDE w:val="0"/>
        <w:autoSpaceDN w:val="0"/>
        <w:adjustRightInd w:val="0"/>
        <w:ind w:firstLine="720"/>
        <w:jc w:val="both"/>
      </w:pPr>
      <w:r w:rsidRPr="009A15EC">
        <w:t>проверки процесса выполнения административных процедур (выполнения действий и принятия решений);</w:t>
      </w:r>
    </w:p>
    <w:p w:rsidR="009A15EC" w:rsidRPr="009A15EC" w:rsidRDefault="009A15EC" w:rsidP="009A15EC">
      <w:pPr>
        <w:autoSpaceDE w:val="0"/>
        <w:autoSpaceDN w:val="0"/>
        <w:adjustRightInd w:val="0"/>
        <w:ind w:firstLine="720"/>
        <w:jc w:val="both"/>
      </w:pPr>
      <w:r w:rsidRPr="009A15EC">
        <w:t>контроля качества выполнения административных процедур (выполнения действий и принятия решений);</w:t>
      </w:r>
    </w:p>
    <w:p w:rsidR="009A15EC" w:rsidRPr="009A15EC" w:rsidRDefault="009A15EC" w:rsidP="009A15EC">
      <w:pPr>
        <w:autoSpaceDE w:val="0"/>
        <w:autoSpaceDN w:val="0"/>
        <w:adjustRightInd w:val="0"/>
        <w:ind w:firstLine="720"/>
        <w:jc w:val="both"/>
      </w:pPr>
      <w:r w:rsidRPr="009A15EC">
        <w:t xml:space="preserve">рассмотрения и анализа отчетов, содержащих основные количественные показатели, характеризующие процесс предоставления </w:t>
      </w:r>
      <w:r w:rsidRPr="009A15EC">
        <w:rPr>
          <w:rFonts w:eastAsia="Calibri"/>
        </w:rPr>
        <w:t>муниципальной услуги</w:t>
      </w:r>
      <w:r w:rsidRPr="009A15EC">
        <w:t>;</w:t>
      </w:r>
    </w:p>
    <w:p w:rsidR="009A15EC" w:rsidRPr="009A15EC" w:rsidRDefault="009A15EC" w:rsidP="009A15EC">
      <w:pPr>
        <w:widowControl w:val="0"/>
        <w:autoSpaceDE w:val="0"/>
        <w:autoSpaceDN w:val="0"/>
        <w:adjustRightInd w:val="0"/>
        <w:ind w:firstLine="540"/>
        <w:jc w:val="both"/>
        <w:rPr>
          <w:rFonts w:eastAsiaTheme="minorEastAsia"/>
        </w:rPr>
      </w:pPr>
      <w:r w:rsidRPr="009A15EC">
        <w:t xml:space="preserve">приема, рассмотрения и оперативного реагирования на обращения и жалобы заявителей по вопросам, связанным с предоставлением </w:t>
      </w:r>
      <w:r w:rsidRPr="009A15EC">
        <w:rPr>
          <w:rFonts w:eastAsiaTheme="minorEastAsia"/>
        </w:rPr>
        <w:t>муниципальной услуги.</w:t>
      </w:r>
    </w:p>
    <w:p w:rsidR="009A15EC" w:rsidRPr="009A15EC" w:rsidRDefault="009A15EC" w:rsidP="009A15EC">
      <w:pPr>
        <w:widowControl w:val="0"/>
        <w:autoSpaceDE w:val="0"/>
        <w:autoSpaceDN w:val="0"/>
        <w:adjustRightInd w:val="0"/>
        <w:ind w:firstLine="540"/>
        <w:jc w:val="both"/>
      </w:pPr>
      <w:r w:rsidRPr="009A15EC">
        <w:t>5.3.</w:t>
      </w:r>
      <w:r w:rsidRPr="009A15EC">
        <w:tab/>
        <w:t xml:space="preserve">Текущий контроль за регистрацией входящей и исходящей корреспонденции (заявлений о предоставлении </w:t>
      </w:r>
      <w:r w:rsidRPr="009A15EC">
        <w:rPr>
          <w:rFonts w:eastAsia="Calibri"/>
        </w:rPr>
        <w:t>муниципальной услуги</w:t>
      </w:r>
      <w:r w:rsidRPr="009A15EC">
        <w:t xml:space="preserve">, обращений о представлении информации о порядке предоставления </w:t>
      </w:r>
      <w:r w:rsidRPr="009A15EC">
        <w:rPr>
          <w:rFonts w:eastAsia="Calibri"/>
        </w:rPr>
        <w:t>муниципальной услуги</w:t>
      </w:r>
      <w:r w:rsidRPr="009A15EC">
        <w:t>, ответов должностных лиц отдела землепользования на соответствующие заявления и обращения, а также запросов органа местного самоуправления осуществляет начальник отдела землепользования.</w:t>
      </w:r>
    </w:p>
    <w:p w:rsidR="009A15EC" w:rsidRPr="009A15EC" w:rsidRDefault="009A15EC" w:rsidP="009A15EC">
      <w:pPr>
        <w:widowControl w:val="0"/>
        <w:autoSpaceDE w:val="0"/>
        <w:autoSpaceDN w:val="0"/>
        <w:adjustRightInd w:val="0"/>
        <w:ind w:firstLine="708"/>
        <w:jc w:val="both"/>
        <w:rPr>
          <w:rFonts w:eastAsiaTheme="minorEastAsia"/>
        </w:rPr>
      </w:pPr>
      <w:r w:rsidRPr="009A15EC">
        <w:t>5.4.</w:t>
      </w:r>
      <w:r w:rsidRPr="009A15EC">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27" w:name="Par422"/>
      <w:bookmarkEnd w:id="27"/>
    </w:p>
    <w:p w:rsidR="009A15EC" w:rsidRPr="009A15EC" w:rsidRDefault="009A15EC" w:rsidP="009A15EC">
      <w:pPr>
        <w:autoSpaceDE w:val="0"/>
        <w:autoSpaceDN w:val="0"/>
        <w:adjustRightInd w:val="0"/>
        <w:ind w:firstLine="720"/>
        <w:jc w:val="both"/>
      </w:pPr>
      <w:r w:rsidRPr="009A15EC">
        <w:t>5.5.</w:t>
      </w:r>
      <w:r w:rsidRPr="009A15EC">
        <w:tab/>
        <w:t xml:space="preserve">О случаях и причинах нарушения сроков и содержания административных процедур ответственные за их осуществление специалисты органа местного </w:t>
      </w:r>
      <w:r w:rsidRPr="009A15EC">
        <w:lastRenderedPageBreak/>
        <w:t>самоуправления немедленно информируют своих непосредственных руководителей, а также принимают срочные меры по устранению нарушений.</w:t>
      </w:r>
    </w:p>
    <w:p w:rsidR="009A15EC" w:rsidRPr="009A15EC" w:rsidRDefault="009A15EC" w:rsidP="009A15EC">
      <w:pPr>
        <w:autoSpaceDE w:val="0"/>
        <w:autoSpaceDN w:val="0"/>
        <w:adjustRightInd w:val="0"/>
        <w:ind w:firstLine="720"/>
        <w:jc w:val="both"/>
      </w:pPr>
      <w:r w:rsidRPr="009A15EC">
        <w:t xml:space="preserve">Специалисты, участвующие в предоставлении </w:t>
      </w:r>
      <w:r w:rsidRPr="009A15EC">
        <w:rPr>
          <w:rFonts w:eastAsia="Calibri"/>
        </w:rPr>
        <w:t>муниципальной услуги</w:t>
      </w:r>
      <w:r w:rsidRPr="009A15EC">
        <w:t>, несут ответственность за соблюдение сроков и порядка исполнения административных процедур.</w:t>
      </w:r>
    </w:p>
    <w:p w:rsidR="009A15EC" w:rsidRPr="009A15EC" w:rsidRDefault="009A15EC" w:rsidP="009A15EC">
      <w:pPr>
        <w:autoSpaceDE w:val="0"/>
        <w:autoSpaceDN w:val="0"/>
        <w:adjustRightInd w:val="0"/>
        <w:ind w:firstLine="720"/>
        <w:jc w:val="both"/>
      </w:pPr>
      <w:r w:rsidRPr="009A15EC">
        <w:t>5.6.</w:t>
      </w:r>
      <w:r w:rsidRPr="009A15EC">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A15EC" w:rsidRPr="009A15EC" w:rsidRDefault="009A15EC" w:rsidP="009A15EC">
      <w:pPr>
        <w:autoSpaceDE w:val="0"/>
        <w:autoSpaceDN w:val="0"/>
        <w:adjustRightInd w:val="0"/>
        <w:ind w:firstLine="720"/>
        <w:jc w:val="both"/>
      </w:pPr>
      <w:r w:rsidRPr="009A15EC">
        <w:t>5.7.</w:t>
      </w:r>
      <w:r w:rsidRPr="009A15EC">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A15EC">
        <w:rPr>
          <w:rFonts w:eastAsia="Calibri"/>
        </w:rPr>
        <w:t>муниципальной услуги</w:t>
      </w:r>
      <w:r w:rsidRPr="009A15EC">
        <w:t>, закрепляется в должностном регламенте (или должностной инструкции) сотрудника органа местного самоуправления.</w:t>
      </w:r>
    </w:p>
    <w:p w:rsidR="009A15EC" w:rsidRPr="009A15EC" w:rsidRDefault="009A15EC" w:rsidP="009A15EC">
      <w:pPr>
        <w:widowControl w:val="0"/>
        <w:autoSpaceDE w:val="0"/>
        <w:autoSpaceDN w:val="0"/>
        <w:adjustRightInd w:val="0"/>
        <w:ind w:firstLine="709"/>
        <w:jc w:val="both"/>
      </w:pPr>
      <w:r w:rsidRPr="009A15EC">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A15EC" w:rsidRPr="009A15EC" w:rsidRDefault="009A15EC" w:rsidP="009A15EC">
      <w:pPr>
        <w:widowControl w:val="0"/>
        <w:autoSpaceDE w:val="0"/>
        <w:autoSpaceDN w:val="0"/>
        <w:adjustRightInd w:val="0"/>
        <w:ind w:firstLine="709"/>
        <w:jc w:val="both"/>
      </w:pPr>
      <w:r w:rsidRPr="009A15EC">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15EC" w:rsidRPr="009A15EC" w:rsidRDefault="009A15EC" w:rsidP="009A15EC">
      <w:pPr>
        <w:widowControl w:val="0"/>
        <w:autoSpaceDE w:val="0"/>
        <w:autoSpaceDN w:val="0"/>
        <w:adjustRightInd w:val="0"/>
        <w:ind w:firstLine="709"/>
        <w:jc w:val="both"/>
        <w:rPr>
          <w:rFonts w:eastAsiaTheme="minorEastAsia"/>
        </w:rPr>
      </w:pPr>
    </w:p>
    <w:p w:rsidR="009A15EC" w:rsidRPr="009A15EC" w:rsidRDefault="009A15EC" w:rsidP="009A15EC">
      <w:pPr>
        <w:widowControl w:val="0"/>
        <w:autoSpaceDE w:val="0"/>
        <w:autoSpaceDN w:val="0"/>
        <w:adjustRightInd w:val="0"/>
        <w:jc w:val="center"/>
        <w:outlineLvl w:val="1"/>
        <w:rPr>
          <w:rFonts w:eastAsiaTheme="minorEastAsia"/>
          <w:b/>
          <w:i/>
        </w:rPr>
      </w:pPr>
      <w:bookmarkStart w:id="28" w:name="Par491"/>
      <w:bookmarkEnd w:id="28"/>
      <w:r w:rsidRPr="009A15EC">
        <w:rPr>
          <w:rFonts w:eastAsiaTheme="minorEastAsia"/>
          <w:b/>
          <w:i/>
        </w:rPr>
        <w:t>V</w:t>
      </w:r>
      <w:r w:rsidRPr="009A15EC">
        <w:rPr>
          <w:rFonts w:eastAsiaTheme="minorEastAsia"/>
          <w:b/>
          <w:i/>
          <w:lang w:val="en-US"/>
        </w:rPr>
        <w:t>I</w:t>
      </w:r>
      <w:r w:rsidRPr="009A15EC">
        <w:rPr>
          <w:rFonts w:eastAsiaTheme="minorEastAsia"/>
          <w:b/>
          <w:i/>
        </w:rPr>
        <w:t xml:space="preserve">. Досудебный (внесудебный) порядок обжалования решений </w:t>
      </w:r>
    </w:p>
    <w:p w:rsidR="009A15EC" w:rsidRPr="009A15EC" w:rsidRDefault="009A15EC" w:rsidP="009A15EC">
      <w:pPr>
        <w:widowControl w:val="0"/>
        <w:autoSpaceDE w:val="0"/>
        <w:autoSpaceDN w:val="0"/>
        <w:adjustRightInd w:val="0"/>
        <w:jc w:val="center"/>
        <w:rPr>
          <w:rFonts w:eastAsiaTheme="minorEastAsia"/>
          <w:b/>
          <w:i/>
        </w:rPr>
      </w:pPr>
      <w:r w:rsidRPr="009A15EC">
        <w:rPr>
          <w:rFonts w:eastAsiaTheme="minorEastAsia"/>
          <w:b/>
          <w:i/>
        </w:rPr>
        <w:t>и действий (бездействия) органа, предоставляющего</w:t>
      </w:r>
    </w:p>
    <w:p w:rsidR="009A15EC" w:rsidRPr="009A15EC" w:rsidRDefault="009A15EC" w:rsidP="009A15EC">
      <w:pPr>
        <w:widowControl w:val="0"/>
        <w:autoSpaceDE w:val="0"/>
        <w:autoSpaceDN w:val="0"/>
        <w:adjustRightInd w:val="0"/>
        <w:jc w:val="center"/>
        <w:rPr>
          <w:rFonts w:eastAsiaTheme="minorEastAsia"/>
          <w:b/>
          <w:i/>
        </w:rPr>
      </w:pPr>
      <w:r w:rsidRPr="009A15EC">
        <w:rPr>
          <w:rFonts w:eastAsiaTheme="minorEastAsia"/>
          <w:b/>
          <w:i/>
        </w:rPr>
        <w:t>муниципальную услугу, а также должностных лиц,</w:t>
      </w:r>
    </w:p>
    <w:p w:rsidR="009A15EC" w:rsidRPr="009A15EC" w:rsidRDefault="009A15EC" w:rsidP="009A15EC">
      <w:pPr>
        <w:widowControl w:val="0"/>
        <w:autoSpaceDE w:val="0"/>
        <w:autoSpaceDN w:val="0"/>
        <w:adjustRightInd w:val="0"/>
        <w:jc w:val="center"/>
        <w:rPr>
          <w:rFonts w:eastAsiaTheme="minorEastAsia"/>
          <w:b/>
          <w:i/>
        </w:rPr>
      </w:pPr>
      <w:r w:rsidRPr="009A15EC">
        <w:rPr>
          <w:rFonts w:eastAsiaTheme="minorEastAsia"/>
          <w:b/>
          <w:i/>
        </w:rPr>
        <w:t>государственных служащих</w:t>
      </w:r>
    </w:p>
    <w:p w:rsidR="009A15EC" w:rsidRPr="009A15EC" w:rsidRDefault="009A15EC" w:rsidP="009A15EC">
      <w:pPr>
        <w:widowControl w:val="0"/>
        <w:autoSpaceDE w:val="0"/>
        <w:autoSpaceDN w:val="0"/>
        <w:adjustRightInd w:val="0"/>
        <w:jc w:val="center"/>
        <w:rPr>
          <w:rFonts w:eastAsiaTheme="minorEastAsia"/>
        </w:rPr>
      </w:pPr>
    </w:p>
    <w:p w:rsidR="009A15EC" w:rsidRPr="009A15EC" w:rsidRDefault="009A15EC" w:rsidP="009A15EC">
      <w:pPr>
        <w:numPr>
          <w:ilvl w:val="0"/>
          <w:numId w:val="7"/>
        </w:numPr>
        <w:spacing w:after="200" w:line="276" w:lineRule="auto"/>
        <w:ind w:left="0" w:firstLine="709"/>
        <w:contextualSpacing/>
        <w:jc w:val="both"/>
        <w:rPr>
          <w:rFonts w:eastAsia="Calibri"/>
        </w:rPr>
      </w:pPr>
      <w:bookmarkStart w:id="29" w:name="Par436"/>
      <w:bookmarkEnd w:id="29"/>
      <w:r w:rsidRPr="009A15EC">
        <w:rPr>
          <w:rFonts w:eastAsia="Calibri"/>
        </w:rPr>
        <w:t xml:space="preserve">Заявители либо их представители имеют </w:t>
      </w:r>
      <w:r>
        <w:rPr>
          <w:rFonts w:eastAsia="Calibri"/>
        </w:rPr>
        <w:t xml:space="preserve">право на обжалование </w:t>
      </w:r>
      <w:r w:rsidRPr="009A15EC">
        <w:rPr>
          <w:rFonts w:eastAsia="Calibri"/>
        </w:rPr>
        <w:t>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A15EC" w:rsidRPr="009A15EC" w:rsidRDefault="009A15EC" w:rsidP="009A15EC">
      <w:pPr>
        <w:numPr>
          <w:ilvl w:val="0"/>
          <w:numId w:val="7"/>
        </w:numPr>
        <w:spacing w:after="200" w:line="276" w:lineRule="auto"/>
        <w:ind w:left="0" w:firstLine="709"/>
        <w:contextualSpacing/>
        <w:jc w:val="both"/>
        <w:rPr>
          <w:rFonts w:eastAsia="Calibri"/>
        </w:rPr>
      </w:pPr>
      <w:r w:rsidRPr="009A15EC">
        <w:rPr>
          <w:rFonts w:eastAsia="Calibri"/>
        </w:rPr>
        <w:t>Предметом досудебного (внесудебного</w:t>
      </w:r>
      <w:r>
        <w:rPr>
          <w:rFonts w:eastAsia="Calibri"/>
        </w:rPr>
        <w:t xml:space="preserve">) обжалования является </w:t>
      </w:r>
      <w:r w:rsidRPr="009A15EC">
        <w:rPr>
          <w:rFonts w:eastAsia="Calibri"/>
        </w:rPr>
        <w:t>решение, действие (бездействие), должностного лица, муниципальных служащих, ответственных за предоставление муниципальной услуги, в том числе:</w:t>
      </w:r>
    </w:p>
    <w:p w:rsidR="009A15EC" w:rsidRPr="009A15EC" w:rsidRDefault="009A15EC" w:rsidP="009A15EC">
      <w:pPr>
        <w:numPr>
          <w:ilvl w:val="0"/>
          <w:numId w:val="5"/>
        </w:numPr>
        <w:spacing w:after="200" w:line="276" w:lineRule="auto"/>
        <w:ind w:left="0" w:firstLine="709"/>
        <w:contextualSpacing/>
        <w:jc w:val="both"/>
        <w:rPr>
          <w:rFonts w:eastAsia="Calibri"/>
        </w:rPr>
      </w:pPr>
      <w:r w:rsidRPr="009A15EC">
        <w:rPr>
          <w:rFonts w:eastAsia="Calibri"/>
        </w:rPr>
        <w:t>нарушение срока регистрации запроса заявителя о муниципальной услуге;</w:t>
      </w:r>
    </w:p>
    <w:p w:rsidR="009A15EC" w:rsidRPr="009A15EC" w:rsidRDefault="009A15EC" w:rsidP="009A15EC">
      <w:pPr>
        <w:numPr>
          <w:ilvl w:val="0"/>
          <w:numId w:val="5"/>
        </w:numPr>
        <w:spacing w:after="200" w:line="276" w:lineRule="auto"/>
        <w:ind w:left="0" w:firstLine="709"/>
        <w:contextualSpacing/>
        <w:jc w:val="both"/>
        <w:rPr>
          <w:rFonts w:eastAsia="Calibri"/>
        </w:rPr>
      </w:pPr>
      <w:r w:rsidRPr="009A15EC">
        <w:rPr>
          <w:rFonts w:eastAsia="Calibri"/>
        </w:rPr>
        <w:t>нарушение срока предоставления муниципальной услуги;</w:t>
      </w:r>
    </w:p>
    <w:p w:rsidR="009A15EC" w:rsidRPr="009A15EC" w:rsidRDefault="009A15EC" w:rsidP="009A15EC">
      <w:pPr>
        <w:numPr>
          <w:ilvl w:val="0"/>
          <w:numId w:val="5"/>
        </w:numPr>
        <w:spacing w:after="200" w:line="276" w:lineRule="auto"/>
        <w:ind w:left="0" w:firstLine="709"/>
        <w:contextualSpacing/>
        <w:jc w:val="both"/>
        <w:rPr>
          <w:rFonts w:eastAsia="Calibri"/>
        </w:rPr>
      </w:pPr>
      <w:r w:rsidRPr="009A15EC">
        <w:rPr>
          <w:rFonts w:eastAsia="Calibri"/>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15EC" w:rsidRPr="009A15EC" w:rsidRDefault="009A15EC" w:rsidP="009A15EC">
      <w:pPr>
        <w:numPr>
          <w:ilvl w:val="0"/>
          <w:numId w:val="5"/>
        </w:numPr>
        <w:spacing w:after="200" w:line="276" w:lineRule="auto"/>
        <w:ind w:left="0" w:firstLine="709"/>
        <w:contextualSpacing/>
        <w:jc w:val="both"/>
        <w:rPr>
          <w:rFonts w:eastAsia="Calibri"/>
        </w:rPr>
      </w:pPr>
      <w:r w:rsidRPr="009A15EC">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15EC" w:rsidRPr="009A15EC" w:rsidRDefault="009A15EC" w:rsidP="009A15EC">
      <w:pPr>
        <w:numPr>
          <w:ilvl w:val="0"/>
          <w:numId w:val="5"/>
        </w:numPr>
        <w:spacing w:after="200" w:line="276" w:lineRule="auto"/>
        <w:ind w:left="0" w:firstLine="709"/>
        <w:contextualSpacing/>
        <w:jc w:val="both"/>
        <w:rPr>
          <w:rFonts w:eastAsia="Calibri"/>
        </w:rPr>
      </w:pPr>
      <w:r w:rsidRPr="009A15EC">
        <w:rPr>
          <w:rFonts w:eastAsia="Calibri"/>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5EC" w:rsidRPr="009A15EC" w:rsidRDefault="009A15EC" w:rsidP="009A15EC">
      <w:pPr>
        <w:numPr>
          <w:ilvl w:val="0"/>
          <w:numId w:val="5"/>
        </w:numPr>
        <w:spacing w:after="200" w:line="276" w:lineRule="auto"/>
        <w:ind w:left="0" w:firstLine="709"/>
        <w:contextualSpacing/>
        <w:jc w:val="both"/>
        <w:rPr>
          <w:rFonts w:eastAsia="Calibri"/>
        </w:rPr>
      </w:pPr>
      <w:r w:rsidRPr="009A15EC">
        <w:rPr>
          <w:rFonts w:eastAsia="Calibr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5EC" w:rsidRPr="009A15EC" w:rsidRDefault="009A15EC" w:rsidP="009A15EC">
      <w:pPr>
        <w:numPr>
          <w:ilvl w:val="0"/>
          <w:numId w:val="5"/>
        </w:numPr>
        <w:spacing w:after="200" w:line="276" w:lineRule="auto"/>
        <w:ind w:left="0" w:firstLine="709"/>
        <w:contextualSpacing/>
        <w:jc w:val="both"/>
        <w:rPr>
          <w:rFonts w:eastAsia="Calibri"/>
        </w:rPr>
      </w:pPr>
      <w:r w:rsidRPr="009A15EC">
        <w:rPr>
          <w:rFonts w:eastAsia="Calibri"/>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15EC" w:rsidRPr="009A15EC" w:rsidRDefault="009A15EC" w:rsidP="009A15EC">
      <w:pPr>
        <w:numPr>
          <w:ilvl w:val="0"/>
          <w:numId w:val="7"/>
        </w:numPr>
        <w:spacing w:after="200" w:line="276" w:lineRule="auto"/>
        <w:ind w:left="0" w:firstLine="709"/>
        <w:contextualSpacing/>
        <w:jc w:val="both"/>
        <w:rPr>
          <w:rFonts w:eastAsia="Calibri"/>
        </w:rPr>
      </w:pPr>
      <w:r w:rsidRPr="009A15EC">
        <w:rPr>
          <w:rFonts w:eastAsia="Calibri"/>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A15EC" w:rsidRPr="009A15EC" w:rsidRDefault="009A15EC" w:rsidP="009A15EC">
      <w:pPr>
        <w:tabs>
          <w:tab w:val="left" w:pos="142"/>
          <w:tab w:val="left" w:pos="284"/>
        </w:tabs>
        <w:spacing w:after="200" w:line="276" w:lineRule="auto"/>
        <w:ind w:firstLine="709"/>
        <w:jc w:val="both"/>
        <w:rPr>
          <w:rFonts w:eastAsiaTheme="minorEastAsia"/>
        </w:rPr>
      </w:pPr>
      <w:r w:rsidRPr="009A15EC">
        <w:rPr>
          <w:rFonts w:eastAsiaTheme="minorEastAsia"/>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15EC" w:rsidRPr="009A15EC" w:rsidRDefault="009A15EC" w:rsidP="009A15EC">
      <w:pPr>
        <w:tabs>
          <w:tab w:val="left" w:pos="142"/>
          <w:tab w:val="left" w:pos="284"/>
        </w:tabs>
        <w:spacing w:after="200" w:line="276" w:lineRule="auto"/>
        <w:ind w:firstLine="709"/>
        <w:jc w:val="both"/>
        <w:rPr>
          <w:rFonts w:eastAsiaTheme="minorEastAsia"/>
        </w:rPr>
      </w:pPr>
      <w:r w:rsidRPr="009A15EC">
        <w:rPr>
          <w:rFonts w:eastAsiaTheme="minorEastAsi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A15EC" w:rsidRPr="009A15EC" w:rsidRDefault="009A15EC" w:rsidP="009A15EC">
      <w:pPr>
        <w:numPr>
          <w:ilvl w:val="0"/>
          <w:numId w:val="7"/>
        </w:numPr>
        <w:spacing w:after="200" w:line="276" w:lineRule="auto"/>
        <w:ind w:left="0" w:firstLine="709"/>
        <w:contextualSpacing/>
        <w:jc w:val="both"/>
        <w:rPr>
          <w:rFonts w:eastAsia="Calibri"/>
        </w:rPr>
      </w:pPr>
      <w:r w:rsidRPr="009A15EC">
        <w:rPr>
          <w:rFonts w:eastAsia="Calibri"/>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A15EC" w:rsidRPr="009A15EC" w:rsidRDefault="009A15EC" w:rsidP="009A15EC">
      <w:pPr>
        <w:tabs>
          <w:tab w:val="left" w:pos="142"/>
          <w:tab w:val="left" w:pos="284"/>
        </w:tabs>
        <w:spacing w:after="200" w:line="276" w:lineRule="auto"/>
        <w:ind w:firstLine="709"/>
        <w:jc w:val="both"/>
        <w:rPr>
          <w:rFonts w:eastAsiaTheme="minorEastAsia"/>
        </w:rPr>
      </w:pPr>
      <w:r w:rsidRPr="009A15EC">
        <w:rPr>
          <w:rFonts w:eastAsiaTheme="minorEastAsia"/>
        </w:rPr>
        <w:t>В письменной жалобе в обязательном порядке указывается:</w:t>
      </w:r>
    </w:p>
    <w:p w:rsidR="009A15EC" w:rsidRPr="009A15EC" w:rsidRDefault="009A15EC" w:rsidP="009A15EC">
      <w:pPr>
        <w:numPr>
          <w:ilvl w:val="0"/>
          <w:numId w:val="8"/>
        </w:numPr>
        <w:spacing w:after="200" w:line="276" w:lineRule="auto"/>
        <w:ind w:left="0" w:firstLine="709"/>
        <w:contextualSpacing/>
        <w:jc w:val="both"/>
        <w:rPr>
          <w:rFonts w:eastAsia="Calibri"/>
        </w:rPr>
      </w:pPr>
      <w:r w:rsidRPr="009A15EC">
        <w:rPr>
          <w:rFonts w:eastAsia="Calibri"/>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15EC" w:rsidRPr="009A15EC" w:rsidRDefault="009A15EC" w:rsidP="009A15EC">
      <w:pPr>
        <w:numPr>
          <w:ilvl w:val="0"/>
          <w:numId w:val="8"/>
        </w:numPr>
        <w:spacing w:after="200" w:line="276" w:lineRule="auto"/>
        <w:ind w:left="0" w:firstLine="709"/>
        <w:contextualSpacing/>
        <w:jc w:val="both"/>
        <w:rPr>
          <w:rFonts w:eastAsia="Calibri"/>
        </w:rPr>
      </w:pPr>
      <w:r w:rsidRPr="009A15EC">
        <w:rPr>
          <w:rFonts w:eastAsia="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15EC" w:rsidRPr="009A15EC" w:rsidRDefault="009A15EC" w:rsidP="009A15EC">
      <w:pPr>
        <w:numPr>
          <w:ilvl w:val="0"/>
          <w:numId w:val="8"/>
        </w:numPr>
        <w:spacing w:after="200" w:line="276" w:lineRule="auto"/>
        <w:ind w:left="0" w:firstLine="709"/>
        <w:contextualSpacing/>
        <w:jc w:val="both"/>
        <w:rPr>
          <w:rFonts w:eastAsia="Calibri"/>
        </w:rPr>
      </w:pPr>
      <w:r w:rsidRPr="009A15EC">
        <w:rPr>
          <w:rFonts w:eastAsia="Calibri"/>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5EC" w:rsidRPr="009A15EC" w:rsidRDefault="009A15EC" w:rsidP="009A15EC">
      <w:pPr>
        <w:numPr>
          <w:ilvl w:val="0"/>
          <w:numId w:val="8"/>
        </w:numPr>
        <w:spacing w:after="200" w:line="276" w:lineRule="auto"/>
        <w:ind w:left="0" w:firstLine="709"/>
        <w:contextualSpacing/>
        <w:jc w:val="both"/>
        <w:rPr>
          <w:rFonts w:eastAsia="Calibri"/>
        </w:rPr>
      </w:pPr>
      <w:r w:rsidRPr="009A15EC">
        <w:rPr>
          <w:rFonts w:eastAsia="Calibri"/>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15EC" w:rsidRPr="009A15EC" w:rsidRDefault="009A15EC" w:rsidP="009A15EC">
      <w:pPr>
        <w:numPr>
          <w:ilvl w:val="0"/>
          <w:numId w:val="7"/>
        </w:numPr>
        <w:tabs>
          <w:tab w:val="left" w:pos="142"/>
          <w:tab w:val="left" w:pos="284"/>
        </w:tabs>
        <w:spacing w:after="200" w:line="276" w:lineRule="auto"/>
        <w:ind w:left="0" w:firstLine="709"/>
        <w:contextualSpacing/>
        <w:jc w:val="both"/>
        <w:rPr>
          <w:rFonts w:eastAsia="Calibri"/>
        </w:rPr>
      </w:pPr>
      <w:r w:rsidRPr="009A15EC">
        <w:rPr>
          <w:rFonts w:eastAsia="Calibri"/>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A15EC" w:rsidRPr="009A15EC" w:rsidRDefault="009A15EC" w:rsidP="009A15EC">
      <w:pPr>
        <w:widowControl w:val="0"/>
        <w:numPr>
          <w:ilvl w:val="0"/>
          <w:numId w:val="7"/>
        </w:numPr>
        <w:tabs>
          <w:tab w:val="left" w:pos="142"/>
          <w:tab w:val="left" w:pos="284"/>
        </w:tabs>
        <w:autoSpaceDE w:val="0"/>
        <w:autoSpaceDN w:val="0"/>
        <w:adjustRightInd w:val="0"/>
        <w:spacing w:after="200" w:line="276" w:lineRule="auto"/>
        <w:ind w:left="0" w:firstLine="709"/>
        <w:contextualSpacing/>
        <w:jc w:val="both"/>
        <w:rPr>
          <w:rFonts w:eastAsia="Calibri"/>
        </w:rPr>
      </w:pPr>
      <w:r w:rsidRPr="009A15EC">
        <w:rPr>
          <w:rFonts w:eastAsia="Calibri"/>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9A15EC">
        <w:rPr>
          <w:rFonts w:eastAsia="Calibri"/>
        </w:rPr>
        <w:lastRenderedPageBreak/>
        <w:t>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15EC" w:rsidRPr="009A15EC" w:rsidRDefault="009A15EC" w:rsidP="009A15EC">
      <w:pPr>
        <w:widowControl w:val="0"/>
        <w:numPr>
          <w:ilvl w:val="0"/>
          <w:numId w:val="7"/>
        </w:numPr>
        <w:tabs>
          <w:tab w:val="left" w:pos="142"/>
          <w:tab w:val="left" w:pos="284"/>
        </w:tabs>
        <w:autoSpaceDE w:val="0"/>
        <w:autoSpaceDN w:val="0"/>
        <w:adjustRightInd w:val="0"/>
        <w:spacing w:after="200" w:line="276" w:lineRule="auto"/>
        <w:ind w:left="0" w:firstLine="1429"/>
        <w:contextualSpacing/>
        <w:jc w:val="both"/>
        <w:rPr>
          <w:rFonts w:eastAsia="Calibri"/>
        </w:rPr>
      </w:pPr>
      <w:r w:rsidRPr="009A15EC">
        <w:rPr>
          <w:rFonts w:eastAsia="Calibri"/>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9A15EC" w:rsidRPr="009A15EC" w:rsidRDefault="009A15EC" w:rsidP="009A15EC">
      <w:pPr>
        <w:numPr>
          <w:ilvl w:val="0"/>
          <w:numId w:val="7"/>
        </w:numPr>
        <w:spacing w:after="200" w:line="276" w:lineRule="auto"/>
        <w:ind w:left="0" w:firstLine="709"/>
        <w:contextualSpacing/>
        <w:jc w:val="both"/>
        <w:rPr>
          <w:rFonts w:eastAsia="Calibri"/>
        </w:rPr>
      </w:pPr>
      <w:bookmarkStart w:id="30" w:name="Par1"/>
      <w:bookmarkEnd w:id="30"/>
      <w:r w:rsidRPr="009A15EC">
        <w:rPr>
          <w:rFonts w:eastAsia="Calibri"/>
        </w:rPr>
        <w:t>По результатам рассмотрения жалобы орган, предоставляющий муниципальную услугу, принимает одно из следующих решений:</w:t>
      </w:r>
    </w:p>
    <w:p w:rsidR="009A15EC" w:rsidRPr="009A15EC" w:rsidRDefault="009A15EC" w:rsidP="009A15EC">
      <w:pPr>
        <w:numPr>
          <w:ilvl w:val="0"/>
          <w:numId w:val="6"/>
        </w:numPr>
        <w:autoSpaceDE w:val="0"/>
        <w:autoSpaceDN w:val="0"/>
        <w:adjustRightInd w:val="0"/>
        <w:spacing w:after="200" w:line="276" w:lineRule="auto"/>
        <w:ind w:left="0" w:firstLine="709"/>
        <w:contextualSpacing/>
        <w:jc w:val="both"/>
        <w:rPr>
          <w:rFonts w:eastAsia="Calibri"/>
        </w:rPr>
      </w:pPr>
      <w:r w:rsidRPr="009A15EC">
        <w:rPr>
          <w:rFonts w:eastAsia="Calibri"/>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15EC" w:rsidRPr="009A15EC" w:rsidRDefault="009A15EC" w:rsidP="009A15EC">
      <w:pPr>
        <w:numPr>
          <w:ilvl w:val="0"/>
          <w:numId w:val="6"/>
        </w:numPr>
        <w:autoSpaceDE w:val="0"/>
        <w:autoSpaceDN w:val="0"/>
        <w:adjustRightInd w:val="0"/>
        <w:spacing w:after="200" w:line="276" w:lineRule="auto"/>
        <w:ind w:left="0" w:firstLine="709"/>
        <w:contextualSpacing/>
        <w:jc w:val="both"/>
        <w:rPr>
          <w:rFonts w:eastAsia="Calibri"/>
        </w:rPr>
      </w:pPr>
      <w:r w:rsidRPr="009A15EC">
        <w:rPr>
          <w:rFonts w:eastAsia="Calibri"/>
        </w:rPr>
        <w:t>отказывает в удовлетворении жалобы.</w:t>
      </w:r>
    </w:p>
    <w:p w:rsidR="009A15EC" w:rsidRPr="009A15EC" w:rsidRDefault="009A15EC" w:rsidP="009A15EC">
      <w:pPr>
        <w:autoSpaceDE w:val="0"/>
        <w:autoSpaceDN w:val="0"/>
        <w:adjustRightInd w:val="0"/>
        <w:spacing w:after="200" w:line="276" w:lineRule="auto"/>
        <w:ind w:firstLine="709"/>
        <w:jc w:val="both"/>
        <w:rPr>
          <w:rFonts w:eastAsiaTheme="minorEastAsia"/>
        </w:rPr>
      </w:pPr>
      <w:r w:rsidRPr="009A15EC">
        <w:rPr>
          <w:rFonts w:eastAsiaTheme="minorEastAsi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5EC" w:rsidRPr="009A15EC" w:rsidRDefault="009A15EC" w:rsidP="009A15EC">
      <w:pPr>
        <w:numPr>
          <w:ilvl w:val="0"/>
          <w:numId w:val="7"/>
        </w:numPr>
        <w:autoSpaceDE w:val="0"/>
        <w:autoSpaceDN w:val="0"/>
        <w:adjustRightInd w:val="0"/>
        <w:spacing w:after="200" w:line="276" w:lineRule="auto"/>
        <w:ind w:left="0" w:firstLine="709"/>
        <w:contextualSpacing/>
        <w:jc w:val="both"/>
        <w:rPr>
          <w:rFonts w:eastAsia="Calibri"/>
        </w:rPr>
      </w:pPr>
      <w:r w:rsidRPr="009A15EC">
        <w:rPr>
          <w:rFonts w:eastAsia="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spacing w:after="200"/>
        <w:jc w:val="right"/>
        <w:outlineLvl w:val="1"/>
        <w:rPr>
          <w:rFonts w:eastAsiaTheme="minorEastAsia"/>
          <w:b/>
        </w:rPr>
      </w:pPr>
      <w:r w:rsidRPr="009A15EC">
        <w:rPr>
          <w:rFonts w:eastAsiaTheme="minorEastAsia"/>
          <w:b/>
        </w:rPr>
        <w:t>Приложение 1</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к административному регламенту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«Предоставление земельных участков,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находящихся в собственности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МО «Приморское городское поселение»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Выборгского района Ленинградской области,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в собственность  (за плату/бесплатно),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аренду, безвозмездное пользование, </w:t>
      </w:r>
    </w:p>
    <w:p w:rsidR="009A15EC" w:rsidRPr="009A15EC" w:rsidRDefault="009A15EC" w:rsidP="009A15EC">
      <w:pPr>
        <w:autoSpaceDE w:val="0"/>
        <w:autoSpaceDN w:val="0"/>
        <w:adjustRightInd w:val="0"/>
        <w:jc w:val="right"/>
        <w:rPr>
          <w:bCs/>
          <w:sz w:val="22"/>
          <w:szCs w:val="22"/>
        </w:rPr>
      </w:pPr>
      <w:r w:rsidRPr="009A15EC">
        <w:rPr>
          <w:bCs/>
          <w:sz w:val="22"/>
          <w:szCs w:val="22"/>
        </w:rPr>
        <w:t>постоянное (бессрочное)</w:t>
      </w:r>
    </w:p>
    <w:p w:rsidR="009A15EC" w:rsidRPr="009A15EC" w:rsidRDefault="009A15EC" w:rsidP="009A15EC">
      <w:pPr>
        <w:widowControl w:val="0"/>
        <w:autoSpaceDE w:val="0"/>
        <w:autoSpaceDN w:val="0"/>
        <w:adjustRightInd w:val="0"/>
        <w:jc w:val="right"/>
        <w:outlineLvl w:val="1"/>
        <w:rPr>
          <w:rFonts w:eastAsiaTheme="minorEastAsia"/>
          <w:sz w:val="20"/>
          <w:szCs w:val="20"/>
        </w:rPr>
      </w:pPr>
      <w:r w:rsidRPr="009A15EC">
        <w:rPr>
          <w:rFonts w:eastAsiaTheme="minorEastAsia"/>
          <w:sz w:val="22"/>
          <w:szCs w:val="22"/>
        </w:rPr>
        <w:t>пользование» без проведения торгов</w:t>
      </w:r>
    </w:p>
    <w:p w:rsidR="009A15EC" w:rsidRPr="009A15EC" w:rsidRDefault="009A15EC" w:rsidP="009A15EC">
      <w:pPr>
        <w:widowControl w:val="0"/>
        <w:autoSpaceDE w:val="0"/>
        <w:autoSpaceDN w:val="0"/>
        <w:adjustRightInd w:val="0"/>
        <w:jc w:val="right"/>
        <w:outlineLvl w:val="1"/>
        <w:rPr>
          <w:rFonts w:eastAsiaTheme="minorEastAsia"/>
          <w:sz w:val="20"/>
          <w:szCs w:val="20"/>
        </w:rPr>
      </w:pPr>
    </w:p>
    <w:p w:rsidR="009A15EC" w:rsidRPr="009A15EC" w:rsidRDefault="009A15EC" w:rsidP="009A15EC">
      <w:pPr>
        <w:widowControl w:val="0"/>
        <w:autoSpaceDE w:val="0"/>
        <w:autoSpaceDN w:val="0"/>
        <w:adjustRightInd w:val="0"/>
        <w:jc w:val="right"/>
        <w:outlineLvl w:val="1"/>
        <w:rPr>
          <w:rFonts w:eastAsiaTheme="minorEastAsia"/>
          <w:sz w:val="20"/>
          <w:szCs w:val="20"/>
        </w:rPr>
      </w:pPr>
    </w:p>
    <w:p w:rsidR="009A15EC" w:rsidRPr="009A15EC" w:rsidRDefault="009A15EC" w:rsidP="009A15EC">
      <w:pPr>
        <w:widowControl w:val="0"/>
        <w:tabs>
          <w:tab w:val="left" w:pos="0"/>
          <w:tab w:val="left" w:pos="142"/>
          <w:tab w:val="left" w:pos="284"/>
        </w:tabs>
        <w:autoSpaceDE w:val="0"/>
        <w:autoSpaceDN w:val="0"/>
        <w:adjustRightInd w:val="0"/>
        <w:spacing w:after="200"/>
        <w:ind w:left="567"/>
        <w:jc w:val="center"/>
        <w:rPr>
          <w:rFonts w:eastAsia="Calibri"/>
          <w:b/>
        </w:rPr>
      </w:pPr>
      <w:r w:rsidRPr="009A15EC">
        <w:rPr>
          <w:rFonts w:eastAsia="Calibri"/>
          <w:b/>
        </w:rPr>
        <w:t>Информация о месте нахождения и графике работы КУМИГ:</w:t>
      </w:r>
    </w:p>
    <w:p w:rsidR="009A15EC" w:rsidRPr="009A15EC" w:rsidRDefault="009A15EC" w:rsidP="009A15EC">
      <w:pPr>
        <w:widowControl w:val="0"/>
        <w:tabs>
          <w:tab w:val="left" w:pos="0"/>
          <w:tab w:val="left" w:pos="142"/>
          <w:tab w:val="left" w:pos="284"/>
        </w:tabs>
        <w:autoSpaceDE w:val="0"/>
        <w:autoSpaceDN w:val="0"/>
        <w:adjustRightInd w:val="0"/>
        <w:spacing w:after="200"/>
        <w:ind w:left="567"/>
        <w:jc w:val="center"/>
        <w:rPr>
          <w:rFonts w:eastAsia="Calibri"/>
          <w:b/>
        </w:rPr>
      </w:pPr>
    </w:p>
    <w:p w:rsidR="009A15EC" w:rsidRPr="009A15EC" w:rsidRDefault="009A15EC" w:rsidP="009A15EC">
      <w:pPr>
        <w:widowControl w:val="0"/>
        <w:tabs>
          <w:tab w:val="left" w:pos="0"/>
          <w:tab w:val="left" w:pos="142"/>
          <w:tab w:val="left" w:pos="284"/>
        </w:tabs>
        <w:autoSpaceDE w:val="0"/>
        <w:autoSpaceDN w:val="0"/>
        <w:adjustRightInd w:val="0"/>
        <w:spacing w:after="200"/>
        <w:jc w:val="both"/>
        <w:rPr>
          <w:rFonts w:eastAsiaTheme="minorEastAsia"/>
        </w:rPr>
      </w:pPr>
      <w:r w:rsidRPr="009A15EC">
        <w:rPr>
          <w:rFonts w:eastAsiaTheme="minorEastAsia"/>
        </w:rPr>
        <w:t>188800, Ленинградская область, г. Выборг, ул. Ушакова, д. 1;</w:t>
      </w:r>
    </w:p>
    <w:p w:rsidR="009A15EC" w:rsidRPr="009A15EC" w:rsidRDefault="009A15EC" w:rsidP="009A15EC">
      <w:pPr>
        <w:widowControl w:val="0"/>
        <w:tabs>
          <w:tab w:val="left" w:pos="0"/>
          <w:tab w:val="left" w:pos="142"/>
          <w:tab w:val="left" w:pos="284"/>
        </w:tabs>
        <w:autoSpaceDE w:val="0"/>
        <w:autoSpaceDN w:val="0"/>
        <w:adjustRightInd w:val="0"/>
        <w:spacing w:after="200"/>
        <w:jc w:val="both"/>
        <w:rPr>
          <w:rFonts w:eastAsiaTheme="minorEastAsia"/>
        </w:rPr>
      </w:pPr>
      <w:r w:rsidRPr="009A15EC">
        <w:rPr>
          <w:rFonts w:eastAsiaTheme="minorEastAsia"/>
        </w:rPr>
        <w:lastRenderedPageBreak/>
        <w:t>Справочные телефоны: (81378) 2-07-70; 2-78-25, факс: (81378) 2-19-35;</w:t>
      </w:r>
    </w:p>
    <w:p w:rsidR="009A15EC" w:rsidRPr="009A15EC" w:rsidRDefault="009A15EC" w:rsidP="009A15EC">
      <w:pPr>
        <w:widowControl w:val="0"/>
        <w:tabs>
          <w:tab w:val="left" w:pos="0"/>
        </w:tabs>
        <w:autoSpaceDE w:val="0"/>
        <w:autoSpaceDN w:val="0"/>
        <w:adjustRightInd w:val="0"/>
        <w:spacing w:after="200"/>
        <w:jc w:val="both"/>
        <w:rPr>
          <w:rFonts w:eastAsiaTheme="minorEastAsia"/>
        </w:rPr>
      </w:pPr>
      <w:r w:rsidRPr="009A15EC">
        <w:rPr>
          <w:rFonts w:eastAsiaTheme="minorEastAsia"/>
        </w:rPr>
        <w:t xml:space="preserve">Адрес электронной почты: </w:t>
      </w:r>
      <w:hyperlink r:id="rId25" w:history="1">
        <w:r w:rsidRPr="009A15EC">
          <w:rPr>
            <w:rFonts w:eastAsiaTheme="minorEastAsia"/>
            <w:color w:val="0000FF" w:themeColor="hyperlink"/>
            <w:u w:val="single"/>
          </w:rPr>
          <w:t>kumig.vyborg@yandex.ru</w:t>
        </w:r>
      </w:hyperlink>
      <w:r w:rsidRPr="009A15EC">
        <w:rPr>
          <w:rFonts w:eastAsiaTheme="minorEastAsia"/>
        </w:rPr>
        <w:t>.</w:t>
      </w:r>
    </w:p>
    <w:p w:rsidR="009A15EC" w:rsidRPr="009A15EC" w:rsidRDefault="009A15EC" w:rsidP="009A15EC">
      <w:pPr>
        <w:widowControl w:val="0"/>
        <w:tabs>
          <w:tab w:val="left" w:pos="0"/>
        </w:tabs>
        <w:autoSpaceDE w:val="0"/>
        <w:autoSpaceDN w:val="0"/>
        <w:adjustRightInd w:val="0"/>
        <w:spacing w:after="200"/>
        <w:jc w:val="both"/>
        <w:rPr>
          <w:rFonts w:eastAsiaTheme="minorEastAsia"/>
        </w:rPr>
      </w:pPr>
    </w:p>
    <w:tbl>
      <w:tblPr>
        <w:tblW w:w="9604" w:type="dxa"/>
        <w:tblCellSpacing w:w="5" w:type="nil"/>
        <w:tblInd w:w="75" w:type="dxa"/>
        <w:tblLayout w:type="fixed"/>
        <w:tblCellMar>
          <w:left w:w="75" w:type="dxa"/>
          <w:right w:w="75" w:type="dxa"/>
        </w:tblCellMar>
        <w:tblLook w:val="0000" w:firstRow="0" w:lastRow="0" w:firstColumn="0" w:lastColumn="0" w:noHBand="0" w:noVBand="0"/>
      </w:tblPr>
      <w:tblGrid>
        <w:gridCol w:w="124"/>
        <w:gridCol w:w="4554"/>
        <w:gridCol w:w="124"/>
        <w:gridCol w:w="4695"/>
        <w:gridCol w:w="107"/>
      </w:tblGrid>
      <w:tr w:rsidR="009A15EC" w:rsidRPr="009A15EC" w:rsidTr="00CF4E6A">
        <w:trPr>
          <w:gridAfter w:val="1"/>
          <w:wAfter w:w="107" w:type="dxa"/>
          <w:tblCellSpacing w:w="5" w:type="nil"/>
        </w:trPr>
        <w:tc>
          <w:tcPr>
            <w:tcW w:w="9497" w:type="dxa"/>
            <w:gridSpan w:val="4"/>
            <w:tcBorders>
              <w:top w:val="single" w:sz="4" w:space="0" w:color="auto"/>
              <w:left w:val="single" w:sz="4" w:space="0" w:color="auto"/>
              <w:bottom w:val="single" w:sz="4" w:space="0" w:color="auto"/>
              <w:right w:val="single" w:sz="4" w:space="0" w:color="auto"/>
            </w:tcBorders>
            <w:vAlign w:val="center"/>
          </w:tcPr>
          <w:p w:rsidR="009A15EC" w:rsidRPr="009A15EC" w:rsidRDefault="009A15EC" w:rsidP="009A15EC">
            <w:pPr>
              <w:tabs>
                <w:tab w:val="left" w:pos="142"/>
                <w:tab w:val="left" w:pos="284"/>
              </w:tabs>
              <w:spacing w:after="200" w:line="276" w:lineRule="auto"/>
              <w:jc w:val="center"/>
              <w:rPr>
                <w:rFonts w:eastAsiaTheme="minorEastAsia"/>
              </w:rPr>
            </w:pPr>
            <w:r w:rsidRPr="009A15EC">
              <w:rPr>
                <w:rFonts w:eastAsiaTheme="minorEastAsia"/>
              </w:rPr>
              <w:t>Время работы КУМИГ</w:t>
            </w:r>
          </w:p>
        </w:tc>
      </w:tr>
      <w:tr w:rsidR="009A15EC" w:rsidRPr="009A15EC" w:rsidTr="00CF4E6A">
        <w:trPr>
          <w:gridAfter w:val="1"/>
          <w:wAfter w:w="107" w:type="dxa"/>
          <w:tblCellSpacing w:w="5" w:type="nil"/>
        </w:trPr>
        <w:tc>
          <w:tcPr>
            <w:tcW w:w="4678" w:type="dxa"/>
            <w:gridSpan w:val="2"/>
            <w:tcBorders>
              <w:top w:val="single" w:sz="4" w:space="0" w:color="auto"/>
              <w:left w:val="single" w:sz="4" w:space="0" w:color="auto"/>
              <w:right w:val="single" w:sz="4" w:space="0" w:color="auto"/>
            </w:tcBorders>
            <w:vAlign w:val="center"/>
          </w:tcPr>
          <w:p w:rsidR="009A15EC" w:rsidRPr="009A15EC" w:rsidRDefault="009A15EC" w:rsidP="009A15EC">
            <w:pPr>
              <w:tabs>
                <w:tab w:val="left" w:pos="142"/>
                <w:tab w:val="left" w:pos="284"/>
              </w:tabs>
              <w:spacing w:after="200" w:line="276" w:lineRule="auto"/>
              <w:jc w:val="center"/>
              <w:rPr>
                <w:rFonts w:eastAsiaTheme="minorEastAsia"/>
              </w:rPr>
            </w:pPr>
            <w:r w:rsidRPr="009A15EC">
              <w:rPr>
                <w:rFonts w:eastAsiaTheme="minorEastAsia"/>
              </w:rPr>
              <w:t>Понедельник, вторник, среда, четверг</w:t>
            </w:r>
          </w:p>
        </w:tc>
        <w:tc>
          <w:tcPr>
            <w:tcW w:w="4819" w:type="dxa"/>
            <w:gridSpan w:val="2"/>
            <w:tcBorders>
              <w:top w:val="single" w:sz="4" w:space="0" w:color="auto"/>
              <w:left w:val="single" w:sz="4" w:space="0" w:color="auto"/>
              <w:right w:val="single" w:sz="4" w:space="0" w:color="auto"/>
            </w:tcBorders>
            <w:vAlign w:val="center"/>
          </w:tcPr>
          <w:p w:rsidR="009A15EC" w:rsidRPr="009A15EC" w:rsidRDefault="009A15EC" w:rsidP="009A15EC">
            <w:pPr>
              <w:tabs>
                <w:tab w:val="left" w:pos="142"/>
                <w:tab w:val="left" w:pos="284"/>
              </w:tabs>
              <w:spacing w:after="200" w:line="276" w:lineRule="auto"/>
              <w:ind w:right="-75"/>
              <w:jc w:val="center"/>
              <w:rPr>
                <w:rFonts w:eastAsiaTheme="minorEastAsia"/>
              </w:rPr>
            </w:pPr>
            <w:r w:rsidRPr="009A15EC">
              <w:rPr>
                <w:rFonts w:eastAsiaTheme="minorEastAsia"/>
              </w:rPr>
              <w:t>с 09.00 до 18.00, перерыв с 13.00 до 14.00</w:t>
            </w:r>
          </w:p>
        </w:tc>
      </w:tr>
      <w:tr w:rsidR="009A15EC" w:rsidRPr="009A15EC" w:rsidTr="00CF4E6A">
        <w:trPr>
          <w:gridAfter w:val="1"/>
          <w:wAfter w:w="107" w:type="dxa"/>
          <w:tblCellSpacing w:w="5" w:type="nil"/>
        </w:trPr>
        <w:tc>
          <w:tcPr>
            <w:tcW w:w="4678" w:type="dxa"/>
            <w:gridSpan w:val="2"/>
            <w:tcBorders>
              <w:left w:val="single" w:sz="4" w:space="0" w:color="auto"/>
              <w:bottom w:val="single" w:sz="4" w:space="0" w:color="auto"/>
              <w:right w:val="single" w:sz="4" w:space="0" w:color="auto"/>
            </w:tcBorders>
            <w:vAlign w:val="center"/>
          </w:tcPr>
          <w:p w:rsidR="009A15EC" w:rsidRPr="009A15EC" w:rsidRDefault="009A15EC" w:rsidP="009A15EC">
            <w:pPr>
              <w:tabs>
                <w:tab w:val="left" w:pos="142"/>
                <w:tab w:val="left" w:pos="284"/>
              </w:tabs>
              <w:spacing w:after="200" w:line="276" w:lineRule="auto"/>
              <w:jc w:val="center"/>
              <w:rPr>
                <w:rFonts w:eastAsiaTheme="minorEastAsia"/>
                <w:lang w:val="en-US"/>
              </w:rPr>
            </w:pPr>
            <w:r w:rsidRPr="009A15EC">
              <w:rPr>
                <w:rFonts w:eastAsiaTheme="minorEastAsia"/>
              </w:rPr>
              <w:t>Пятница</w:t>
            </w:r>
          </w:p>
          <w:p w:rsidR="009A15EC" w:rsidRPr="009A15EC" w:rsidRDefault="009A15EC" w:rsidP="009A15EC">
            <w:pPr>
              <w:tabs>
                <w:tab w:val="left" w:pos="142"/>
                <w:tab w:val="left" w:pos="284"/>
              </w:tabs>
              <w:spacing w:after="200" w:line="276" w:lineRule="auto"/>
              <w:jc w:val="center"/>
              <w:rPr>
                <w:rFonts w:eastAsiaTheme="minorEastAsia"/>
              </w:rPr>
            </w:pPr>
            <w:r w:rsidRPr="009A15EC">
              <w:rPr>
                <w:rFonts w:eastAsiaTheme="minorEastAsia"/>
              </w:rPr>
              <w:t>суббота, воскресенье</w:t>
            </w:r>
          </w:p>
        </w:tc>
        <w:tc>
          <w:tcPr>
            <w:tcW w:w="4819" w:type="dxa"/>
            <w:gridSpan w:val="2"/>
            <w:tcBorders>
              <w:left w:val="single" w:sz="4" w:space="0" w:color="auto"/>
              <w:bottom w:val="single" w:sz="4" w:space="0" w:color="auto"/>
              <w:right w:val="single" w:sz="4" w:space="0" w:color="auto"/>
            </w:tcBorders>
            <w:vAlign w:val="center"/>
          </w:tcPr>
          <w:p w:rsidR="009A15EC" w:rsidRPr="009A15EC" w:rsidRDefault="009A15EC" w:rsidP="009A15EC">
            <w:pPr>
              <w:tabs>
                <w:tab w:val="left" w:pos="142"/>
                <w:tab w:val="left" w:pos="284"/>
              </w:tabs>
              <w:spacing w:after="200" w:line="276" w:lineRule="auto"/>
              <w:ind w:right="-75"/>
              <w:jc w:val="center"/>
              <w:rPr>
                <w:rFonts w:eastAsiaTheme="minorEastAsia"/>
              </w:rPr>
            </w:pPr>
            <w:r w:rsidRPr="009A15EC">
              <w:rPr>
                <w:rFonts w:eastAsiaTheme="minorEastAsia"/>
              </w:rPr>
              <w:t>с 09.00 до 17.00, перерыв с 13.00 до 14.00</w:t>
            </w:r>
          </w:p>
          <w:p w:rsidR="009A15EC" w:rsidRPr="009A15EC" w:rsidRDefault="009A15EC" w:rsidP="009A15EC">
            <w:pPr>
              <w:tabs>
                <w:tab w:val="left" w:pos="142"/>
                <w:tab w:val="left" w:pos="284"/>
              </w:tabs>
              <w:spacing w:after="200" w:line="276" w:lineRule="auto"/>
              <w:jc w:val="center"/>
              <w:rPr>
                <w:rFonts w:eastAsiaTheme="minorEastAsia"/>
              </w:rPr>
            </w:pPr>
            <w:r w:rsidRPr="009A15EC">
              <w:rPr>
                <w:rFonts w:eastAsiaTheme="minorEastAsia"/>
              </w:rPr>
              <w:t>Выходные</w:t>
            </w:r>
          </w:p>
        </w:tc>
      </w:tr>
      <w:tr w:rsidR="009A15EC" w:rsidRPr="009A15EC" w:rsidTr="00CF4E6A">
        <w:tblPrEx>
          <w:jc w:val="center"/>
        </w:tblPrEx>
        <w:trPr>
          <w:gridBefore w:val="1"/>
          <w:wBefore w:w="124" w:type="dxa"/>
          <w:trHeight w:val="313"/>
          <w:tblCellSpacing w:w="5" w:type="nil"/>
          <w:jc w:val="center"/>
        </w:trPr>
        <w:tc>
          <w:tcPr>
            <w:tcW w:w="9480" w:type="dxa"/>
            <w:gridSpan w:val="4"/>
            <w:tcBorders>
              <w:top w:val="single" w:sz="4" w:space="0" w:color="auto"/>
              <w:left w:val="single" w:sz="4" w:space="0" w:color="auto"/>
              <w:bottom w:val="single" w:sz="4" w:space="0" w:color="auto"/>
              <w:right w:val="single" w:sz="4" w:space="0" w:color="auto"/>
            </w:tcBorders>
            <w:vAlign w:val="center"/>
          </w:tcPr>
          <w:p w:rsidR="009A15EC" w:rsidRPr="009A15EC" w:rsidRDefault="009A15EC" w:rsidP="009A15EC">
            <w:pPr>
              <w:tabs>
                <w:tab w:val="left" w:pos="142"/>
                <w:tab w:val="left" w:pos="284"/>
              </w:tabs>
              <w:spacing w:after="200" w:line="276" w:lineRule="auto"/>
              <w:jc w:val="center"/>
              <w:rPr>
                <w:rFonts w:eastAsiaTheme="minorEastAsia"/>
              </w:rPr>
            </w:pPr>
            <w:r w:rsidRPr="009A15EC">
              <w:rPr>
                <w:rFonts w:eastAsiaTheme="minorEastAsia"/>
              </w:rPr>
              <w:t>Приемное время отдела землепользования КУМИГ</w:t>
            </w:r>
          </w:p>
        </w:tc>
      </w:tr>
      <w:tr w:rsidR="009A15EC" w:rsidRPr="009A15EC" w:rsidTr="00CF4E6A">
        <w:tblPrEx>
          <w:jc w:val="center"/>
        </w:tblPrEx>
        <w:trPr>
          <w:gridBefore w:val="1"/>
          <w:wBefore w:w="124" w:type="dxa"/>
          <w:trHeight w:val="313"/>
          <w:tblCellSpacing w:w="5" w:type="nil"/>
          <w:jc w:val="center"/>
        </w:trPr>
        <w:tc>
          <w:tcPr>
            <w:tcW w:w="4678" w:type="dxa"/>
            <w:gridSpan w:val="2"/>
            <w:tcBorders>
              <w:top w:val="single" w:sz="4" w:space="0" w:color="auto"/>
              <w:left w:val="single" w:sz="4" w:space="0" w:color="auto"/>
              <w:bottom w:val="single" w:sz="4" w:space="0" w:color="auto"/>
              <w:right w:val="single" w:sz="4" w:space="0" w:color="auto"/>
            </w:tcBorders>
            <w:vAlign w:val="center"/>
          </w:tcPr>
          <w:p w:rsidR="009A15EC" w:rsidRPr="009A15EC" w:rsidRDefault="009A15EC" w:rsidP="009A15EC">
            <w:pPr>
              <w:tabs>
                <w:tab w:val="left" w:pos="142"/>
                <w:tab w:val="left" w:pos="284"/>
              </w:tabs>
              <w:spacing w:after="200" w:line="276" w:lineRule="auto"/>
              <w:jc w:val="center"/>
              <w:rPr>
                <w:rFonts w:eastAsiaTheme="minorEastAsia"/>
              </w:rPr>
            </w:pPr>
            <w:r w:rsidRPr="009A15EC">
              <w:rPr>
                <w:rFonts w:eastAsiaTheme="minorEastAsia"/>
              </w:rPr>
              <w:t>Вторник, четверг</w:t>
            </w:r>
          </w:p>
        </w:tc>
        <w:tc>
          <w:tcPr>
            <w:tcW w:w="4802" w:type="dxa"/>
            <w:gridSpan w:val="2"/>
            <w:tcBorders>
              <w:top w:val="single" w:sz="4" w:space="0" w:color="auto"/>
              <w:left w:val="single" w:sz="4" w:space="0" w:color="auto"/>
              <w:bottom w:val="single" w:sz="4" w:space="0" w:color="auto"/>
              <w:right w:val="single" w:sz="4" w:space="0" w:color="auto"/>
            </w:tcBorders>
            <w:vAlign w:val="center"/>
          </w:tcPr>
          <w:p w:rsidR="009A15EC" w:rsidRPr="009A15EC" w:rsidRDefault="009A15EC" w:rsidP="009A15EC">
            <w:pPr>
              <w:tabs>
                <w:tab w:val="left" w:pos="142"/>
                <w:tab w:val="left" w:pos="284"/>
              </w:tabs>
              <w:spacing w:after="200" w:line="276" w:lineRule="auto"/>
              <w:ind w:right="-75"/>
              <w:jc w:val="center"/>
              <w:rPr>
                <w:rFonts w:eastAsiaTheme="minorEastAsia"/>
              </w:rPr>
            </w:pPr>
            <w:r w:rsidRPr="009A15EC">
              <w:rPr>
                <w:rFonts w:eastAsiaTheme="minorEastAsia"/>
              </w:rPr>
              <w:t>с 9.00 до 13.00</w:t>
            </w:r>
          </w:p>
        </w:tc>
      </w:tr>
    </w:tbl>
    <w:p w:rsidR="009A15EC" w:rsidRPr="009A15EC" w:rsidRDefault="009A15EC" w:rsidP="009A15EC">
      <w:pPr>
        <w:widowControl w:val="0"/>
        <w:autoSpaceDE w:val="0"/>
        <w:autoSpaceDN w:val="0"/>
        <w:adjustRightInd w:val="0"/>
        <w:jc w:val="right"/>
        <w:outlineLvl w:val="1"/>
        <w:rPr>
          <w:rFonts w:eastAsiaTheme="minorEastAsia"/>
          <w:b/>
          <w:sz w:val="28"/>
          <w:szCs w:val="28"/>
        </w:rPr>
      </w:pPr>
    </w:p>
    <w:p w:rsidR="009A15EC" w:rsidRPr="009A15EC" w:rsidRDefault="009A15EC" w:rsidP="009A15EC">
      <w:pPr>
        <w:widowControl w:val="0"/>
        <w:autoSpaceDE w:val="0"/>
        <w:autoSpaceDN w:val="0"/>
        <w:adjustRightInd w:val="0"/>
        <w:spacing w:after="200" w:line="276" w:lineRule="auto"/>
        <w:jc w:val="right"/>
        <w:outlineLvl w:val="1"/>
        <w:rPr>
          <w:rFonts w:eastAsiaTheme="minorEastAsia"/>
          <w:b/>
        </w:rPr>
      </w:pPr>
    </w:p>
    <w:p w:rsidR="009A15EC" w:rsidRPr="009A15EC" w:rsidRDefault="009A15EC" w:rsidP="009A15EC">
      <w:pPr>
        <w:widowControl w:val="0"/>
        <w:autoSpaceDE w:val="0"/>
        <w:autoSpaceDN w:val="0"/>
        <w:adjustRightInd w:val="0"/>
        <w:spacing w:after="200" w:line="276" w:lineRule="auto"/>
        <w:jc w:val="right"/>
        <w:outlineLvl w:val="1"/>
        <w:rPr>
          <w:rFonts w:eastAsiaTheme="minorEastAsia"/>
          <w:b/>
        </w:rPr>
      </w:pPr>
    </w:p>
    <w:p w:rsidR="009A15EC" w:rsidRPr="009A15EC" w:rsidRDefault="009A15EC" w:rsidP="009A15EC">
      <w:pPr>
        <w:widowControl w:val="0"/>
        <w:autoSpaceDE w:val="0"/>
        <w:autoSpaceDN w:val="0"/>
        <w:adjustRightInd w:val="0"/>
        <w:spacing w:after="200" w:line="276" w:lineRule="auto"/>
        <w:jc w:val="right"/>
        <w:outlineLvl w:val="1"/>
        <w:rPr>
          <w:rFonts w:eastAsiaTheme="minorEastAsia"/>
          <w:b/>
        </w:rPr>
      </w:pPr>
    </w:p>
    <w:p w:rsidR="009A15EC" w:rsidRPr="009A15EC" w:rsidRDefault="009A15EC" w:rsidP="009A15EC">
      <w:pPr>
        <w:widowControl w:val="0"/>
        <w:autoSpaceDE w:val="0"/>
        <w:autoSpaceDN w:val="0"/>
        <w:adjustRightInd w:val="0"/>
        <w:spacing w:after="200" w:line="276" w:lineRule="auto"/>
        <w:jc w:val="right"/>
        <w:outlineLvl w:val="1"/>
        <w:rPr>
          <w:rFonts w:eastAsiaTheme="minorEastAsia"/>
          <w:b/>
        </w:rPr>
      </w:pPr>
    </w:p>
    <w:p w:rsidR="009A15EC" w:rsidRPr="009A15EC" w:rsidRDefault="009A15EC" w:rsidP="009A15EC">
      <w:pPr>
        <w:widowControl w:val="0"/>
        <w:autoSpaceDE w:val="0"/>
        <w:autoSpaceDN w:val="0"/>
        <w:adjustRightInd w:val="0"/>
        <w:spacing w:after="200" w:line="276" w:lineRule="auto"/>
        <w:jc w:val="right"/>
        <w:outlineLvl w:val="1"/>
        <w:rPr>
          <w:rFonts w:eastAsiaTheme="minorEastAsia"/>
          <w:b/>
        </w:rPr>
      </w:pPr>
    </w:p>
    <w:p w:rsidR="009A15EC" w:rsidRPr="009A15EC" w:rsidRDefault="009A15EC" w:rsidP="009A15EC">
      <w:pPr>
        <w:widowControl w:val="0"/>
        <w:autoSpaceDE w:val="0"/>
        <w:autoSpaceDN w:val="0"/>
        <w:adjustRightInd w:val="0"/>
        <w:spacing w:after="200" w:line="276" w:lineRule="auto"/>
        <w:jc w:val="right"/>
        <w:outlineLvl w:val="1"/>
        <w:rPr>
          <w:rFonts w:eastAsiaTheme="minorEastAsia"/>
          <w:b/>
        </w:rPr>
      </w:pPr>
    </w:p>
    <w:p w:rsidR="009A15EC" w:rsidRDefault="009A15EC" w:rsidP="009A15EC">
      <w:pPr>
        <w:widowControl w:val="0"/>
        <w:autoSpaceDE w:val="0"/>
        <w:autoSpaceDN w:val="0"/>
        <w:adjustRightInd w:val="0"/>
        <w:spacing w:after="200" w:line="276" w:lineRule="auto"/>
        <w:jc w:val="right"/>
        <w:outlineLvl w:val="1"/>
        <w:rPr>
          <w:rFonts w:eastAsiaTheme="minorEastAsia"/>
          <w:b/>
        </w:rPr>
      </w:pPr>
    </w:p>
    <w:p w:rsidR="00C3157D" w:rsidRPr="009A15EC" w:rsidRDefault="00C3157D" w:rsidP="009A15EC">
      <w:pPr>
        <w:widowControl w:val="0"/>
        <w:autoSpaceDE w:val="0"/>
        <w:autoSpaceDN w:val="0"/>
        <w:adjustRightInd w:val="0"/>
        <w:spacing w:after="200" w:line="276" w:lineRule="auto"/>
        <w:jc w:val="right"/>
        <w:outlineLvl w:val="1"/>
        <w:rPr>
          <w:rFonts w:eastAsiaTheme="minorEastAsia"/>
          <w:b/>
        </w:rPr>
      </w:pPr>
    </w:p>
    <w:p w:rsidR="009A15EC" w:rsidRPr="009A15EC" w:rsidRDefault="009A15EC" w:rsidP="009A15EC">
      <w:pPr>
        <w:widowControl w:val="0"/>
        <w:autoSpaceDE w:val="0"/>
        <w:autoSpaceDN w:val="0"/>
        <w:adjustRightInd w:val="0"/>
        <w:spacing w:after="200" w:line="276" w:lineRule="auto"/>
        <w:jc w:val="right"/>
        <w:outlineLvl w:val="1"/>
        <w:rPr>
          <w:rFonts w:eastAsiaTheme="minorEastAsia"/>
          <w:b/>
        </w:rPr>
      </w:pPr>
    </w:p>
    <w:p w:rsidR="009A15EC" w:rsidRDefault="009A15EC" w:rsidP="009A15EC">
      <w:pPr>
        <w:widowControl w:val="0"/>
        <w:autoSpaceDE w:val="0"/>
        <w:autoSpaceDN w:val="0"/>
        <w:adjustRightInd w:val="0"/>
        <w:spacing w:after="200" w:line="276" w:lineRule="auto"/>
        <w:jc w:val="right"/>
        <w:outlineLvl w:val="1"/>
        <w:rPr>
          <w:rFonts w:eastAsiaTheme="minorEastAsia"/>
          <w:b/>
        </w:rPr>
      </w:pPr>
    </w:p>
    <w:p w:rsidR="009A15EC" w:rsidRPr="009A15EC" w:rsidRDefault="009A15EC" w:rsidP="009A15EC">
      <w:pPr>
        <w:widowControl w:val="0"/>
        <w:autoSpaceDE w:val="0"/>
        <w:autoSpaceDN w:val="0"/>
        <w:adjustRightInd w:val="0"/>
        <w:spacing w:after="200" w:line="276" w:lineRule="auto"/>
        <w:jc w:val="right"/>
        <w:outlineLvl w:val="1"/>
        <w:rPr>
          <w:rFonts w:eastAsiaTheme="minorEastAsia"/>
          <w:b/>
        </w:rPr>
      </w:pPr>
    </w:p>
    <w:p w:rsidR="009A15EC" w:rsidRPr="009A15EC" w:rsidRDefault="009A15EC" w:rsidP="009A15EC">
      <w:pPr>
        <w:widowControl w:val="0"/>
        <w:autoSpaceDE w:val="0"/>
        <w:autoSpaceDN w:val="0"/>
        <w:adjustRightInd w:val="0"/>
        <w:spacing w:after="200" w:line="276" w:lineRule="auto"/>
        <w:jc w:val="right"/>
        <w:outlineLvl w:val="1"/>
        <w:rPr>
          <w:rFonts w:eastAsiaTheme="minorEastAsia"/>
          <w:b/>
        </w:rPr>
      </w:pPr>
      <w:r w:rsidRPr="009A15EC">
        <w:rPr>
          <w:rFonts w:eastAsiaTheme="minorEastAsia"/>
          <w:b/>
        </w:rPr>
        <w:t>Приложение 2</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к административному регламенту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«Предоставление земельных участков,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находящихся в собственности МО «Приморское городское поселение»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Выборгского района Ленинградской области, </w:t>
      </w:r>
    </w:p>
    <w:p w:rsidR="009A15EC" w:rsidRPr="009A15EC" w:rsidRDefault="009A15EC" w:rsidP="009A15EC">
      <w:pPr>
        <w:autoSpaceDE w:val="0"/>
        <w:autoSpaceDN w:val="0"/>
        <w:adjustRightInd w:val="0"/>
        <w:jc w:val="right"/>
        <w:rPr>
          <w:bCs/>
          <w:sz w:val="22"/>
          <w:szCs w:val="22"/>
        </w:rPr>
      </w:pPr>
      <w:r w:rsidRPr="009A15EC">
        <w:rPr>
          <w:bCs/>
          <w:sz w:val="22"/>
          <w:szCs w:val="22"/>
        </w:rPr>
        <w:t xml:space="preserve">в собственность  (за плату/бесплатно), аренду, </w:t>
      </w:r>
    </w:p>
    <w:p w:rsidR="009A15EC" w:rsidRPr="009A15EC" w:rsidRDefault="009A15EC" w:rsidP="009A15EC">
      <w:pPr>
        <w:autoSpaceDE w:val="0"/>
        <w:autoSpaceDN w:val="0"/>
        <w:adjustRightInd w:val="0"/>
        <w:jc w:val="right"/>
        <w:rPr>
          <w:bCs/>
          <w:sz w:val="22"/>
          <w:szCs w:val="22"/>
        </w:rPr>
      </w:pPr>
      <w:r w:rsidRPr="009A15EC">
        <w:rPr>
          <w:bCs/>
          <w:sz w:val="22"/>
          <w:szCs w:val="22"/>
        </w:rPr>
        <w:t>безвозмездное пользование, постоянное (бессрочное)</w:t>
      </w:r>
    </w:p>
    <w:p w:rsidR="009A15EC" w:rsidRPr="009A15EC" w:rsidRDefault="009A15EC" w:rsidP="009A15EC">
      <w:pPr>
        <w:autoSpaceDE w:val="0"/>
        <w:autoSpaceDN w:val="0"/>
        <w:adjustRightInd w:val="0"/>
        <w:jc w:val="right"/>
        <w:rPr>
          <w:bCs/>
          <w:sz w:val="22"/>
          <w:szCs w:val="22"/>
        </w:rPr>
      </w:pPr>
      <w:r w:rsidRPr="009A15EC">
        <w:rPr>
          <w:bCs/>
          <w:sz w:val="22"/>
          <w:szCs w:val="22"/>
        </w:rPr>
        <w:t>пользование» без проведения торгов</w:t>
      </w:r>
    </w:p>
    <w:p w:rsidR="009A15EC" w:rsidRPr="009A15EC" w:rsidRDefault="009A15EC" w:rsidP="009A15EC">
      <w:pPr>
        <w:widowControl w:val="0"/>
        <w:autoSpaceDE w:val="0"/>
        <w:autoSpaceDN w:val="0"/>
        <w:adjustRightInd w:val="0"/>
        <w:jc w:val="right"/>
        <w:outlineLvl w:val="1"/>
        <w:rPr>
          <w:rFonts w:eastAsiaTheme="minorEastAsia"/>
          <w:sz w:val="22"/>
          <w:szCs w:val="22"/>
        </w:rPr>
      </w:pPr>
    </w:p>
    <w:p w:rsidR="009A15EC" w:rsidRPr="009A15EC" w:rsidRDefault="009A15EC" w:rsidP="009A15EC">
      <w:pPr>
        <w:widowControl w:val="0"/>
        <w:autoSpaceDE w:val="0"/>
        <w:autoSpaceDN w:val="0"/>
        <w:adjustRightInd w:val="0"/>
        <w:jc w:val="right"/>
        <w:outlineLvl w:val="1"/>
        <w:rPr>
          <w:rFonts w:eastAsiaTheme="minorEastAsia"/>
          <w:sz w:val="22"/>
          <w:szCs w:val="22"/>
        </w:rPr>
      </w:pPr>
    </w:p>
    <w:p w:rsidR="009A15EC" w:rsidRPr="009A15EC" w:rsidRDefault="009A15EC" w:rsidP="009A15EC">
      <w:pPr>
        <w:jc w:val="center"/>
      </w:pPr>
      <w:r w:rsidRPr="009A15EC">
        <w:t xml:space="preserve">Информация о местах нахождения и графике работы, </w:t>
      </w:r>
    </w:p>
    <w:p w:rsidR="009A15EC" w:rsidRPr="009A15EC" w:rsidRDefault="009A15EC" w:rsidP="009A15EC">
      <w:pPr>
        <w:jc w:val="center"/>
      </w:pPr>
      <w:r w:rsidRPr="009A15EC">
        <w:t>справочных телефонах и адресах электронной почты МФЦ</w:t>
      </w:r>
    </w:p>
    <w:p w:rsidR="009A15EC" w:rsidRPr="009A15EC" w:rsidRDefault="009A15EC" w:rsidP="009A15EC">
      <w:pPr>
        <w:jc w:val="cente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988"/>
        <w:gridCol w:w="3402"/>
        <w:gridCol w:w="1843"/>
        <w:gridCol w:w="1560"/>
      </w:tblGrid>
      <w:tr w:rsidR="009A15EC" w:rsidRPr="009A15EC" w:rsidTr="00CF4E6A">
        <w:trPr>
          <w:trHeight w:val="284"/>
        </w:trPr>
        <w:tc>
          <w:tcPr>
            <w:tcW w:w="705" w:type="dxa"/>
            <w:shd w:val="clear" w:color="auto" w:fill="FFFFFF"/>
            <w:vAlign w:val="center"/>
          </w:tcPr>
          <w:p w:rsidR="009A15EC" w:rsidRPr="009A15EC" w:rsidRDefault="009A15EC" w:rsidP="009A15EC">
            <w:pPr>
              <w:widowControl w:val="0"/>
              <w:tabs>
                <w:tab w:val="left" w:pos="0"/>
              </w:tabs>
              <w:suppressAutoHyphens/>
              <w:spacing w:after="200" w:line="276" w:lineRule="auto"/>
              <w:ind w:right="-49" w:hanging="48"/>
              <w:jc w:val="center"/>
              <w:rPr>
                <w:b/>
                <w:sz w:val="20"/>
                <w:szCs w:val="20"/>
                <w:lang w:eastAsia="ar-SA"/>
              </w:rPr>
            </w:pPr>
            <w:r w:rsidRPr="009A15EC">
              <w:rPr>
                <w:b/>
                <w:sz w:val="20"/>
                <w:szCs w:val="20"/>
                <w:lang w:eastAsia="ar-SA"/>
              </w:rPr>
              <w:t>№</w:t>
            </w:r>
          </w:p>
          <w:p w:rsidR="009A15EC" w:rsidRPr="009A15EC" w:rsidRDefault="009A15EC" w:rsidP="009A15EC">
            <w:pPr>
              <w:widowControl w:val="0"/>
              <w:suppressAutoHyphens/>
              <w:spacing w:after="200" w:line="276" w:lineRule="auto"/>
              <w:ind w:hanging="48"/>
              <w:jc w:val="center"/>
              <w:rPr>
                <w:sz w:val="20"/>
                <w:szCs w:val="20"/>
                <w:lang w:eastAsia="ar-SA"/>
              </w:rPr>
            </w:pPr>
            <w:r w:rsidRPr="009A15EC">
              <w:rPr>
                <w:b/>
                <w:bCs/>
                <w:sz w:val="20"/>
                <w:szCs w:val="20"/>
                <w:lang w:eastAsia="ar-SA"/>
              </w:rPr>
              <w:t>п/п</w:t>
            </w: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sz w:val="20"/>
                <w:szCs w:val="20"/>
                <w:lang w:eastAsia="ar-SA"/>
              </w:rPr>
            </w:pPr>
            <w:r w:rsidRPr="009A15EC">
              <w:rPr>
                <w:b/>
                <w:bCs/>
                <w:sz w:val="20"/>
                <w:szCs w:val="20"/>
                <w:lang w:eastAsia="ar-SA"/>
              </w:rPr>
              <w:t>Наименование МФЦ</w:t>
            </w: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sz w:val="20"/>
                <w:szCs w:val="20"/>
                <w:lang w:eastAsia="ar-SA"/>
              </w:rPr>
            </w:pPr>
            <w:r w:rsidRPr="009A15EC">
              <w:rPr>
                <w:b/>
                <w:bCs/>
                <w:sz w:val="20"/>
                <w:szCs w:val="20"/>
                <w:lang w:eastAsia="ar-SA"/>
              </w:rPr>
              <w:t>Почтовый адрес</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sz w:val="20"/>
                <w:szCs w:val="20"/>
                <w:lang w:eastAsia="ar-SA"/>
              </w:rPr>
            </w:pPr>
            <w:r w:rsidRPr="009A15EC">
              <w:rPr>
                <w:b/>
                <w:sz w:val="20"/>
                <w:szCs w:val="20"/>
                <w:lang w:eastAsia="ar-SA"/>
              </w:rPr>
              <w:t>График работы</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b/>
                <w:bCs/>
                <w:sz w:val="20"/>
                <w:szCs w:val="20"/>
                <w:lang w:eastAsia="ar-SA"/>
              </w:rPr>
            </w:pPr>
            <w:r w:rsidRPr="009A15EC">
              <w:rPr>
                <w:b/>
                <w:bCs/>
                <w:sz w:val="20"/>
                <w:szCs w:val="20"/>
                <w:lang w:eastAsia="ar-SA"/>
              </w:rPr>
              <w:t>Телефон</w:t>
            </w:r>
          </w:p>
          <w:p w:rsidR="009A15EC" w:rsidRPr="009A15EC" w:rsidRDefault="009A15EC" w:rsidP="009A15EC">
            <w:pPr>
              <w:widowControl w:val="0"/>
              <w:suppressAutoHyphens/>
              <w:spacing w:after="200" w:line="276" w:lineRule="auto"/>
              <w:jc w:val="center"/>
              <w:rPr>
                <w:sz w:val="20"/>
                <w:szCs w:val="20"/>
                <w:lang w:eastAsia="ar-SA"/>
              </w:rPr>
            </w:pP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b/>
                <w:bCs/>
                <w:sz w:val="20"/>
                <w:szCs w:val="20"/>
                <w:lang w:eastAsia="ar-SA"/>
              </w:rPr>
            </w:pPr>
            <w:r w:rsidRPr="009A15EC">
              <w:rPr>
                <w:b/>
                <w:bCs/>
                <w:sz w:val="20"/>
                <w:szCs w:val="20"/>
                <w:lang w:eastAsia="ar-SA"/>
              </w:rPr>
              <w:lastRenderedPageBreak/>
              <w:t>Предоставление услуг в Волосовском районе</w:t>
            </w:r>
          </w:p>
        </w:tc>
      </w:tr>
      <w:tr w:rsidR="009A15EC" w:rsidRPr="009A15EC" w:rsidTr="00CF4E6A">
        <w:trPr>
          <w:trHeight w:val="284"/>
        </w:trPr>
        <w:tc>
          <w:tcPr>
            <w:tcW w:w="705" w:type="dxa"/>
            <w:shd w:val="clear" w:color="auto" w:fill="FFFFFF"/>
            <w:vAlign w:val="center"/>
          </w:tcPr>
          <w:p w:rsidR="009A15EC" w:rsidRPr="009A15EC" w:rsidRDefault="009A15EC" w:rsidP="009A15EC">
            <w:pPr>
              <w:widowControl w:val="0"/>
              <w:numPr>
                <w:ilvl w:val="0"/>
                <w:numId w:val="13"/>
              </w:numPr>
              <w:tabs>
                <w:tab w:val="left" w:pos="0"/>
              </w:tabs>
              <w:suppressAutoHyphens/>
              <w:spacing w:after="200" w:line="276" w:lineRule="auto"/>
              <w:ind w:right="-49"/>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 «Волосовский»</w:t>
            </w:r>
          </w:p>
          <w:p w:rsidR="009A15EC" w:rsidRPr="009A15EC" w:rsidRDefault="009A15EC" w:rsidP="009A15EC">
            <w:pPr>
              <w:widowControl w:val="0"/>
              <w:suppressAutoHyphens/>
              <w:spacing w:after="200" w:line="276" w:lineRule="auto"/>
              <w:jc w:val="center"/>
              <w:rPr>
                <w:b/>
                <w:bCs/>
                <w:sz w:val="20"/>
                <w:szCs w:val="20"/>
                <w:lang w:eastAsia="ar-SA"/>
              </w:rPr>
            </w:pPr>
          </w:p>
        </w:tc>
        <w:tc>
          <w:tcPr>
            <w:tcW w:w="3402" w:type="dxa"/>
            <w:shd w:val="clear" w:color="auto" w:fill="FFFFFF"/>
            <w:vAlign w:val="center"/>
          </w:tcPr>
          <w:p w:rsidR="009A15EC" w:rsidRPr="009A15EC" w:rsidRDefault="009A15EC" w:rsidP="009A15EC">
            <w:pPr>
              <w:spacing w:after="200" w:line="276" w:lineRule="auto"/>
              <w:jc w:val="center"/>
              <w:rPr>
                <w:sz w:val="20"/>
                <w:szCs w:val="20"/>
              </w:rPr>
            </w:pPr>
            <w:r w:rsidRPr="009A15EC">
              <w:rPr>
                <w:sz w:val="20"/>
                <w:szCs w:val="20"/>
              </w:rPr>
              <w:t xml:space="preserve">188410, Россия, Ленинградская обл., Волосовский район, </w:t>
            </w:r>
            <w:r w:rsidR="00B84A10" w:rsidRPr="009A15EC">
              <w:rPr>
                <w:sz w:val="20"/>
                <w:szCs w:val="20"/>
              </w:rPr>
              <w:t>г. Волосово</w:t>
            </w:r>
            <w:r w:rsidRPr="009A15EC">
              <w:rPr>
                <w:sz w:val="20"/>
                <w:szCs w:val="20"/>
              </w:rPr>
              <w:t>, усадьба СХТ, д.1 лит. А</w:t>
            </w:r>
          </w:p>
          <w:p w:rsidR="009A15EC" w:rsidRPr="009A15EC" w:rsidRDefault="009A15EC" w:rsidP="009A15EC">
            <w:pPr>
              <w:widowControl w:val="0"/>
              <w:suppressAutoHyphens/>
              <w:spacing w:after="200" w:line="276" w:lineRule="auto"/>
              <w:jc w:val="center"/>
              <w:rPr>
                <w:b/>
                <w:bCs/>
                <w:sz w:val="20"/>
                <w:szCs w:val="20"/>
                <w:lang w:eastAsia="ar-SA"/>
              </w:rPr>
            </w:pP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21.00</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ежедневно, </w:t>
            </w:r>
          </w:p>
          <w:p w:rsidR="009A15EC" w:rsidRPr="009A15EC" w:rsidRDefault="009A15EC" w:rsidP="009A15EC">
            <w:pPr>
              <w:suppressAutoHyphens/>
              <w:spacing w:after="200" w:line="276" w:lineRule="auto"/>
              <w:jc w:val="center"/>
              <w:rPr>
                <w:bCs/>
                <w:sz w:val="20"/>
                <w:szCs w:val="20"/>
                <w:lang w:eastAsia="ar-SA"/>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 xml:space="preserve">+7 (904) </w:t>
            </w:r>
          </w:p>
          <w:p w:rsidR="009A15EC" w:rsidRPr="009A15EC" w:rsidRDefault="009A15EC" w:rsidP="009A15EC">
            <w:pPr>
              <w:widowControl w:val="0"/>
              <w:suppressAutoHyphens/>
              <w:spacing w:after="200" w:line="276" w:lineRule="auto"/>
              <w:jc w:val="center"/>
              <w:rPr>
                <w:b/>
                <w:bCs/>
                <w:sz w:val="20"/>
                <w:szCs w:val="20"/>
                <w:lang w:eastAsia="ar-SA"/>
              </w:rPr>
            </w:pPr>
            <w:r w:rsidRPr="009A15EC">
              <w:rPr>
                <w:rFonts w:eastAsia="Calibri"/>
                <w:sz w:val="20"/>
                <w:szCs w:val="20"/>
                <w:shd w:val="clear" w:color="auto" w:fill="FFFFFF"/>
                <w:lang w:eastAsia="en-US"/>
              </w:rPr>
              <w:t>550-55-50</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b/>
                <w:bCs/>
                <w:sz w:val="20"/>
                <w:szCs w:val="20"/>
                <w:lang w:eastAsia="ar-SA"/>
              </w:rPr>
            </w:pPr>
            <w:r w:rsidRPr="009A15EC">
              <w:rPr>
                <w:b/>
                <w:bCs/>
                <w:sz w:val="20"/>
                <w:szCs w:val="20"/>
                <w:lang w:eastAsia="ar-SA"/>
              </w:rPr>
              <w:t>Предоставление услуг в Волховском районе</w:t>
            </w:r>
          </w:p>
        </w:tc>
      </w:tr>
      <w:tr w:rsidR="009A15EC" w:rsidRPr="009A15EC" w:rsidTr="00CF4E6A">
        <w:trPr>
          <w:trHeight w:val="284"/>
        </w:trPr>
        <w:tc>
          <w:tcPr>
            <w:tcW w:w="705" w:type="dxa"/>
            <w:shd w:val="clear" w:color="auto" w:fill="FFFFFF"/>
            <w:vAlign w:val="center"/>
          </w:tcPr>
          <w:p w:rsidR="009A15EC" w:rsidRPr="009A15EC" w:rsidRDefault="009A15EC" w:rsidP="009A15EC">
            <w:pPr>
              <w:widowControl w:val="0"/>
              <w:numPr>
                <w:ilvl w:val="0"/>
                <w:numId w:val="13"/>
              </w:numPr>
              <w:tabs>
                <w:tab w:val="left" w:pos="0"/>
              </w:tabs>
              <w:suppressAutoHyphens/>
              <w:spacing w:after="200" w:line="276" w:lineRule="auto"/>
              <w:ind w:right="-49"/>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 «Волховский»</w:t>
            </w:r>
          </w:p>
          <w:p w:rsidR="009A15EC" w:rsidRPr="009A15EC" w:rsidRDefault="009A15EC" w:rsidP="009A15EC">
            <w:pPr>
              <w:widowControl w:val="0"/>
              <w:suppressAutoHyphens/>
              <w:spacing w:after="200" w:line="276" w:lineRule="auto"/>
              <w:jc w:val="center"/>
              <w:rPr>
                <w:b/>
                <w:bCs/>
                <w:sz w:val="20"/>
                <w:szCs w:val="20"/>
                <w:lang w:eastAsia="ar-SA"/>
              </w:rPr>
            </w:pP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b/>
                <w:bCs/>
                <w:sz w:val="20"/>
                <w:szCs w:val="20"/>
                <w:lang w:eastAsia="ar-SA"/>
              </w:rPr>
            </w:pPr>
            <w:r w:rsidRPr="009A15EC">
              <w:rPr>
                <w:sz w:val="20"/>
                <w:szCs w:val="20"/>
              </w:rPr>
              <w:t>187403, Ленинградская область, г. Волхов. Волховский проспект, д. 9</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rFonts w:eastAsia="Calibri"/>
                <w:sz w:val="20"/>
                <w:szCs w:val="20"/>
                <w:lang w:eastAsia="en-US"/>
              </w:rPr>
            </w:pPr>
            <w:r w:rsidRPr="009A15EC">
              <w:rPr>
                <w:rFonts w:eastAsia="Calibri"/>
                <w:sz w:val="20"/>
                <w:szCs w:val="20"/>
                <w:lang w:eastAsia="en-US"/>
              </w:rPr>
              <w:t>Понедельник-пятница</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 9.00 до 18.00</w:t>
            </w:r>
          </w:p>
          <w:p w:rsidR="009A15EC" w:rsidRPr="009A15EC" w:rsidRDefault="009A15EC" w:rsidP="009A15EC">
            <w:pPr>
              <w:suppressAutoHyphens/>
              <w:spacing w:after="200" w:line="276" w:lineRule="auto"/>
              <w:jc w:val="center"/>
              <w:rPr>
                <w:bCs/>
                <w:sz w:val="20"/>
                <w:szCs w:val="20"/>
                <w:lang w:eastAsia="ar-SA"/>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+7 (921) </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391-77-76</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rFonts w:eastAsia="Calibri"/>
                <w:b/>
                <w:bCs/>
                <w:sz w:val="20"/>
                <w:szCs w:val="20"/>
                <w:shd w:val="clear" w:color="auto" w:fill="FFFFFF"/>
                <w:lang w:eastAsia="en-US"/>
              </w:rPr>
            </w:pPr>
            <w:r w:rsidRPr="009A15EC">
              <w:rPr>
                <w:rFonts w:eastAsia="Calibri"/>
                <w:b/>
                <w:bCs/>
                <w:sz w:val="20"/>
                <w:szCs w:val="20"/>
                <w:shd w:val="clear" w:color="auto" w:fill="FFFFFF"/>
                <w:lang w:eastAsia="en-US"/>
              </w:rPr>
              <w:t xml:space="preserve">Предоставление услуг во </w:t>
            </w:r>
            <w:r w:rsidRPr="009A15EC">
              <w:rPr>
                <w:rFonts w:eastAsia="Calibri"/>
                <w:b/>
                <w:sz w:val="20"/>
                <w:szCs w:val="20"/>
                <w:shd w:val="clear" w:color="auto" w:fill="FFFFFF"/>
                <w:lang w:eastAsia="en-US"/>
              </w:rPr>
              <w:t>Всеволожском районе</w:t>
            </w:r>
          </w:p>
        </w:tc>
      </w:tr>
      <w:tr w:rsidR="009A15EC" w:rsidRPr="009A15EC" w:rsidTr="00CF4E6A">
        <w:trPr>
          <w:trHeight w:val="1542"/>
        </w:trPr>
        <w:tc>
          <w:tcPr>
            <w:tcW w:w="705" w:type="dxa"/>
            <w:vMerge w:val="restart"/>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 «Всеволожский»</w:t>
            </w:r>
          </w:p>
          <w:p w:rsidR="009A15EC" w:rsidRPr="009A15EC" w:rsidRDefault="009A15EC" w:rsidP="009A15EC">
            <w:pPr>
              <w:widowControl w:val="0"/>
              <w:suppressAutoHyphens/>
              <w:spacing w:after="200" w:line="276" w:lineRule="auto"/>
              <w:jc w:val="center"/>
              <w:rPr>
                <w:sz w:val="20"/>
                <w:szCs w:val="20"/>
                <w:lang w:eastAsia="ar-SA"/>
              </w:rPr>
            </w:pP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sz w:val="20"/>
                <w:szCs w:val="20"/>
              </w:rPr>
            </w:pPr>
            <w:r w:rsidRPr="009A15EC">
              <w:rPr>
                <w:sz w:val="20"/>
                <w:szCs w:val="20"/>
              </w:rPr>
              <w:t xml:space="preserve">188643, Россия, Ленинградская область, Всеволожский район, </w:t>
            </w:r>
          </w:p>
          <w:p w:rsidR="009A15EC" w:rsidRPr="009A15EC" w:rsidRDefault="009A15EC" w:rsidP="009A15EC">
            <w:pPr>
              <w:widowControl w:val="0"/>
              <w:suppressAutoHyphens/>
              <w:spacing w:after="200" w:line="276" w:lineRule="auto"/>
              <w:jc w:val="center"/>
              <w:rPr>
                <w:bCs/>
                <w:sz w:val="20"/>
                <w:szCs w:val="20"/>
                <w:lang w:eastAsia="ar-SA"/>
              </w:rPr>
            </w:pPr>
            <w:r w:rsidRPr="009A15EC">
              <w:rPr>
                <w:sz w:val="20"/>
                <w:szCs w:val="20"/>
              </w:rPr>
              <w:t>г. Всеволожск, ул. Пожвинская, д. 4а</w:t>
            </w:r>
          </w:p>
          <w:p w:rsidR="009A15EC" w:rsidRPr="009A15EC" w:rsidRDefault="009A15EC" w:rsidP="009A15EC">
            <w:pPr>
              <w:widowControl w:val="0"/>
              <w:suppressAutoHyphens/>
              <w:spacing w:after="200" w:line="276" w:lineRule="auto"/>
              <w:jc w:val="center"/>
              <w:rPr>
                <w:sz w:val="20"/>
                <w:szCs w:val="20"/>
                <w:lang w:eastAsia="ar-SA"/>
              </w:rPr>
            </w:pP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21.00</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ежедневно, </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без перерыва </w:t>
            </w:r>
          </w:p>
          <w:p w:rsidR="009A15EC" w:rsidRPr="009A15EC" w:rsidRDefault="009A15EC" w:rsidP="009A15EC">
            <w:pPr>
              <w:spacing w:after="200" w:line="276" w:lineRule="auto"/>
              <w:jc w:val="center"/>
              <w:rPr>
                <w:rFonts w:eastAsia="Calibri"/>
                <w:sz w:val="20"/>
                <w:szCs w:val="20"/>
                <w:lang w:eastAsia="en-US"/>
              </w:rPr>
            </w:pP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sz w:val="20"/>
                <w:szCs w:val="20"/>
                <w:lang w:eastAsia="ar-SA"/>
              </w:rPr>
            </w:pPr>
            <w:r w:rsidRPr="009A15EC">
              <w:rPr>
                <w:sz w:val="20"/>
                <w:szCs w:val="20"/>
                <w:lang w:eastAsia="ar-SA"/>
              </w:rPr>
              <w:t xml:space="preserve">+7 (921) </w:t>
            </w:r>
          </w:p>
          <w:p w:rsidR="009A15EC" w:rsidRPr="009A15EC" w:rsidRDefault="009A15EC" w:rsidP="009A15EC">
            <w:pPr>
              <w:widowControl w:val="0"/>
              <w:suppressAutoHyphens/>
              <w:spacing w:after="200" w:line="276" w:lineRule="auto"/>
              <w:jc w:val="center"/>
              <w:rPr>
                <w:sz w:val="20"/>
                <w:szCs w:val="20"/>
                <w:lang w:eastAsia="ar-SA"/>
              </w:rPr>
            </w:pPr>
            <w:r w:rsidRPr="009A15EC">
              <w:rPr>
                <w:sz w:val="20"/>
                <w:szCs w:val="20"/>
                <w:lang w:eastAsia="ar-SA"/>
              </w:rPr>
              <w:t>183-63-65</w:t>
            </w:r>
          </w:p>
        </w:tc>
      </w:tr>
      <w:tr w:rsidR="009A15EC" w:rsidRPr="009A15EC" w:rsidTr="00CF4E6A">
        <w:trPr>
          <w:trHeight w:val="284"/>
        </w:trPr>
        <w:tc>
          <w:tcPr>
            <w:tcW w:w="705" w:type="dxa"/>
            <w:vMerge/>
            <w:shd w:val="clear" w:color="auto" w:fill="FFFFFF"/>
            <w:vAlign w:val="center"/>
          </w:tcPr>
          <w:p w:rsidR="009A15EC" w:rsidRPr="009A15EC" w:rsidRDefault="009A15EC" w:rsidP="009A15EC">
            <w:pPr>
              <w:widowControl w:val="0"/>
              <w:suppressAutoHyphens/>
              <w:spacing w:after="200" w:line="276" w:lineRule="auto"/>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 «Всеволожский» - отдел «Новосаратовка»</w:t>
            </w:r>
          </w:p>
          <w:p w:rsidR="009A15EC" w:rsidRPr="009A15EC" w:rsidRDefault="009A15EC" w:rsidP="009A15EC">
            <w:pPr>
              <w:widowControl w:val="0"/>
              <w:suppressAutoHyphens/>
              <w:spacing w:after="200" w:line="276" w:lineRule="auto"/>
              <w:jc w:val="center"/>
              <w:rPr>
                <w:bCs/>
                <w:sz w:val="20"/>
                <w:szCs w:val="20"/>
                <w:lang w:eastAsia="ar-SA"/>
              </w:rPr>
            </w:pP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188681, Россия, Ленинградская область, Всеволожский район,</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 д. Новосаратовка - центр, д. 8 </w:t>
            </w:r>
            <w:r w:rsidRPr="009A15EC">
              <w:rPr>
                <w:rFonts w:eastAsia="Calibri"/>
                <w:sz w:val="20"/>
                <w:szCs w:val="20"/>
                <w:shd w:val="clear" w:color="auto" w:fill="FFFFFF"/>
                <w:lang w:eastAsia="en-US"/>
              </w:rPr>
              <w:t>(52-й километр внутреннего кольца КАД, в здании МРЭО-15, рядом с АЗС Лукойл)</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21.00</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ежедневно, </w:t>
            </w:r>
          </w:p>
          <w:p w:rsidR="009A15EC" w:rsidRPr="009A15EC" w:rsidRDefault="009A15EC" w:rsidP="009A15EC">
            <w:pPr>
              <w:spacing w:after="200" w:line="276" w:lineRule="auto"/>
              <w:jc w:val="center"/>
              <w:rPr>
                <w:rFonts w:eastAsia="Calibri"/>
                <w:sz w:val="20"/>
                <w:szCs w:val="20"/>
                <w:lang w:eastAsia="en-US"/>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sz w:val="20"/>
                <w:szCs w:val="20"/>
                <w:lang w:eastAsia="ar-SA"/>
              </w:rPr>
            </w:pPr>
            <w:r w:rsidRPr="009A15EC">
              <w:rPr>
                <w:sz w:val="20"/>
                <w:szCs w:val="20"/>
                <w:lang w:eastAsia="ar-SA"/>
              </w:rPr>
              <w:t xml:space="preserve">+7 (812) </w:t>
            </w:r>
          </w:p>
          <w:p w:rsidR="009A15EC" w:rsidRPr="009A15EC" w:rsidRDefault="009A15EC" w:rsidP="009A15EC">
            <w:pPr>
              <w:widowControl w:val="0"/>
              <w:suppressAutoHyphens/>
              <w:spacing w:after="200" w:line="276" w:lineRule="auto"/>
              <w:jc w:val="center"/>
              <w:rPr>
                <w:bCs/>
                <w:sz w:val="20"/>
                <w:szCs w:val="20"/>
                <w:lang w:eastAsia="ar-SA"/>
              </w:rPr>
            </w:pPr>
            <w:r w:rsidRPr="009A15EC">
              <w:rPr>
                <w:sz w:val="20"/>
                <w:szCs w:val="20"/>
                <w:lang w:eastAsia="ar-SA"/>
              </w:rPr>
              <w:t>456-18-88</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b/>
                <w:sz w:val="20"/>
                <w:szCs w:val="20"/>
                <w:lang w:eastAsia="ar-SA"/>
              </w:rPr>
            </w:pPr>
            <w:r w:rsidRPr="009A15EC">
              <w:rPr>
                <w:b/>
                <w:bCs/>
                <w:sz w:val="20"/>
                <w:szCs w:val="20"/>
                <w:lang w:eastAsia="ar-SA"/>
              </w:rPr>
              <w:t>Предоставление услуг в</w:t>
            </w:r>
            <w:r w:rsidRPr="009A15EC">
              <w:rPr>
                <w:b/>
                <w:sz w:val="20"/>
                <w:szCs w:val="20"/>
                <w:lang w:eastAsia="ar-SA"/>
              </w:rPr>
              <w:t xml:space="preserve"> Выборгском районе</w:t>
            </w:r>
          </w:p>
        </w:tc>
      </w:tr>
      <w:tr w:rsidR="009A15EC" w:rsidRPr="009A15EC" w:rsidTr="00CF4E6A">
        <w:trPr>
          <w:trHeight w:val="284"/>
        </w:trPr>
        <w:tc>
          <w:tcPr>
            <w:tcW w:w="705" w:type="dxa"/>
            <w:vMerge w:val="restart"/>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«Выборгский»</w:t>
            </w:r>
          </w:p>
          <w:p w:rsidR="009A15EC" w:rsidRPr="009A15EC" w:rsidRDefault="009A15EC" w:rsidP="009A15EC">
            <w:pPr>
              <w:widowControl w:val="0"/>
              <w:suppressAutoHyphens/>
              <w:spacing w:after="200" w:line="276" w:lineRule="auto"/>
              <w:jc w:val="center"/>
              <w:rPr>
                <w:sz w:val="20"/>
                <w:szCs w:val="20"/>
                <w:lang w:eastAsia="ar-SA"/>
              </w:rPr>
            </w:pP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188800, Россия, Ленинградская область, Выборгский район, </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г. Выборг, ул. Вокзальная, д.13</w:t>
            </w:r>
          </w:p>
          <w:p w:rsidR="009A15EC" w:rsidRPr="009A15EC" w:rsidRDefault="009A15EC" w:rsidP="009A15EC">
            <w:pPr>
              <w:widowControl w:val="0"/>
              <w:suppressAutoHyphens/>
              <w:spacing w:after="200" w:line="276" w:lineRule="auto"/>
              <w:jc w:val="center"/>
              <w:rPr>
                <w:sz w:val="20"/>
                <w:szCs w:val="20"/>
                <w:lang w:eastAsia="ar-SA"/>
              </w:rPr>
            </w:pP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21.00</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ежедневно, </w:t>
            </w:r>
          </w:p>
          <w:p w:rsidR="009A15EC" w:rsidRPr="009A15EC" w:rsidRDefault="009A15EC" w:rsidP="009A15EC">
            <w:pPr>
              <w:spacing w:after="200" w:line="276" w:lineRule="auto"/>
              <w:jc w:val="center"/>
              <w:rPr>
                <w:rFonts w:eastAsia="Calibri"/>
                <w:sz w:val="20"/>
                <w:szCs w:val="20"/>
                <w:lang w:eastAsia="en-US"/>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 xml:space="preserve">+7 (911)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956-45-68</w:t>
            </w:r>
          </w:p>
        </w:tc>
      </w:tr>
      <w:tr w:rsidR="009A15EC" w:rsidRPr="009A15EC" w:rsidTr="00CF4E6A">
        <w:trPr>
          <w:trHeight w:val="284"/>
        </w:trPr>
        <w:tc>
          <w:tcPr>
            <w:tcW w:w="705" w:type="dxa"/>
            <w:vMerge/>
            <w:shd w:val="clear" w:color="auto" w:fill="FFFFFF"/>
            <w:vAlign w:val="center"/>
          </w:tcPr>
          <w:p w:rsidR="009A15EC" w:rsidRPr="009A15EC" w:rsidRDefault="009A15EC" w:rsidP="009A15EC">
            <w:pPr>
              <w:widowControl w:val="0"/>
              <w:numPr>
                <w:ilvl w:val="0"/>
                <w:numId w:val="12"/>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sz w:val="20"/>
                <w:szCs w:val="20"/>
              </w:rPr>
            </w:pPr>
            <w:r w:rsidRPr="009A15EC">
              <w:rPr>
                <w:sz w:val="20"/>
                <w:szCs w:val="20"/>
              </w:rPr>
              <w:t>Филиал ГБУ ЛО «МФЦ» «Выборгский» - отдел «Рощино»</w:t>
            </w:r>
          </w:p>
          <w:p w:rsidR="009A15EC" w:rsidRPr="009A15EC" w:rsidRDefault="009A15EC" w:rsidP="009A15EC">
            <w:pPr>
              <w:widowControl w:val="0"/>
              <w:suppressAutoHyphens/>
              <w:spacing w:after="200" w:line="276" w:lineRule="auto"/>
              <w:jc w:val="center"/>
              <w:rPr>
                <w:bCs/>
                <w:sz w:val="20"/>
                <w:szCs w:val="20"/>
                <w:lang w:eastAsia="ar-SA"/>
              </w:rPr>
            </w:pP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sz w:val="20"/>
                <w:szCs w:val="20"/>
              </w:rPr>
            </w:pPr>
            <w:r w:rsidRPr="009A15EC">
              <w:rPr>
                <w:sz w:val="20"/>
                <w:szCs w:val="20"/>
              </w:rPr>
              <w:t>188681, Россия, Ленинградская область, Выборгский район,</w:t>
            </w:r>
          </w:p>
          <w:p w:rsidR="009A15EC" w:rsidRPr="009A15EC" w:rsidRDefault="009A15EC" w:rsidP="009A15EC">
            <w:pPr>
              <w:widowControl w:val="0"/>
              <w:suppressAutoHyphens/>
              <w:spacing w:after="200" w:line="276" w:lineRule="auto"/>
              <w:jc w:val="center"/>
              <w:rPr>
                <w:bCs/>
                <w:sz w:val="20"/>
                <w:szCs w:val="20"/>
                <w:lang w:eastAsia="ar-SA"/>
              </w:rPr>
            </w:pPr>
            <w:r w:rsidRPr="009A15EC">
              <w:rPr>
                <w:sz w:val="20"/>
                <w:szCs w:val="20"/>
              </w:rPr>
              <w:t xml:space="preserve"> п. Рощино, ул. Советская, д.8</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Понедельник-суббота</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20.00</w:t>
            </w:r>
          </w:p>
          <w:p w:rsidR="009A15EC" w:rsidRPr="009A15EC" w:rsidRDefault="009A15EC" w:rsidP="009A15EC">
            <w:pPr>
              <w:spacing w:after="200" w:line="276" w:lineRule="auto"/>
              <w:jc w:val="center"/>
              <w:rPr>
                <w:rFonts w:eastAsia="Calibri"/>
                <w:sz w:val="20"/>
                <w:szCs w:val="20"/>
                <w:lang w:eastAsia="en-US"/>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+7 (921)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922-39-06</w:t>
            </w:r>
          </w:p>
        </w:tc>
      </w:tr>
      <w:tr w:rsidR="008D5FB7" w:rsidRPr="009A15EC" w:rsidTr="00CF4E6A">
        <w:trPr>
          <w:trHeight w:val="284"/>
        </w:trPr>
        <w:tc>
          <w:tcPr>
            <w:tcW w:w="705" w:type="dxa"/>
            <w:vMerge/>
            <w:shd w:val="clear" w:color="auto" w:fill="FFFFFF"/>
            <w:vAlign w:val="center"/>
          </w:tcPr>
          <w:p w:rsidR="008D5FB7" w:rsidRPr="009A15EC" w:rsidRDefault="008D5FB7" w:rsidP="009A15EC">
            <w:pPr>
              <w:widowControl w:val="0"/>
              <w:numPr>
                <w:ilvl w:val="0"/>
                <w:numId w:val="12"/>
              </w:numPr>
              <w:suppressAutoHyphens/>
              <w:spacing w:after="200" w:line="276" w:lineRule="auto"/>
              <w:contextualSpacing/>
              <w:jc w:val="center"/>
              <w:rPr>
                <w:sz w:val="20"/>
                <w:szCs w:val="20"/>
                <w:lang w:eastAsia="ar-SA"/>
              </w:rPr>
            </w:pPr>
          </w:p>
        </w:tc>
        <w:tc>
          <w:tcPr>
            <w:tcW w:w="1988" w:type="dxa"/>
            <w:shd w:val="clear" w:color="auto" w:fill="FFFFFF"/>
            <w:vAlign w:val="center"/>
          </w:tcPr>
          <w:p w:rsidR="008D5FB7" w:rsidRPr="009A15EC" w:rsidRDefault="008D5FB7" w:rsidP="008D5FB7">
            <w:pPr>
              <w:widowControl w:val="0"/>
              <w:suppressAutoHyphens/>
              <w:spacing w:after="200" w:line="276" w:lineRule="auto"/>
              <w:jc w:val="center"/>
              <w:rPr>
                <w:sz w:val="20"/>
                <w:szCs w:val="20"/>
              </w:rPr>
            </w:pPr>
            <w:r w:rsidRPr="009A15EC">
              <w:rPr>
                <w:color w:val="000000"/>
                <w:sz w:val="20"/>
                <w:szCs w:val="20"/>
              </w:rPr>
              <w:t>Филиал ГБУ ЛО «МФЦ»</w:t>
            </w:r>
            <w:r>
              <w:rPr>
                <w:color w:val="000000"/>
                <w:sz w:val="20"/>
                <w:szCs w:val="20"/>
              </w:rPr>
              <w:t xml:space="preserve"> </w:t>
            </w:r>
            <w:r w:rsidRPr="009A15EC">
              <w:rPr>
                <w:sz w:val="20"/>
                <w:szCs w:val="20"/>
              </w:rPr>
              <w:t>отдел «</w:t>
            </w:r>
            <w:r>
              <w:rPr>
                <w:sz w:val="20"/>
                <w:szCs w:val="20"/>
              </w:rPr>
              <w:t>Приморск</w:t>
            </w:r>
            <w:r w:rsidRPr="009A15EC">
              <w:rPr>
                <w:sz w:val="20"/>
                <w:szCs w:val="20"/>
              </w:rPr>
              <w:t>»</w:t>
            </w:r>
          </w:p>
        </w:tc>
        <w:tc>
          <w:tcPr>
            <w:tcW w:w="3402" w:type="dxa"/>
            <w:shd w:val="clear" w:color="auto" w:fill="FFFFFF"/>
            <w:vAlign w:val="center"/>
          </w:tcPr>
          <w:p w:rsidR="008D5FB7" w:rsidRPr="009A15EC" w:rsidRDefault="008D5FB7" w:rsidP="009A15EC">
            <w:pPr>
              <w:widowControl w:val="0"/>
              <w:suppressAutoHyphens/>
              <w:spacing w:after="200" w:line="276" w:lineRule="auto"/>
              <w:jc w:val="center"/>
              <w:rPr>
                <w:sz w:val="20"/>
                <w:szCs w:val="20"/>
              </w:rPr>
            </w:pPr>
            <w:r>
              <w:rPr>
                <w:sz w:val="20"/>
                <w:szCs w:val="20"/>
              </w:rPr>
              <w:t xml:space="preserve">1888910, </w:t>
            </w:r>
            <w:r w:rsidRPr="008D5FB7">
              <w:rPr>
                <w:sz w:val="20"/>
                <w:szCs w:val="20"/>
              </w:rPr>
              <w:t>Ленинградская область, Выборгский район, г. Приморск, наб. Лебедева, д. 4.</w:t>
            </w:r>
          </w:p>
        </w:tc>
        <w:tc>
          <w:tcPr>
            <w:tcW w:w="1843" w:type="dxa"/>
            <w:shd w:val="clear" w:color="auto" w:fill="FFFFFF"/>
            <w:vAlign w:val="center"/>
          </w:tcPr>
          <w:p w:rsidR="008D5FB7" w:rsidRPr="009A15EC" w:rsidRDefault="008D5FB7" w:rsidP="009A15EC">
            <w:pPr>
              <w:widowControl w:val="0"/>
              <w:suppressAutoHyphens/>
              <w:spacing w:after="200" w:line="276" w:lineRule="auto"/>
              <w:jc w:val="center"/>
              <w:rPr>
                <w:bCs/>
                <w:sz w:val="20"/>
                <w:szCs w:val="20"/>
                <w:lang w:eastAsia="ar-SA"/>
              </w:rPr>
            </w:pPr>
            <w:r>
              <w:rPr>
                <w:bCs/>
                <w:sz w:val="20"/>
                <w:szCs w:val="20"/>
                <w:lang w:eastAsia="ar-SA"/>
              </w:rPr>
              <w:t>Е</w:t>
            </w:r>
            <w:r w:rsidRPr="008D5FB7">
              <w:rPr>
                <w:bCs/>
                <w:sz w:val="20"/>
                <w:szCs w:val="20"/>
                <w:lang w:eastAsia="ar-SA"/>
              </w:rPr>
              <w:t>жедневно 9.00-21.00 час.</w:t>
            </w:r>
          </w:p>
        </w:tc>
        <w:tc>
          <w:tcPr>
            <w:tcW w:w="1560" w:type="dxa"/>
            <w:shd w:val="clear" w:color="auto" w:fill="auto"/>
            <w:vAlign w:val="center"/>
          </w:tcPr>
          <w:p w:rsidR="008D5FB7" w:rsidRPr="009A15EC" w:rsidRDefault="008D5FB7" w:rsidP="009A15EC">
            <w:pPr>
              <w:widowControl w:val="0"/>
              <w:suppressAutoHyphens/>
              <w:spacing w:after="200" w:line="276" w:lineRule="auto"/>
              <w:jc w:val="center"/>
              <w:rPr>
                <w:rFonts w:eastAsia="Calibri"/>
                <w:sz w:val="20"/>
                <w:szCs w:val="20"/>
                <w:shd w:val="clear" w:color="auto" w:fill="FFFFFF"/>
                <w:lang w:eastAsia="en-US"/>
              </w:rPr>
            </w:pPr>
            <w:r w:rsidRPr="008D5FB7">
              <w:rPr>
                <w:rFonts w:eastAsia="Calibri"/>
                <w:sz w:val="20"/>
                <w:szCs w:val="20"/>
                <w:shd w:val="clear" w:color="auto" w:fill="FFFFFF"/>
                <w:lang w:eastAsia="en-US"/>
              </w:rPr>
              <w:t>+7 (931) 968-63-69</w:t>
            </w:r>
          </w:p>
        </w:tc>
      </w:tr>
      <w:tr w:rsidR="009A15EC" w:rsidRPr="009A15EC" w:rsidTr="00CF4E6A">
        <w:trPr>
          <w:trHeight w:val="284"/>
        </w:trPr>
        <w:tc>
          <w:tcPr>
            <w:tcW w:w="705" w:type="dxa"/>
            <w:vMerge/>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autoSpaceDN w:val="0"/>
              <w:spacing w:after="200" w:line="276" w:lineRule="auto"/>
              <w:jc w:val="center"/>
              <w:rPr>
                <w:color w:val="000000"/>
                <w:sz w:val="20"/>
                <w:szCs w:val="20"/>
              </w:rPr>
            </w:pPr>
            <w:r w:rsidRPr="009A15EC">
              <w:rPr>
                <w:color w:val="000000"/>
                <w:sz w:val="20"/>
                <w:szCs w:val="20"/>
              </w:rPr>
              <w:t>Филиал ГБУ ЛО «МФЦ» «Светогорский»</w:t>
            </w:r>
          </w:p>
        </w:tc>
        <w:tc>
          <w:tcPr>
            <w:tcW w:w="3402" w:type="dxa"/>
            <w:shd w:val="clear" w:color="auto" w:fill="FFFFFF"/>
            <w:vAlign w:val="center"/>
          </w:tcPr>
          <w:p w:rsidR="009A15EC" w:rsidRPr="009A15EC" w:rsidRDefault="009A15EC" w:rsidP="009A15EC">
            <w:pPr>
              <w:shd w:val="clear" w:color="auto" w:fill="FFFFFF"/>
              <w:spacing w:before="100" w:beforeAutospacing="1" w:after="100" w:afterAutospacing="1" w:line="276" w:lineRule="auto"/>
              <w:jc w:val="center"/>
              <w:rPr>
                <w:color w:val="000000"/>
                <w:sz w:val="20"/>
                <w:szCs w:val="20"/>
              </w:rPr>
            </w:pPr>
            <w:r w:rsidRPr="009A15EC">
              <w:rPr>
                <w:color w:val="000000"/>
                <w:sz w:val="20"/>
                <w:szCs w:val="20"/>
              </w:rPr>
              <w:t>188992, Ленинградская область, г. Светогорск, ул. Красноармейская д.3</w:t>
            </w:r>
          </w:p>
        </w:tc>
        <w:tc>
          <w:tcPr>
            <w:tcW w:w="1843" w:type="dxa"/>
            <w:shd w:val="clear" w:color="auto" w:fill="FFFFFF"/>
            <w:vAlign w:val="center"/>
          </w:tcPr>
          <w:p w:rsidR="009A15EC" w:rsidRPr="009A15EC" w:rsidRDefault="008D5FB7" w:rsidP="009A15EC">
            <w:pPr>
              <w:widowControl w:val="0"/>
              <w:suppressAutoHyphens/>
              <w:autoSpaceDN w:val="0"/>
              <w:spacing w:after="200" w:line="276" w:lineRule="auto"/>
              <w:jc w:val="center"/>
              <w:rPr>
                <w:color w:val="000000"/>
                <w:sz w:val="20"/>
                <w:szCs w:val="20"/>
              </w:rPr>
            </w:pPr>
            <w:r>
              <w:rPr>
                <w:color w:val="000000"/>
                <w:sz w:val="20"/>
                <w:szCs w:val="20"/>
              </w:rPr>
              <w:t>Е</w:t>
            </w:r>
            <w:r w:rsidRPr="008D5FB7">
              <w:rPr>
                <w:color w:val="000000"/>
                <w:sz w:val="20"/>
                <w:szCs w:val="20"/>
              </w:rPr>
              <w:t>жедневно 9.00-21.00.</w:t>
            </w:r>
          </w:p>
        </w:tc>
        <w:tc>
          <w:tcPr>
            <w:tcW w:w="1560" w:type="dxa"/>
            <w:shd w:val="clear" w:color="auto" w:fill="auto"/>
            <w:vAlign w:val="center"/>
          </w:tcPr>
          <w:p w:rsidR="009A15EC" w:rsidRPr="009A15EC" w:rsidRDefault="008D5FB7" w:rsidP="009A15EC">
            <w:pPr>
              <w:widowControl w:val="0"/>
              <w:suppressAutoHyphens/>
              <w:spacing w:after="200" w:line="276" w:lineRule="auto"/>
              <w:jc w:val="center"/>
              <w:rPr>
                <w:rFonts w:eastAsia="Calibri"/>
                <w:sz w:val="20"/>
                <w:szCs w:val="20"/>
                <w:shd w:val="clear" w:color="auto" w:fill="FFFFFF"/>
                <w:lang w:eastAsia="en-US"/>
              </w:rPr>
            </w:pPr>
            <w:r w:rsidRPr="008D5FB7">
              <w:rPr>
                <w:rFonts w:eastAsia="Calibri"/>
                <w:sz w:val="20"/>
                <w:szCs w:val="20"/>
                <w:shd w:val="clear" w:color="auto" w:fill="FFFFFF"/>
                <w:lang w:eastAsia="en-US"/>
              </w:rPr>
              <w:t>+7 (931) 228-95-02</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b/>
                <w:sz w:val="20"/>
                <w:szCs w:val="20"/>
                <w:lang w:eastAsia="ar-SA"/>
              </w:rPr>
            </w:pPr>
            <w:r w:rsidRPr="009A15EC">
              <w:rPr>
                <w:b/>
                <w:bCs/>
                <w:sz w:val="20"/>
                <w:szCs w:val="20"/>
                <w:lang w:eastAsia="ar-SA"/>
              </w:rPr>
              <w:t xml:space="preserve">Предоставление услуг в </w:t>
            </w:r>
            <w:r w:rsidRPr="009A15EC">
              <w:rPr>
                <w:b/>
                <w:sz w:val="20"/>
                <w:szCs w:val="20"/>
                <w:lang w:eastAsia="ar-SA"/>
              </w:rPr>
              <w:t>Кингисеппском районе</w:t>
            </w:r>
          </w:p>
        </w:tc>
      </w:tr>
      <w:tr w:rsidR="009A15EC" w:rsidRPr="009A15EC" w:rsidTr="00CF4E6A">
        <w:trPr>
          <w:trHeight w:val="284"/>
        </w:trPr>
        <w:tc>
          <w:tcPr>
            <w:tcW w:w="705" w:type="dxa"/>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sz w:val="20"/>
                <w:szCs w:val="20"/>
              </w:rPr>
            </w:pPr>
            <w:r w:rsidRPr="009A15EC">
              <w:rPr>
                <w:sz w:val="20"/>
                <w:szCs w:val="20"/>
              </w:rPr>
              <w:t xml:space="preserve">Филиал ГБУ ЛО «МФЦ» </w:t>
            </w:r>
            <w:r w:rsidRPr="009A15EC">
              <w:rPr>
                <w:sz w:val="20"/>
                <w:szCs w:val="20"/>
              </w:rPr>
              <w:lastRenderedPageBreak/>
              <w:t>«Кингисеппский»</w:t>
            </w:r>
          </w:p>
          <w:p w:rsidR="009A15EC" w:rsidRPr="009A15EC" w:rsidRDefault="009A15EC" w:rsidP="009A15EC">
            <w:pPr>
              <w:widowControl w:val="0"/>
              <w:suppressAutoHyphens/>
              <w:spacing w:after="200" w:line="276" w:lineRule="auto"/>
              <w:jc w:val="center"/>
              <w:rPr>
                <w:sz w:val="20"/>
                <w:szCs w:val="20"/>
              </w:rPr>
            </w:pPr>
          </w:p>
        </w:tc>
        <w:tc>
          <w:tcPr>
            <w:tcW w:w="3402" w:type="dxa"/>
            <w:shd w:val="clear" w:color="auto" w:fill="FFFFFF"/>
            <w:vAlign w:val="center"/>
          </w:tcPr>
          <w:p w:rsidR="009A15EC" w:rsidRPr="009A15EC" w:rsidRDefault="009A15EC" w:rsidP="009A15EC">
            <w:pPr>
              <w:spacing w:after="200" w:line="276" w:lineRule="auto"/>
              <w:ind w:firstLine="87"/>
              <w:jc w:val="center"/>
              <w:rPr>
                <w:sz w:val="20"/>
                <w:szCs w:val="20"/>
              </w:rPr>
            </w:pPr>
            <w:r w:rsidRPr="009A15EC">
              <w:rPr>
                <w:sz w:val="20"/>
                <w:szCs w:val="20"/>
              </w:rPr>
              <w:lastRenderedPageBreak/>
              <w:t xml:space="preserve">188480, Россия, Ленинградская область, Кингисеппский район,  г. </w:t>
            </w:r>
            <w:r w:rsidRPr="009A15EC">
              <w:rPr>
                <w:sz w:val="20"/>
                <w:szCs w:val="20"/>
              </w:rPr>
              <w:lastRenderedPageBreak/>
              <w:t>Кингисепп,</w:t>
            </w:r>
          </w:p>
          <w:p w:rsidR="009A15EC" w:rsidRPr="009A15EC" w:rsidRDefault="009A15EC" w:rsidP="009A15EC">
            <w:pPr>
              <w:widowControl w:val="0"/>
              <w:suppressAutoHyphens/>
              <w:spacing w:after="200" w:line="276" w:lineRule="auto"/>
              <w:jc w:val="center"/>
              <w:rPr>
                <w:sz w:val="20"/>
                <w:szCs w:val="20"/>
              </w:rPr>
            </w:pPr>
            <w:r w:rsidRPr="009A15EC">
              <w:rPr>
                <w:sz w:val="20"/>
                <w:szCs w:val="20"/>
              </w:rPr>
              <w:t>ул. Фабричная, д. 14</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lastRenderedPageBreak/>
              <w:t>Понедельник-</w:t>
            </w:r>
            <w:r w:rsidRPr="009A15EC">
              <w:rPr>
                <w:bCs/>
                <w:sz w:val="20"/>
                <w:szCs w:val="20"/>
                <w:lang w:eastAsia="ar-SA"/>
              </w:rPr>
              <w:lastRenderedPageBreak/>
              <w:t>суббота</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20.00</w:t>
            </w:r>
          </w:p>
          <w:p w:rsidR="009A15EC" w:rsidRPr="009A15EC" w:rsidRDefault="009A15EC" w:rsidP="009A15EC">
            <w:pPr>
              <w:widowControl w:val="0"/>
              <w:suppressAutoHyphens/>
              <w:spacing w:after="200" w:line="276" w:lineRule="auto"/>
              <w:jc w:val="center"/>
              <w:rPr>
                <w:sz w:val="20"/>
                <w:szCs w:val="20"/>
                <w:u w:val="single"/>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lastRenderedPageBreak/>
              <w:t>+7 (921)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lastRenderedPageBreak/>
              <w:t>772-91-28</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b/>
                <w:sz w:val="20"/>
                <w:szCs w:val="20"/>
                <w:lang w:eastAsia="ar-SA"/>
              </w:rPr>
            </w:pPr>
            <w:r w:rsidRPr="009A15EC">
              <w:rPr>
                <w:b/>
                <w:bCs/>
                <w:sz w:val="20"/>
                <w:szCs w:val="20"/>
                <w:lang w:eastAsia="ar-SA"/>
              </w:rPr>
              <w:lastRenderedPageBreak/>
              <w:t xml:space="preserve">Предоставление услуг в </w:t>
            </w:r>
            <w:r w:rsidRPr="009A15EC">
              <w:rPr>
                <w:b/>
                <w:sz w:val="20"/>
                <w:szCs w:val="20"/>
                <w:lang w:eastAsia="ar-SA"/>
              </w:rPr>
              <w:t>Лодейнопольском районе</w:t>
            </w:r>
          </w:p>
        </w:tc>
      </w:tr>
      <w:tr w:rsidR="009A15EC" w:rsidRPr="009A15EC" w:rsidTr="00CF4E6A">
        <w:trPr>
          <w:trHeight w:val="284"/>
        </w:trPr>
        <w:tc>
          <w:tcPr>
            <w:tcW w:w="705" w:type="dxa"/>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«Лодейнопольский»</w:t>
            </w: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187700, Россия,</w:t>
            </w:r>
          </w:p>
          <w:p w:rsidR="009A15EC" w:rsidRPr="009A15EC" w:rsidRDefault="009A15EC" w:rsidP="009A15EC">
            <w:pPr>
              <w:spacing w:after="200" w:line="276" w:lineRule="auto"/>
              <w:ind w:firstLine="87"/>
              <w:jc w:val="center"/>
              <w:rPr>
                <w:sz w:val="20"/>
                <w:szCs w:val="20"/>
              </w:rPr>
            </w:pPr>
            <w:r w:rsidRPr="009A15EC">
              <w:rPr>
                <w:bCs/>
                <w:sz w:val="20"/>
                <w:szCs w:val="20"/>
                <w:lang w:eastAsia="ar-SA"/>
              </w:rPr>
              <w:t>Ленинградская область, Лодейнопольский район, г</w:t>
            </w:r>
            <w:r w:rsidR="00B84A10" w:rsidRPr="009A15EC">
              <w:rPr>
                <w:bCs/>
                <w:sz w:val="20"/>
                <w:szCs w:val="20"/>
                <w:lang w:eastAsia="ar-SA"/>
              </w:rPr>
              <w:t>. Л</w:t>
            </w:r>
            <w:r w:rsidRPr="009A15EC">
              <w:rPr>
                <w:bCs/>
                <w:sz w:val="20"/>
                <w:szCs w:val="20"/>
                <w:lang w:eastAsia="ar-SA"/>
              </w:rPr>
              <w:t>одейное Поле, ул. Карла Маркса, д. 36 лит. Б</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Понедельник-суббота</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20.00</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+7 (931)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535-15-69</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b/>
                <w:sz w:val="20"/>
                <w:szCs w:val="20"/>
                <w:lang w:eastAsia="ar-SA"/>
              </w:rPr>
            </w:pPr>
            <w:r w:rsidRPr="009A15EC">
              <w:rPr>
                <w:b/>
                <w:bCs/>
                <w:sz w:val="20"/>
                <w:szCs w:val="20"/>
                <w:lang w:eastAsia="ar-SA"/>
              </w:rPr>
              <w:t xml:space="preserve">Предоставление услуг в </w:t>
            </w:r>
            <w:r w:rsidRPr="009A15EC">
              <w:rPr>
                <w:b/>
                <w:sz w:val="20"/>
                <w:szCs w:val="20"/>
                <w:lang w:eastAsia="ar-SA"/>
              </w:rPr>
              <w:t>Ломоносовском  районе</w:t>
            </w:r>
          </w:p>
        </w:tc>
      </w:tr>
      <w:tr w:rsidR="009A15EC" w:rsidRPr="009A15EC" w:rsidTr="00CF4E6A">
        <w:trPr>
          <w:trHeight w:val="284"/>
        </w:trPr>
        <w:tc>
          <w:tcPr>
            <w:tcW w:w="705" w:type="dxa"/>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«Ломоносовский»</w:t>
            </w:r>
          </w:p>
        </w:tc>
        <w:tc>
          <w:tcPr>
            <w:tcW w:w="3402" w:type="dxa"/>
            <w:shd w:val="clear" w:color="auto" w:fill="FFFFFF"/>
            <w:vAlign w:val="center"/>
          </w:tcPr>
          <w:p w:rsidR="009A15EC" w:rsidRPr="009A15EC" w:rsidRDefault="009A15EC" w:rsidP="009A15EC">
            <w:pPr>
              <w:spacing w:after="200" w:line="276" w:lineRule="auto"/>
              <w:ind w:firstLine="87"/>
              <w:jc w:val="center"/>
              <w:rPr>
                <w:sz w:val="20"/>
                <w:szCs w:val="20"/>
              </w:rPr>
            </w:pPr>
            <w:r w:rsidRPr="009A15EC">
              <w:rPr>
                <w:bCs/>
                <w:sz w:val="20"/>
                <w:szCs w:val="20"/>
                <w:lang w:eastAsia="ar-SA"/>
              </w:rPr>
              <w:t>188512, г. Санкт-Петербург, г. Ломоносов, Дворцовый проспект, д. 57/11</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Понедельник-суббота</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20.00</w:t>
            </w:r>
          </w:p>
          <w:p w:rsidR="009A15EC" w:rsidRPr="009A15EC" w:rsidRDefault="009A15EC" w:rsidP="009A15EC">
            <w:pPr>
              <w:widowControl w:val="0"/>
              <w:suppressAutoHyphens/>
              <w:spacing w:after="200" w:line="276" w:lineRule="auto"/>
              <w:jc w:val="center"/>
              <w:rPr>
                <w:rFonts w:eastAsia="Calibri"/>
                <w:sz w:val="20"/>
                <w:szCs w:val="20"/>
                <w:lang w:eastAsia="en-US"/>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+7 (931)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535-15-69</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rFonts w:eastAsia="Calibri"/>
                <w:b/>
                <w:sz w:val="20"/>
                <w:szCs w:val="20"/>
                <w:shd w:val="clear" w:color="auto" w:fill="FFFFFF"/>
                <w:lang w:eastAsia="en-US"/>
              </w:rPr>
            </w:pPr>
            <w:r w:rsidRPr="009A15EC">
              <w:rPr>
                <w:rFonts w:eastAsia="Calibri"/>
                <w:b/>
                <w:bCs/>
                <w:sz w:val="20"/>
                <w:szCs w:val="20"/>
                <w:shd w:val="clear" w:color="auto" w:fill="FFFFFF"/>
                <w:lang w:eastAsia="en-US"/>
              </w:rPr>
              <w:t>Предоставление услуг в</w:t>
            </w:r>
            <w:r w:rsidRPr="009A15EC">
              <w:rPr>
                <w:rFonts w:eastAsia="Calibri"/>
                <w:b/>
                <w:sz w:val="20"/>
                <w:szCs w:val="20"/>
                <w:shd w:val="clear" w:color="auto" w:fill="FFFFFF"/>
                <w:lang w:eastAsia="en-US"/>
              </w:rPr>
              <w:t xml:space="preserve"> Приозерском районе</w:t>
            </w:r>
          </w:p>
        </w:tc>
      </w:tr>
      <w:tr w:rsidR="009A15EC" w:rsidRPr="009A15EC" w:rsidTr="00CF4E6A">
        <w:trPr>
          <w:trHeight w:val="284"/>
        </w:trPr>
        <w:tc>
          <w:tcPr>
            <w:tcW w:w="705" w:type="dxa"/>
            <w:vMerge w:val="restart"/>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 «Приозерск» - отдел «Сосново»</w:t>
            </w: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188731, Россия,</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Ленинградская область, Приозерский район, пос. Сосново, ул. Механизаторов, д.11</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Понедельник-суббота</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20.00</w:t>
            </w:r>
          </w:p>
          <w:p w:rsidR="009A15EC" w:rsidRPr="009A15EC" w:rsidRDefault="009A15EC" w:rsidP="009A15EC">
            <w:pPr>
              <w:spacing w:after="200" w:line="276" w:lineRule="auto"/>
              <w:jc w:val="center"/>
              <w:rPr>
                <w:rFonts w:eastAsia="Calibri"/>
                <w:sz w:val="20"/>
                <w:szCs w:val="20"/>
                <w:lang w:eastAsia="en-US"/>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 xml:space="preserve">+7 (921)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772-85-27</w:t>
            </w:r>
          </w:p>
        </w:tc>
      </w:tr>
      <w:tr w:rsidR="009A15EC" w:rsidRPr="009A15EC" w:rsidTr="00CF4E6A">
        <w:trPr>
          <w:trHeight w:val="284"/>
        </w:trPr>
        <w:tc>
          <w:tcPr>
            <w:tcW w:w="705" w:type="dxa"/>
            <w:vMerge/>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 «Приозерск»</w:t>
            </w:r>
          </w:p>
          <w:p w:rsidR="009A15EC" w:rsidRPr="009A15EC" w:rsidRDefault="009A15EC" w:rsidP="009A15EC">
            <w:pPr>
              <w:widowControl w:val="0"/>
              <w:suppressAutoHyphens/>
              <w:spacing w:after="200" w:line="276" w:lineRule="auto"/>
              <w:jc w:val="center"/>
              <w:rPr>
                <w:bCs/>
                <w:sz w:val="20"/>
                <w:szCs w:val="20"/>
                <w:lang w:eastAsia="ar-SA"/>
              </w:rPr>
            </w:pPr>
          </w:p>
        </w:tc>
        <w:tc>
          <w:tcPr>
            <w:tcW w:w="3402" w:type="dxa"/>
            <w:shd w:val="clear" w:color="auto" w:fill="FFFFFF"/>
            <w:vAlign w:val="center"/>
          </w:tcPr>
          <w:p w:rsidR="009A15EC" w:rsidRPr="009A15EC" w:rsidRDefault="00B84A10" w:rsidP="009A15EC">
            <w:pPr>
              <w:widowControl w:val="0"/>
              <w:suppressAutoHyphens/>
              <w:spacing w:after="200" w:line="276" w:lineRule="auto"/>
              <w:jc w:val="center"/>
              <w:rPr>
                <w:bCs/>
                <w:sz w:val="20"/>
                <w:szCs w:val="20"/>
                <w:lang w:eastAsia="ar-SA"/>
              </w:rPr>
            </w:pPr>
            <w:r w:rsidRPr="009A15EC">
              <w:rPr>
                <w:bCs/>
                <w:sz w:val="20"/>
                <w:szCs w:val="20"/>
                <w:lang w:eastAsia="ar-SA"/>
              </w:rPr>
              <w:t>188760, Россия, Ленинградская область, Приозерский район, г. Приозерск, ул. Калинина, д. 51 (офис 228)</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21.00</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ежедневно, </w:t>
            </w:r>
          </w:p>
          <w:p w:rsidR="009A15EC" w:rsidRPr="009A15EC" w:rsidRDefault="009A15EC" w:rsidP="009A15EC">
            <w:pPr>
              <w:spacing w:after="200" w:line="276" w:lineRule="auto"/>
              <w:jc w:val="center"/>
              <w:rPr>
                <w:rFonts w:eastAsia="Calibri"/>
                <w:sz w:val="20"/>
                <w:szCs w:val="20"/>
                <w:lang w:eastAsia="en-US"/>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 xml:space="preserve">+7 (921)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099-78-77</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rFonts w:eastAsia="Calibri"/>
                <w:b/>
                <w:sz w:val="20"/>
                <w:szCs w:val="20"/>
                <w:shd w:val="clear" w:color="auto" w:fill="FFFFFF"/>
                <w:lang w:eastAsia="en-US"/>
              </w:rPr>
            </w:pPr>
            <w:r w:rsidRPr="009A15EC">
              <w:rPr>
                <w:rFonts w:eastAsia="Calibri"/>
                <w:b/>
                <w:sz w:val="20"/>
                <w:szCs w:val="20"/>
                <w:shd w:val="clear" w:color="auto" w:fill="FFFFFF"/>
                <w:lang w:eastAsia="en-US"/>
              </w:rPr>
              <w:t>Предоставление услуг в Подпорожском районе</w:t>
            </w:r>
          </w:p>
        </w:tc>
      </w:tr>
      <w:tr w:rsidR="009A15EC" w:rsidRPr="009A15EC" w:rsidTr="00CF4E6A">
        <w:trPr>
          <w:trHeight w:val="284"/>
        </w:trPr>
        <w:tc>
          <w:tcPr>
            <w:tcW w:w="705" w:type="dxa"/>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sz w:val="20"/>
                <w:szCs w:val="20"/>
                <w:lang w:eastAsia="ar-SA"/>
              </w:rPr>
            </w:pPr>
          </w:p>
        </w:tc>
        <w:tc>
          <w:tcPr>
            <w:tcW w:w="1988" w:type="dxa"/>
            <w:shd w:val="clear" w:color="auto" w:fill="FFFFFF"/>
            <w:vAlign w:val="center"/>
          </w:tcPr>
          <w:p w:rsidR="009A15EC" w:rsidRPr="009A15EC" w:rsidRDefault="009A15EC" w:rsidP="009A15EC">
            <w:pPr>
              <w:widowControl w:val="0"/>
              <w:suppressAutoHyphens/>
              <w:autoSpaceDN w:val="0"/>
              <w:spacing w:after="200" w:line="276" w:lineRule="auto"/>
              <w:jc w:val="center"/>
              <w:rPr>
                <w:color w:val="000000"/>
                <w:sz w:val="20"/>
                <w:szCs w:val="20"/>
              </w:rPr>
            </w:pPr>
            <w:r w:rsidRPr="009A15EC">
              <w:rPr>
                <w:color w:val="000000"/>
                <w:sz w:val="20"/>
                <w:szCs w:val="20"/>
              </w:rPr>
              <w:t>Филиал ГБУ ЛО «МФЦ» «Подпорожский»</w:t>
            </w:r>
          </w:p>
        </w:tc>
        <w:tc>
          <w:tcPr>
            <w:tcW w:w="3402" w:type="dxa"/>
            <w:shd w:val="clear" w:color="auto" w:fill="FFFFFF"/>
            <w:vAlign w:val="center"/>
          </w:tcPr>
          <w:p w:rsidR="009A15EC" w:rsidRPr="009A15EC" w:rsidRDefault="009A15EC" w:rsidP="009A15EC">
            <w:pPr>
              <w:shd w:val="clear" w:color="auto" w:fill="FFFFFF"/>
              <w:spacing w:after="200" w:line="276" w:lineRule="auto"/>
              <w:jc w:val="center"/>
              <w:rPr>
                <w:color w:val="000000"/>
                <w:sz w:val="20"/>
                <w:szCs w:val="20"/>
              </w:rPr>
            </w:pPr>
            <w:r w:rsidRPr="009A15EC">
              <w:rPr>
                <w:color w:val="000000"/>
                <w:sz w:val="20"/>
                <w:szCs w:val="20"/>
              </w:rPr>
              <w:t>187780, Ленинградская область, г. Подпорожье, ул. Октябрят д.3</w:t>
            </w:r>
          </w:p>
        </w:tc>
        <w:tc>
          <w:tcPr>
            <w:tcW w:w="1843" w:type="dxa"/>
            <w:shd w:val="clear" w:color="auto" w:fill="FFFFFF"/>
            <w:vAlign w:val="center"/>
          </w:tcPr>
          <w:p w:rsidR="009A15EC" w:rsidRPr="009A15EC" w:rsidRDefault="009A15EC" w:rsidP="009A15EC">
            <w:pPr>
              <w:spacing w:after="200" w:line="276" w:lineRule="auto"/>
              <w:jc w:val="center"/>
              <w:rPr>
                <w:color w:val="000000"/>
                <w:sz w:val="20"/>
                <w:szCs w:val="20"/>
              </w:rPr>
            </w:pPr>
            <w:r w:rsidRPr="009A15EC">
              <w:rPr>
                <w:color w:val="000000"/>
                <w:sz w:val="20"/>
                <w:szCs w:val="20"/>
              </w:rPr>
              <w:t>Понедельник - суббота 9.00 – 20.00,</w:t>
            </w:r>
          </w:p>
          <w:p w:rsidR="009A15EC" w:rsidRPr="009A15EC" w:rsidRDefault="009A15EC" w:rsidP="009A15EC">
            <w:pPr>
              <w:spacing w:after="200" w:line="276" w:lineRule="auto"/>
              <w:jc w:val="center"/>
              <w:rPr>
                <w:color w:val="000000"/>
                <w:sz w:val="20"/>
                <w:szCs w:val="20"/>
              </w:rPr>
            </w:pPr>
            <w:r w:rsidRPr="009A15EC">
              <w:rPr>
                <w:color w:val="000000"/>
                <w:sz w:val="20"/>
                <w:szCs w:val="20"/>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 xml:space="preserve">8 (800) </w:t>
            </w:r>
          </w:p>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301-47-47</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b/>
                <w:sz w:val="20"/>
                <w:szCs w:val="20"/>
                <w:lang w:eastAsia="ar-SA"/>
              </w:rPr>
            </w:pPr>
            <w:r w:rsidRPr="009A15EC">
              <w:rPr>
                <w:b/>
                <w:bCs/>
                <w:sz w:val="20"/>
                <w:szCs w:val="20"/>
                <w:lang w:eastAsia="ar-SA"/>
              </w:rPr>
              <w:t xml:space="preserve">Предоставление услуг в </w:t>
            </w:r>
            <w:r w:rsidRPr="009A15EC">
              <w:rPr>
                <w:b/>
                <w:sz w:val="20"/>
                <w:szCs w:val="20"/>
                <w:lang w:eastAsia="ar-SA"/>
              </w:rPr>
              <w:t>Сланцевском районе</w:t>
            </w:r>
          </w:p>
        </w:tc>
      </w:tr>
      <w:tr w:rsidR="009A15EC" w:rsidRPr="009A15EC" w:rsidTr="00CF4E6A">
        <w:trPr>
          <w:trHeight w:val="284"/>
        </w:trPr>
        <w:tc>
          <w:tcPr>
            <w:tcW w:w="705" w:type="dxa"/>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bCs/>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 «Сланцевский»</w:t>
            </w: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188565, Россия, Ленинградская область, </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г. Сланцы, ул. Кирова, д. 16А</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rFonts w:eastAsia="Calibri"/>
                <w:sz w:val="20"/>
                <w:szCs w:val="20"/>
                <w:lang w:eastAsia="en-US"/>
              </w:rPr>
            </w:pPr>
            <w:r w:rsidRPr="009A15EC">
              <w:rPr>
                <w:rFonts w:eastAsia="Calibri"/>
                <w:sz w:val="20"/>
                <w:szCs w:val="20"/>
                <w:lang w:eastAsia="en-US"/>
              </w:rPr>
              <w:t xml:space="preserve">Понедельник - суббота </w:t>
            </w:r>
          </w:p>
          <w:p w:rsidR="009A15EC" w:rsidRPr="009A15EC" w:rsidRDefault="009A15EC" w:rsidP="009A15EC">
            <w:pPr>
              <w:widowControl w:val="0"/>
              <w:suppressAutoHyphens/>
              <w:spacing w:after="200" w:line="276" w:lineRule="auto"/>
              <w:jc w:val="center"/>
              <w:rPr>
                <w:rFonts w:eastAsia="Calibri"/>
                <w:sz w:val="20"/>
                <w:szCs w:val="20"/>
                <w:lang w:eastAsia="en-US"/>
              </w:rPr>
            </w:pPr>
            <w:r w:rsidRPr="009A15EC">
              <w:rPr>
                <w:rFonts w:eastAsia="Calibri"/>
                <w:sz w:val="20"/>
                <w:szCs w:val="20"/>
                <w:lang w:eastAsia="en-US"/>
              </w:rPr>
              <w:t xml:space="preserve"> 9.00 - 20.00, </w:t>
            </w:r>
          </w:p>
          <w:p w:rsidR="009A15EC" w:rsidRPr="009A15EC" w:rsidRDefault="009A15EC" w:rsidP="009A15EC">
            <w:pPr>
              <w:widowControl w:val="0"/>
              <w:suppressAutoHyphens/>
              <w:spacing w:after="200" w:line="276" w:lineRule="auto"/>
              <w:jc w:val="center"/>
              <w:rPr>
                <w:rFonts w:eastAsia="Calibri"/>
                <w:color w:val="FF0000"/>
                <w:sz w:val="20"/>
                <w:szCs w:val="20"/>
                <w:lang w:eastAsia="en-US"/>
              </w:rPr>
            </w:pPr>
            <w:r w:rsidRPr="009A15EC">
              <w:rPr>
                <w:rFonts w:eastAsia="Calibri"/>
                <w:sz w:val="20"/>
                <w:szCs w:val="20"/>
                <w:lang w:eastAsia="en-US"/>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 xml:space="preserve">+7 (921)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181-10-35</w:t>
            </w:r>
          </w:p>
        </w:tc>
      </w:tr>
      <w:tr w:rsidR="009A15EC" w:rsidRPr="009A15EC" w:rsidTr="00CF4E6A">
        <w:trPr>
          <w:trHeight w:val="284"/>
        </w:trPr>
        <w:tc>
          <w:tcPr>
            <w:tcW w:w="9498" w:type="dxa"/>
            <w:gridSpan w:val="5"/>
            <w:tcBorders>
              <w:top w:val="nil"/>
            </w:tcBorders>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
                <w:bCs/>
                <w:sz w:val="20"/>
                <w:szCs w:val="20"/>
                <w:lang w:eastAsia="ar-SA"/>
              </w:rPr>
              <w:t>Предоставление услуг в г. Сосновый Бор</w:t>
            </w:r>
          </w:p>
        </w:tc>
      </w:tr>
      <w:tr w:rsidR="009A15EC" w:rsidRPr="009A15EC" w:rsidTr="00CF4E6A">
        <w:trPr>
          <w:trHeight w:val="284"/>
        </w:trPr>
        <w:tc>
          <w:tcPr>
            <w:tcW w:w="705" w:type="dxa"/>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bCs/>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sz w:val="20"/>
                <w:szCs w:val="20"/>
              </w:rPr>
              <w:t>Филиал ГБУ ЛО «МФЦ» «Сосновоборский»</w:t>
            </w: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sz w:val="20"/>
                <w:szCs w:val="20"/>
              </w:rPr>
            </w:pPr>
            <w:r w:rsidRPr="009A15EC">
              <w:rPr>
                <w:sz w:val="20"/>
                <w:szCs w:val="20"/>
              </w:rPr>
              <w:t xml:space="preserve">188540, Россия, Ленинградская область, </w:t>
            </w:r>
          </w:p>
          <w:p w:rsidR="009A15EC" w:rsidRPr="009A15EC" w:rsidRDefault="009A15EC" w:rsidP="009A15EC">
            <w:pPr>
              <w:widowControl w:val="0"/>
              <w:suppressAutoHyphens/>
              <w:spacing w:after="200" w:line="276" w:lineRule="auto"/>
              <w:jc w:val="center"/>
              <w:rPr>
                <w:bCs/>
                <w:sz w:val="20"/>
                <w:szCs w:val="20"/>
                <w:lang w:eastAsia="ar-SA"/>
              </w:rPr>
            </w:pPr>
            <w:r w:rsidRPr="009A15EC">
              <w:rPr>
                <w:sz w:val="20"/>
                <w:szCs w:val="20"/>
              </w:rPr>
              <w:t>г. Сосновый Бор, ул. Мира, д.1</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rFonts w:eastAsia="Calibri"/>
                <w:sz w:val="20"/>
                <w:szCs w:val="20"/>
                <w:lang w:eastAsia="en-US"/>
              </w:rPr>
            </w:pPr>
            <w:r w:rsidRPr="009A15EC">
              <w:rPr>
                <w:rFonts w:eastAsia="Calibri"/>
                <w:sz w:val="20"/>
                <w:szCs w:val="20"/>
                <w:lang w:eastAsia="en-US"/>
              </w:rPr>
              <w:t>Понедельник-пятница</w:t>
            </w:r>
          </w:p>
          <w:p w:rsidR="009A15EC" w:rsidRPr="009A15EC" w:rsidRDefault="009A15EC" w:rsidP="009A15EC">
            <w:pPr>
              <w:widowControl w:val="0"/>
              <w:suppressAutoHyphens/>
              <w:spacing w:after="200" w:line="276" w:lineRule="auto"/>
              <w:jc w:val="center"/>
              <w:rPr>
                <w:rFonts w:eastAsia="Calibri"/>
                <w:sz w:val="20"/>
                <w:szCs w:val="20"/>
                <w:lang w:eastAsia="en-US"/>
              </w:rPr>
            </w:pPr>
            <w:r w:rsidRPr="009A15EC">
              <w:rPr>
                <w:rFonts w:eastAsia="Calibri"/>
                <w:sz w:val="20"/>
                <w:szCs w:val="20"/>
                <w:lang w:eastAsia="en-US"/>
              </w:rPr>
              <w:t>9.00 – 20.00</w:t>
            </w:r>
          </w:p>
          <w:p w:rsidR="009A15EC" w:rsidRPr="009A15EC" w:rsidRDefault="009A15EC" w:rsidP="009A15EC">
            <w:pPr>
              <w:widowControl w:val="0"/>
              <w:suppressAutoHyphens/>
              <w:spacing w:after="200" w:line="276" w:lineRule="auto"/>
              <w:jc w:val="center"/>
              <w:rPr>
                <w:rFonts w:eastAsia="Calibri"/>
                <w:sz w:val="20"/>
                <w:szCs w:val="20"/>
                <w:lang w:eastAsia="en-US"/>
              </w:rPr>
            </w:pPr>
            <w:r w:rsidRPr="009A15EC">
              <w:rPr>
                <w:rFonts w:eastAsia="Calibri"/>
                <w:sz w:val="20"/>
                <w:szCs w:val="20"/>
                <w:lang w:eastAsia="en-US"/>
              </w:rPr>
              <w:t>Суббота</w:t>
            </w:r>
          </w:p>
          <w:p w:rsidR="009A15EC" w:rsidRPr="009A15EC" w:rsidRDefault="009A15EC" w:rsidP="009A15EC">
            <w:pPr>
              <w:widowControl w:val="0"/>
              <w:suppressAutoHyphens/>
              <w:spacing w:after="200" w:line="276" w:lineRule="auto"/>
              <w:jc w:val="center"/>
              <w:rPr>
                <w:rFonts w:eastAsia="Calibri"/>
                <w:sz w:val="20"/>
                <w:szCs w:val="20"/>
                <w:lang w:eastAsia="en-US"/>
              </w:rPr>
            </w:pPr>
            <w:r w:rsidRPr="009A15EC">
              <w:rPr>
                <w:rFonts w:eastAsia="Calibri"/>
                <w:sz w:val="20"/>
                <w:szCs w:val="20"/>
                <w:lang w:eastAsia="en-US"/>
              </w:rPr>
              <w:lastRenderedPageBreak/>
              <w:t>9.00 – 16.00</w:t>
            </w:r>
          </w:p>
          <w:p w:rsidR="009A15EC" w:rsidRPr="009A15EC" w:rsidRDefault="009A15EC" w:rsidP="009A15EC">
            <w:pPr>
              <w:widowControl w:val="0"/>
              <w:suppressAutoHyphens/>
              <w:spacing w:after="200" w:line="276" w:lineRule="auto"/>
              <w:jc w:val="center"/>
              <w:rPr>
                <w:rFonts w:eastAsia="Calibri"/>
                <w:sz w:val="20"/>
                <w:szCs w:val="20"/>
                <w:u w:val="single"/>
                <w:lang w:eastAsia="en-US"/>
              </w:rPr>
            </w:pPr>
            <w:r w:rsidRPr="009A15EC">
              <w:rPr>
                <w:rFonts w:eastAsia="Calibri"/>
                <w:sz w:val="20"/>
                <w:szCs w:val="20"/>
                <w:lang w:eastAsia="en-US"/>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lastRenderedPageBreak/>
              <w:t xml:space="preserve">+7 (931)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535-15-84</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rFonts w:eastAsia="Calibri"/>
                <w:b/>
                <w:sz w:val="20"/>
                <w:szCs w:val="20"/>
                <w:shd w:val="clear" w:color="auto" w:fill="FFFFFF"/>
                <w:lang w:eastAsia="en-US"/>
              </w:rPr>
            </w:pPr>
            <w:r w:rsidRPr="009A15EC">
              <w:rPr>
                <w:rFonts w:eastAsia="Calibri"/>
                <w:b/>
                <w:bCs/>
                <w:sz w:val="20"/>
                <w:szCs w:val="20"/>
                <w:shd w:val="clear" w:color="auto" w:fill="FFFFFF"/>
                <w:lang w:eastAsia="en-US"/>
              </w:rPr>
              <w:lastRenderedPageBreak/>
              <w:t xml:space="preserve">Предоставление услуг в </w:t>
            </w:r>
            <w:r w:rsidRPr="009A15EC">
              <w:rPr>
                <w:rFonts w:eastAsia="Calibri"/>
                <w:b/>
                <w:sz w:val="20"/>
                <w:szCs w:val="20"/>
                <w:shd w:val="clear" w:color="auto" w:fill="FFFFFF"/>
                <w:lang w:eastAsia="en-US"/>
              </w:rPr>
              <w:t>Тихвинском районе</w:t>
            </w:r>
          </w:p>
        </w:tc>
      </w:tr>
      <w:tr w:rsidR="009A15EC" w:rsidRPr="009A15EC" w:rsidTr="00CF4E6A">
        <w:trPr>
          <w:trHeight w:val="284"/>
        </w:trPr>
        <w:tc>
          <w:tcPr>
            <w:tcW w:w="705" w:type="dxa"/>
            <w:shd w:val="clear" w:color="auto" w:fill="FFFFFF"/>
            <w:vAlign w:val="center"/>
          </w:tcPr>
          <w:p w:rsidR="009A15EC" w:rsidRPr="009A15EC" w:rsidRDefault="009A15EC" w:rsidP="009A15EC">
            <w:pPr>
              <w:widowControl w:val="0"/>
              <w:numPr>
                <w:ilvl w:val="0"/>
                <w:numId w:val="13"/>
              </w:numPr>
              <w:suppressAutoHyphens/>
              <w:spacing w:after="200" w:line="276" w:lineRule="auto"/>
              <w:contextualSpacing/>
              <w:jc w:val="center"/>
              <w:rPr>
                <w:bCs/>
                <w:sz w:val="20"/>
                <w:szCs w:val="20"/>
                <w:lang w:eastAsia="ar-SA"/>
              </w:rPr>
            </w:pPr>
          </w:p>
        </w:tc>
        <w:tc>
          <w:tcPr>
            <w:tcW w:w="1988"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«Тихвинский»</w:t>
            </w:r>
          </w:p>
          <w:p w:rsidR="009A15EC" w:rsidRPr="009A15EC" w:rsidRDefault="009A15EC" w:rsidP="009A15EC">
            <w:pPr>
              <w:widowControl w:val="0"/>
              <w:suppressAutoHyphens/>
              <w:spacing w:after="200" w:line="276" w:lineRule="auto"/>
              <w:jc w:val="center"/>
              <w:rPr>
                <w:bCs/>
                <w:sz w:val="20"/>
                <w:szCs w:val="20"/>
                <w:lang w:eastAsia="ar-SA"/>
              </w:rPr>
            </w:pPr>
          </w:p>
        </w:tc>
        <w:tc>
          <w:tcPr>
            <w:tcW w:w="3402"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187553, Россия, Ленинградская область, Тихвинский район,  </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г. Тихвин, 1-й микрорайон, д.2</w:t>
            </w:r>
          </w:p>
          <w:p w:rsidR="009A15EC" w:rsidRPr="009A15EC" w:rsidRDefault="009A15EC" w:rsidP="009A15EC">
            <w:pPr>
              <w:widowControl w:val="0"/>
              <w:suppressAutoHyphens/>
              <w:spacing w:after="200" w:line="276" w:lineRule="auto"/>
              <w:jc w:val="center"/>
              <w:rPr>
                <w:bCs/>
                <w:sz w:val="20"/>
                <w:szCs w:val="20"/>
                <w:lang w:eastAsia="ar-SA"/>
              </w:rPr>
            </w:pPr>
          </w:p>
        </w:tc>
        <w:tc>
          <w:tcPr>
            <w:tcW w:w="1843" w:type="dxa"/>
            <w:shd w:val="clear" w:color="auto" w:fill="FFFFFF"/>
            <w:vAlign w:val="center"/>
          </w:tcPr>
          <w:p w:rsidR="009A15EC" w:rsidRPr="009A15EC" w:rsidRDefault="009A15EC" w:rsidP="009A15EC">
            <w:pPr>
              <w:widowControl w:val="0"/>
              <w:suppressAutoHyphens/>
              <w:spacing w:after="200"/>
              <w:jc w:val="center"/>
              <w:rPr>
                <w:bCs/>
                <w:sz w:val="20"/>
                <w:szCs w:val="20"/>
                <w:lang w:eastAsia="ar-SA"/>
              </w:rPr>
            </w:pPr>
            <w:r w:rsidRPr="009A15EC">
              <w:rPr>
                <w:bCs/>
                <w:sz w:val="20"/>
                <w:szCs w:val="20"/>
                <w:lang w:eastAsia="ar-SA"/>
              </w:rPr>
              <w:t>Понедельник-пятница</w:t>
            </w:r>
          </w:p>
          <w:p w:rsidR="009A15EC" w:rsidRPr="009A15EC" w:rsidRDefault="009A15EC" w:rsidP="009A15EC">
            <w:pPr>
              <w:widowControl w:val="0"/>
              <w:suppressAutoHyphens/>
              <w:spacing w:after="200"/>
              <w:jc w:val="center"/>
              <w:rPr>
                <w:bCs/>
                <w:sz w:val="20"/>
                <w:szCs w:val="20"/>
                <w:lang w:eastAsia="ar-SA"/>
              </w:rPr>
            </w:pPr>
            <w:r w:rsidRPr="009A15EC">
              <w:rPr>
                <w:bCs/>
                <w:sz w:val="20"/>
                <w:szCs w:val="20"/>
                <w:lang w:eastAsia="ar-SA"/>
              </w:rPr>
              <w:t>С 9.00 до 21.00</w:t>
            </w:r>
          </w:p>
          <w:p w:rsidR="009A15EC" w:rsidRPr="009A15EC" w:rsidRDefault="009A15EC" w:rsidP="009A15EC">
            <w:pPr>
              <w:widowControl w:val="0"/>
              <w:suppressAutoHyphens/>
              <w:spacing w:after="200"/>
              <w:jc w:val="center"/>
              <w:rPr>
                <w:sz w:val="20"/>
                <w:szCs w:val="20"/>
                <w:lang w:eastAsia="ar-SA"/>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 xml:space="preserve">+7 (921)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181-00-94</w:t>
            </w:r>
          </w:p>
        </w:tc>
      </w:tr>
      <w:tr w:rsidR="009A15EC" w:rsidRPr="009A15EC" w:rsidTr="00CF4E6A">
        <w:trPr>
          <w:trHeight w:val="284"/>
        </w:trPr>
        <w:tc>
          <w:tcPr>
            <w:tcW w:w="9498" w:type="dxa"/>
            <w:gridSpan w:val="5"/>
            <w:shd w:val="clear" w:color="auto" w:fill="FFFFFF"/>
            <w:vAlign w:val="center"/>
          </w:tcPr>
          <w:p w:rsidR="009A15EC" w:rsidRPr="009A15EC" w:rsidRDefault="009A15EC" w:rsidP="009A15EC">
            <w:pPr>
              <w:widowControl w:val="0"/>
              <w:suppressAutoHyphens/>
              <w:spacing w:after="200" w:line="276" w:lineRule="auto"/>
              <w:jc w:val="center"/>
              <w:rPr>
                <w:rFonts w:eastAsia="Calibri"/>
                <w:b/>
                <w:sz w:val="20"/>
                <w:szCs w:val="20"/>
                <w:shd w:val="clear" w:color="auto" w:fill="FFFFFF"/>
                <w:lang w:eastAsia="en-US"/>
              </w:rPr>
            </w:pPr>
            <w:r w:rsidRPr="009A15EC">
              <w:rPr>
                <w:rFonts w:eastAsia="Calibri"/>
                <w:b/>
                <w:bCs/>
                <w:sz w:val="20"/>
                <w:szCs w:val="20"/>
                <w:shd w:val="clear" w:color="auto" w:fill="FFFFFF"/>
                <w:lang w:eastAsia="en-US"/>
              </w:rPr>
              <w:t xml:space="preserve">Предоставление услуг в </w:t>
            </w:r>
            <w:r w:rsidRPr="009A15EC">
              <w:rPr>
                <w:rFonts w:eastAsia="Calibri"/>
                <w:b/>
                <w:sz w:val="20"/>
                <w:szCs w:val="20"/>
                <w:shd w:val="clear" w:color="auto" w:fill="FFFFFF"/>
                <w:lang w:eastAsia="en-US"/>
              </w:rPr>
              <w:t>Тосненском районе</w:t>
            </w:r>
          </w:p>
        </w:tc>
      </w:tr>
      <w:tr w:rsidR="009A15EC" w:rsidRPr="009A15EC" w:rsidTr="00CF4E6A">
        <w:trPr>
          <w:trHeight w:val="284"/>
        </w:trPr>
        <w:tc>
          <w:tcPr>
            <w:tcW w:w="705" w:type="dxa"/>
            <w:shd w:val="clear" w:color="auto" w:fill="auto"/>
            <w:vAlign w:val="center"/>
          </w:tcPr>
          <w:p w:rsidR="009A15EC" w:rsidRPr="009A15EC" w:rsidRDefault="009A15EC" w:rsidP="009A15EC">
            <w:pPr>
              <w:numPr>
                <w:ilvl w:val="0"/>
                <w:numId w:val="13"/>
              </w:numPr>
              <w:suppressAutoHyphens/>
              <w:spacing w:after="200" w:line="276" w:lineRule="auto"/>
              <w:contextualSpacing/>
              <w:jc w:val="center"/>
              <w:rPr>
                <w:sz w:val="20"/>
                <w:szCs w:val="20"/>
              </w:rPr>
            </w:pPr>
          </w:p>
        </w:tc>
        <w:tc>
          <w:tcPr>
            <w:tcW w:w="1988" w:type="dxa"/>
            <w:shd w:val="clear" w:color="auto" w:fill="auto"/>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Филиал ГБУ ЛО «МФЦ» «Тосненский»</w:t>
            </w:r>
          </w:p>
        </w:tc>
        <w:tc>
          <w:tcPr>
            <w:tcW w:w="3402" w:type="dxa"/>
            <w:shd w:val="clear" w:color="auto" w:fill="auto"/>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187000, Россия, Ленинградская область, Тосненский район,</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г. Тосно, ул. Советская, д. 9В</w:t>
            </w:r>
          </w:p>
        </w:tc>
        <w:tc>
          <w:tcPr>
            <w:tcW w:w="1843" w:type="dxa"/>
            <w:shd w:val="clear" w:color="auto" w:fill="FFFFFF"/>
            <w:vAlign w:val="center"/>
          </w:tcPr>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С 9.00 до 21.00</w:t>
            </w:r>
          </w:p>
          <w:p w:rsidR="009A15EC" w:rsidRPr="009A15EC" w:rsidRDefault="009A15EC" w:rsidP="009A15EC">
            <w:pPr>
              <w:widowControl w:val="0"/>
              <w:suppressAutoHyphens/>
              <w:spacing w:after="200" w:line="276" w:lineRule="auto"/>
              <w:jc w:val="center"/>
              <w:rPr>
                <w:bCs/>
                <w:sz w:val="20"/>
                <w:szCs w:val="20"/>
                <w:lang w:eastAsia="ar-SA"/>
              </w:rPr>
            </w:pPr>
            <w:r w:rsidRPr="009A15EC">
              <w:rPr>
                <w:bCs/>
                <w:sz w:val="20"/>
                <w:szCs w:val="20"/>
                <w:lang w:eastAsia="ar-SA"/>
              </w:rPr>
              <w:t xml:space="preserve">ежедневно, </w:t>
            </w:r>
          </w:p>
          <w:p w:rsidR="009A15EC" w:rsidRPr="009A15EC" w:rsidRDefault="009A15EC" w:rsidP="009A15EC">
            <w:pPr>
              <w:widowControl w:val="0"/>
              <w:suppressAutoHyphens/>
              <w:spacing w:after="200" w:line="276" w:lineRule="auto"/>
              <w:jc w:val="center"/>
              <w:rPr>
                <w:sz w:val="20"/>
                <w:szCs w:val="20"/>
                <w:u w:val="single"/>
                <w:lang w:eastAsia="ar-SA"/>
              </w:rPr>
            </w:pPr>
            <w:r w:rsidRPr="009A15EC">
              <w:rPr>
                <w:bCs/>
                <w:sz w:val="20"/>
                <w:szCs w:val="20"/>
                <w:lang w:eastAsia="ar-SA"/>
              </w:rPr>
              <w:t>без перерыва</w:t>
            </w:r>
          </w:p>
        </w:tc>
        <w:tc>
          <w:tcPr>
            <w:tcW w:w="1560" w:type="dxa"/>
            <w:shd w:val="clear" w:color="auto" w:fill="auto"/>
            <w:vAlign w:val="center"/>
          </w:tcPr>
          <w:p w:rsidR="009A15EC" w:rsidRPr="009A15EC" w:rsidRDefault="009A15EC" w:rsidP="009A15EC">
            <w:pPr>
              <w:widowControl w:val="0"/>
              <w:suppressAutoHyphens/>
              <w:spacing w:after="200" w:line="276" w:lineRule="auto"/>
              <w:jc w:val="center"/>
              <w:rPr>
                <w:rFonts w:eastAsia="Calibri"/>
                <w:sz w:val="20"/>
                <w:szCs w:val="20"/>
                <w:shd w:val="clear" w:color="auto" w:fill="FFFFFF"/>
                <w:lang w:eastAsia="en-US"/>
              </w:rPr>
            </w:pPr>
            <w:r w:rsidRPr="009A15EC">
              <w:rPr>
                <w:rFonts w:eastAsia="Calibri"/>
                <w:sz w:val="20"/>
                <w:szCs w:val="20"/>
                <w:shd w:val="clear" w:color="auto" w:fill="FFFFFF"/>
                <w:lang w:eastAsia="en-US"/>
              </w:rPr>
              <w:t xml:space="preserve">+7 (911) </w:t>
            </w:r>
          </w:p>
          <w:p w:rsidR="009A15EC" w:rsidRPr="009A15EC" w:rsidRDefault="009A15EC" w:rsidP="009A15EC">
            <w:pPr>
              <w:widowControl w:val="0"/>
              <w:suppressAutoHyphens/>
              <w:spacing w:after="200" w:line="276" w:lineRule="auto"/>
              <w:jc w:val="center"/>
              <w:rPr>
                <w:sz w:val="20"/>
                <w:szCs w:val="20"/>
                <w:lang w:eastAsia="ar-SA"/>
              </w:rPr>
            </w:pPr>
            <w:r w:rsidRPr="009A15EC">
              <w:rPr>
                <w:rFonts w:eastAsia="Calibri"/>
                <w:sz w:val="20"/>
                <w:szCs w:val="20"/>
                <w:shd w:val="clear" w:color="auto" w:fill="FFFFFF"/>
                <w:lang w:eastAsia="en-US"/>
              </w:rPr>
              <w:t>090-78-65</w:t>
            </w:r>
          </w:p>
        </w:tc>
      </w:tr>
      <w:tr w:rsidR="009A15EC" w:rsidRPr="009A15EC" w:rsidTr="00CF4E6A">
        <w:trPr>
          <w:trHeight w:val="284"/>
        </w:trPr>
        <w:tc>
          <w:tcPr>
            <w:tcW w:w="9498" w:type="dxa"/>
            <w:gridSpan w:val="5"/>
            <w:shd w:val="clear" w:color="auto" w:fill="auto"/>
            <w:vAlign w:val="center"/>
          </w:tcPr>
          <w:p w:rsidR="009A15EC" w:rsidRPr="009A15EC" w:rsidRDefault="009A15EC" w:rsidP="009A15EC">
            <w:pPr>
              <w:widowControl w:val="0"/>
              <w:suppressAutoHyphens/>
              <w:spacing w:after="200" w:line="276" w:lineRule="auto"/>
              <w:jc w:val="center"/>
              <w:rPr>
                <w:b/>
                <w:sz w:val="20"/>
                <w:szCs w:val="20"/>
                <w:lang w:eastAsia="ar-SA"/>
              </w:rPr>
            </w:pPr>
            <w:r w:rsidRPr="009A15EC">
              <w:rPr>
                <w:b/>
                <w:sz w:val="20"/>
                <w:szCs w:val="20"/>
                <w:lang w:eastAsia="ar-SA"/>
              </w:rPr>
              <w:t>Уполномоченный МФЦ на территории Ленинградской области</w:t>
            </w:r>
          </w:p>
        </w:tc>
      </w:tr>
      <w:tr w:rsidR="009A15EC" w:rsidRPr="009A15EC" w:rsidTr="00CF4E6A">
        <w:trPr>
          <w:trHeight w:val="284"/>
        </w:trPr>
        <w:tc>
          <w:tcPr>
            <w:tcW w:w="705" w:type="dxa"/>
            <w:shd w:val="clear" w:color="auto" w:fill="auto"/>
            <w:vAlign w:val="center"/>
          </w:tcPr>
          <w:p w:rsidR="009A15EC" w:rsidRPr="009A15EC" w:rsidRDefault="009A15EC" w:rsidP="009A15EC">
            <w:pPr>
              <w:numPr>
                <w:ilvl w:val="0"/>
                <w:numId w:val="13"/>
              </w:numPr>
              <w:suppressAutoHyphens/>
              <w:spacing w:after="200" w:line="276" w:lineRule="auto"/>
              <w:contextualSpacing/>
              <w:jc w:val="center"/>
              <w:rPr>
                <w:sz w:val="20"/>
                <w:szCs w:val="20"/>
              </w:rPr>
            </w:pPr>
          </w:p>
        </w:tc>
        <w:tc>
          <w:tcPr>
            <w:tcW w:w="1988" w:type="dxa"/>
            <w:shd w:val="clear" w:color="auto" w:fill="auto"/>
            <w:vAlign w:val="center"/>
          </w:tcPr>
          <w:p w:rsidR="009A15EC" w:rsidRPr="009A15EC" w:rsidRDefault="009A15EC" w:rsidP="009A15EC">
            <w:pPr>
              <w:widowControl w:val="0"/>
              <w:suppressAutoHyphens/>
              <w:autoSpaceDN w:val="0"/>
              <w:spacing w:after="200"/>
              <w:jc w:val="center"/>
              <w:rPr>
                <w:rFonts w:eastAsia="Calibri"/>
                <w:color w:val="000000"/>
                <w:sz w:val="20"/>
                <w:szCs w:val="20"/>
                <w:lang w:eastAsia="ar-SA"/>
              </w:rPr>
            </w:pPr>
            <w:r w:rsidRPr="009A15EC">
              <w:rPr>
                <w:rFonts w:eastAsia="Calibri"/>
                <w:color w:val="000000"/>
                <w:sz w:val="20"/>
                <w:szCs w:val="20"/>
                <w:lang w:eastAsia="ar-SA"/>
              </w:rPr>
              <w:t>ГБУ ЛО «МФЦ»</w:t>
            </w:r>
          </w:p>
          <w:p w:rsidR="009A15EC" w:rsidRPr="009A15EC" w:rsidRDefault="009A15EC" w:rsidP="009A15EC">
            <w:pPr>
              <w:widowControl w:val="0"/>
              <w:suppressAutoHyphens/>
              <w:autoSpaceDN w:val="0"/>
              <w:spacing w:after="200"/>
              <w:jc w:val="center"/>
              <w:rPr>
                <w:rFonts w:eastAsia="Calibri"/>
                <w:color w:val="000000"/>
                <w:sz w:val="20"/>
                <w:szCs w:val="20"/>
                <w:lang w:eastAsia="ar-SA"/>
              </w:rPr>
            </w:pPr>
            <w:r w:rsidRPr="009A15EC">
              <w:rPr>
                <w:rFonts w:eastAsia="Calibri"/>
                <w:i/>
                <w:color w:val="000000"/>
                <w:sz w:val="20"/>
                <w:szCs w:val="20"/>
                <w:lang w:eastAsia="ar-SA"/>
              </w:rPr>
              <w:t>(обслуживание заявителей не осуществляется</w:t>
            </w:r>
            <w:r w:rsidRPr="009A15EC">
              <w:rPr>
                <w:rFonts w:eastAsia="Calibri"/>
                <w:color w:val="000000"/>
                <w:sz w:val="20"/>
                <w:szCs w:val="20"/>
                <w:lang w:eastAsia="ar-SA"/>
              </w:rPr>
              <w:t>)</w:t>
            </w:r>
          </w:p>
        </w:tc>
        <w:tc>
          <w:tcPr>
            <w:tcW w:w="3402" w:type="dxa"/>
            <w:shd w:val="clear" w:color="auto" w:fill="auto"/>
            <w:vAlign w:val="center"/>
          </w:tcPr>
          <w:p w:rsidR="009A15EC" w:rsidRPr="009A15EC" w:rsidRDefault="009A15EC" w:rsidP="009A15EC">
            <w:pPr>
              <w:shd w:val="clear" w:color="auto" w:fill="FFFFFF"/>
              <w:spacing w:after="200"/>
              <w:jc w:val="center"/>
              <w:rPr>
                <w:bCs/>
                <w:color w:val="000000"/>
                <w:sz w:val="20"/>
                <w:szCs w:val="20"/>
              </w:rPr>
            </w:pPr>
            <w:r w:rsidRPr="009A15EC">
              <w:rPr>
                <w:bCs/>
                <w:color w:val="000000"/>
                <w:sz w:val="20"/>
                <w:szCs w:val="20"/>
              </w:rPr>
              <w:t>Юридический адрес:</w:t>
            </w:r>
          </w:p>
          <w:p w:rsidR="009A15EC" w:rsidRPr="009A15EC" w:rsidRDefault="009A15EC" w:rsidP="009A15EC">
            <w:pPr>
              <w:shd w:val="clear" w:color="auto" w:fill="FFFFFF"/>
              <w:spacing w:after="200"/>
              <w:jc w:val="center"/>
              <w:rPr>
                <w:color w:val="000000"/>
                <w:sz w:val="20"/>
                <w:szCs w:val="20"/>
              </w:rPr>
            </w:pPr>
            <w:r w:rsidRPr="009A15EC">
              <w:rPr>
                <w:color w:val="000000"/>
                <w:sz w:val="20"/>
                <w:szCs w:val="20"/>
              </w:rPr>
              <w:t>188641, Ленинградская область, Всеволожский район, дер. Новосаратовка-центр, д.8</w:t>
            </w:r>
          </w:p>
          <w:p w:rsidR="009A15EC" w:rsidRPr="009A15EC" w:rsidRDefault="009A15EC" w:rsidP="009A15EC">
            <w:pPr>
              <w:shd w:val="clear" w:color="auto" w:fill="FFFFFF"/>
              <w:spacing w:after="200"/>
              <w:jc w:val="center"/>
              <w:rPr>
                <w:color w:val="000000"/>
                <w:sz w:val="20"/>
                <w:szCs w:val="20"/>
              </w:rPr>
            </w:pPr>
            <w:r w:rsidRPr="009A15EC">
              <w:rPr>
                <w:bCs/>
                <w:color w:val="000000"/>
                <w:sz w:val="20"/>
                <w:szCs w:val="20"/>
              </w:rPr>
              <w:t>Почтовый адрес:</w:t>
            </w:r>
            <w:r w:rsidRPr="009A15EC">
              <w:rPr>
                <w:color w:val="000000"/>
                <w:sz w:val="20"/>
                <w:szCs w:val="20"/>
              </w:rPr>
              <w:t>191311, г. Санкт-Петербург, ул. Смольного, д. 3, лит. А</w:t>
            </w:r>
          </w:p>
          <w:p w:rsidR="009A15EC" w:rsidRPr="009A15EC" w:rsidRDefault="009A15EC" w:rsidP="009A15EC">
            <w:pPr>
              <w:shd w:val="clear" w:color="auto" w:fill="FFFFFF"/>
              <w:spacing w:after="200"/>
              <w:jc w:val="center"/>
              <w:rPr>
                <w:color w:val="000000"/>
                <w:sz w:val="20"/>
                <w:szCs w:val="20"/>
              </w:rPr>
            </w:pPr>
            <w:r w:rsidRPr="009A15EC">
              <w:rPr>
                <w:bCs/>
                <w:color w:val="000000"/>
                <w:sz w:val="20"/>
                <w:szCs w:val="20"/>
              </w:rPr>
              <w:t>Фактический адрес</w:t>
            </w:r>
            <w:r w:rsidRPr="009A15EC">
              <w:rPr>
                <w:b/>
                <w:color w:val="000000"/>
                <w:sz w:val="20"/>
                <w:szCs w:val="20"/>
              </w:rPr>
              <w:t>:</w:t>
            </w:r>
            <w:r w:rsidRPr="009A15EC">
              <w:rPr>
                <w:color w:val="000000"/>
                <w:sz w:val="20"/>
                <w:szCs w:val="20"/>
              </w:rPr>
              <w:t>191024, г. Санкт-Петербург,  пр. Бакунина, д. 5, лит. А</w:t>
            </w:r>
          </w:p>
        </w:tc>
        <w:tc>
          <w:tcPr>
            <w:tcW w:w="1843" w:type="dxa"/>
            <w:shd w:val="clear" w:color="auto" w:fill="FFFFFF"/>
            <w:vAlign w:val="center"/>
          </w:tcPr>
          <w:p w:rsidR="009A15EC" w:rsidRPr="009A15EC" w:rsidRDefault="009A15EC" w:rsidP="009A15EC">
            <w:pPr>
              <w:widowControl w:val="0"/>
              <w:suppressAutoHyphens/>
              <w:autoSpaceDN w:val="0"/>
              <w:spacing w:after="200"/>
              <w:jc w:val="center"/>
              <w:rPr>
                <w:rFonts w:eastAsia="Calibri"/>
                <w:color w:val="000000"/>
                <w:sz w:val="20"/>
                <w:szCs w:val="20"/>
                <w:lang w:eastAsia="ar-SA"/>
              </w:rPr>
            </w:pPr>
            <w:r w:rsidRPr="009A15EC">
              <w:rPr>
                <w:rFonts w:eastAsia="Calibri"/>
                <w:color w:val="000000"/>
                <w:sz w:val="20"/>
                <w:szCs w:val="20"/>
                <w:lang w:eastAsia="ar-SA"/>
              </w:rPr>
              <w:t>пн-чт –</w:t>
            </w:r>
          </w:p>
          <w:p w:rsidR="009A15EC" w:rsidRPr="009A15EC" w:rsidRDefault="009A15EC" w:rsidP="009A15EC">
            <w:pPr>
              <w:widowControl w:val="0"/>
              <w:suppressAutoHyphens/>
              <w:autoSpaceDN w:val="0"/>
              <w:spacing w:after="200"/>
              <w:jc w:val="center"/>
              <w:rPr>
                <w:rFonts w:eastAsia="Calibri"/>
                <w:color w:val="000000"/>
                <w:sz w:val="20"/>
                <w:szCs w:val="20"/>
                <w:lang w:eastAsia="ar-SA"/>
              </w:rPr>
            </w:pPr>
            <w:r w:rsidRPr="009A15EC">
              <w:rPr>
                <w:rFonts w:eastAsia="Calibri"/>
                <w:color w:val="000000"/>
                <w:sz w:val="20"/>
                <w:szCs w:val="20"/>
                <w:lang w:eastAsia="ar-SA"/>
              </w:rPr>
              <w:t>с 9.00 до 18.00,</w:t>
            </w:r>
          </w:p>
          <w:p w:rsidR="009A15EC" w:rsidRPr="009A15EC" w:rsidRDefault="009A15EC" w:rsidP="009A15EC">
            <w:pPr>
              <w:widowControl w:val="0"/>
              <w:suppressAutoHyphens/>
              <w:autoSpaceDN w:val="0"/>
              <w:spacing w:after="200"/>
              <w:jc w:val="center"/>
              <w:rPr>
                <w:rFonts w:eastAsia="Calibri"/>
                <w:color w:val="000000"/>
                <w:sz w:val="20"/>
                <w:szCs w:val="20"/>
                <w:lang w:eastAsia="ar-SA"/>
              </w:rPr>
            </w:pPr>
            <w:r w:rsidRPr="009A15EC">
              <w:rPr>
                <w:rFonts w:eastAsia="Calibri"/>
                <w:color w:val="000000"/>
                <w:sz w:val="20"/>
                <w:szCs w:val="20"/>
                <w:lang w:eastAsia="ar-SA"/>
              </w:rPr>
              <w:t>пт. –</w:t>
            </w:r>
          </w:p>
          <w:p w:rsidR="009A15EC" w:rsidRPr="009A15EC" w:rsidRDefault="009A15EC" w:rsidP="009A15EC">
            <w:pPr>
              <w:widowControl w:val="0"/>
              <w:suppressAutoHyphens/>
              <w:autoSpaceDN w:val="0"/>
              <w:spacing w:after="200"/>
              <w:jc w:val="center"/>
              <w:rPr>
                <w:rFonts w:eastAsia="Calibri"/>
                <w:color w:val="000000"/>
                <w:sz w:val="20"/>
                <w:szCs w:val="20"/>
                <w:lang w:eastAsia="ar-SA"/>
              </w:rPr>
            </w:pPr>
            <w:r w:rsidRPr="009A15EC">
              <w:rPr>
                <w:rFonts w:eastAsia="Calibri"/>
                <w:color w:val="000000"/>
                <w:sz w:val="20"/>
                <w:szCs w:val="20"/>
                <w:lang w:eastAsia="ar-SA"/>
              </w:rPr>
              <w:t>с 9.00 до 17.00, перерыв с</w:t>
            </w:r>
          </w:p>
          <w:p w:rsidR="009A15EC" w:rsidRPr="009A15EC" w:rsidRDefault="009A15EC" w:rsidP="009A15EC">
            <w:pPr>
              <w:widowControl w:val="0"/>
              <w:tabs>
                <w:tab w:val="left" w:pos="733"/>
              </w:tabs>
              <w:autoSpaceDN w:val="0"/>
              <w:spacing w:after="200"/>
              <w:jc w:val="center"/>
              <w:rPr>
                <w:rFonts w:eastAsia="Calibri"/>
                <w:color w:val="000000"/>
                <w:sz w:val="20"/>
                <w:szCs w:val="20"/>
                <w:lang w:eastAsia="ar-SA"/>
              </w:rPr>
            </w:pPr>
            <w:r w:rsidRPr="009A15EC">
              <w:rPr>
                <w:rFonts w:eastAsia="Calibri"/>
                <w:color w:val="000000"/>
                <w:sz w:val="20"/>
                <w:szCs w:val="20"/>
                <w:lang w:eastAsia="ar-SA"/>
              </w:rPr>
              <w:t>13.00 до 13.48, выходные дни -</w:t>
            </w:r>
          </w:p>
          <w:p w:rsidR="009A15EC" w:rsidRPr="009A15EC" w:rsidRDefault="009A15EC" w:rsidP="009A15EC">
            <w:pPr>
              <w:widowControl w:val="0"/>
              <w:suppressAutoHyphens/>
              <w:autoSpaceDN w:val="0"/>
              <w:spacing w:after="200"/>
              <w:ind w:left="58"/>
              <w:jc w:val="center"/>
              <w:rPr>
                <w:rFonts w:eastAsia="Calibri"/>
                <w:color w:val="000000"/>
                <w:sz w:val="20"/>
                <w:szCs w:val="20"/>
                <w:lang w:eastAsia="ar-SA"/>
              </w:rPr>
            </w:pPr>
            <w:r w:rsidRPr="009A15EC">
              <w:rPr>
                <w:rFonts w:eastAsia="Calibri"/>
                <w:color w:val="000000"/>
                <w:sz w:val="20"/>
                <w:szCs w:val="20"/>
                <w:lang w:eastAsia="ar-SA"/>
              </w:rPr>
              <w:t>сб, вс.</w:t>
            </w:r>
          </w:p>
        </w:tc>
        <w:tc>
          <w:tcPr>
            <w:tcW w:w="1560" w:type="dxa"/>
            <w:shd w:val="clear" w:color="auto" w:fill="auto"/>
            <w:vAlign w:val="center"/>
          </w:tcPr>
          <w:p w:rsidR="009A15EC" w:rsidRPr="009A15EC" w:rsidRDefault="009A15EC" w:rsidP="009A15EC">
            <w:pPr>
              <w:widowControl w:val="0"/>
              <w:suppressAutoHyphens/>
              <w:spacing w:after="200"/>
              <w:jc w:val="center"/>
              <w:rPr>
                <w:rFonts w:eastAsia="Calibri"/>
                <w:color w:val="000000"/>
                <w:sz w:val="20"/>
                <w:szCs w:val="20"/>
                <w:lang w:eastAsia="ar-SA"/>
              </w:rPr>
            </w:pPr>
            <w:r w:rsidRPr="009A15EC">
              <w:rPr>
                <w:rFonts w:eastAsia="Calibri"/>
                <w:color w:val="000000"/>
                <w:sz w:val="20"/>
                <w:szCs w:val="20"/>
                <w:lang w:eastAsia="ar-SA"/>
              </w:rPr>
              <w:t xml:space="preserve">+7 (931) </w:t>
            </w:r>
          </w:p>
          <w:p w:rsidR="009A15EC" w:rsidRPr="009A15EC" w:rsidRDefault="009A15EC" w:rsidP="009A15EC">
            <w:pPr>
              <w:widowControl w:val="0"/>
              <w:suppressAutoHyphens/>
              <w:spacing w:after="200"/>
              <w:jc w:val="center"/>
              <w:rPr>
                <w:sz w:val="20"/>
                <w:szCs w:val="20"/>
                <w:lang w:eastAsia="ar-SA"/>
              </w:rPr>
            </w:pPr>
            <w:r w:rsidRPr="009A15EC">
              <w:rPr>
                <w:rFonts w:eastAsia="Calibri"/>
                <w:color w:val="000000"/>
                <w:sz w:val="20"/>
                <w:szCs w:val="20"/>
                <w:lang w:eastAsia="ar-SA"/>
              </w:rPr>
              <w:t>535-15-67</w:t>
            </w:r>
          </w:p>
        </w:tc>
      </w:tr>
    </w:tbl>
    <w:p w:rsidR="009A15EC" w:rsidRPr="009A15EC" w:rsidRDefault="009A15EC" w:rsidP="009A15EC">
      <w:pPr>
        <w:jc w:val="center"/>
      </w:pPr>
    </w:p>
    <w:p w:rsidR="009A15EC" w:rsidRPr="009A15EC" w:rsidRDefault="009A15EC" w:rsidP="009A15EC">
      <w:pPr>
        <w:jc w:val="center"/>
      </w:pPr>
    </w:p>
    <w:p w:rsidR="009A15EC" w:rsidRPr="009A15EC" w:rsidRDefault="009A15EC" w:rsidP="009A15EC">
      <w:pPr>
        <w:jc w:val="center"/>
      </w:pPr>
    </w:p>
    <w:p w:rsidR="009A15EC" w:rsidRPr="009A15EC" w:rsidRDefault="009A15EC" w:rsidP="009A15EC">
      <w:pPr>
        <w:jc w:val="center"/>
      </w:pPr>
    </w:p>
    <w:p w:rsidR="009A15EC" w:rsidRPr="009A15EC" w:rsidRDefault="009A15EC" w:rsidP="009A15EC">
      <w:pPr>
        <w:jc w:val="cente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p>
    <w:tbl>
      <w:tblPr>
        <w:tblStyle w:val="ac"/>
        <w:tblpPr w:leftFromText="180" w:rightFromText="180" w:vertAnchor="page" w:horzAnchor="margin" w:tblpXSpec="right" w:tblpY="1066"/>
        <w:tblW w:w="5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9A15EC" w:rsidRPr="009A15EC" w:rsidTr="00CF4E6A">
        <w:tc>
          <w:tcPr>
            <w:tcW w:w="5352" w:type="dxa"/>
          </w:tcPr>
          <w:p w:rsidR="009A15EC" w:rsidRPr="009A15EC" w:rsidRDefault="009A15EC" w:rsidP="009A15EC">
            <w:pPr>
              <w:widowControl w:val="0"/>
              <w:autoSpaceDE w:val="0"/>
              <w:autoSpaceDN w:val="0"/>
              <w:adjustRightInd w:val="0"/>
              <w:jc w:val="right"/>
              <w:outlineLvl w:val="1"/>
              <w:rPr>
                <w:rFonts w:eastAsiaTheme="minorEastAsia"/>
                <w:b/>
              </w:rPr>
            </w:pPr>
            <w:r w:rsidRPr="009A15EC">
              <w:rPr>
                <w:rFonts w:eastAsiaTheme="minorEastAsia"/>
                <w:sz w:val="22"/>
                <w:szCs w:val="22"/>
              </w:rPr>
              <w:t xml:space="preserve">                             </w:t>
            </w:r>
            <w:r w:rsidRPr="009A15EC">
              <w:rPr>
                <w:rFonts w:eastAsiaTheme="minorEastAsia"/>
                <w:b/>
              </w:rPr>
              <w:t>Приложение 3</w:t>
            </w:r>
          </w:p>
          <w:p w:rsidR="009A15EC" w:rsidRPr="009A15EC" w:rsidRDefault="009A15EC" w:rsidP="009A15EC">
            <w:pPr>
              <w:widowControl w:val="0"/>
              <w:autoSpaceDE w:val="0"/>
              <w:autoSpaceDN w:val="0"/>
              <w:adjustRightInd w:val="0"/>
              <w:jc w:val="right"/>
              <w:outlineLvl w:val="1"/>
              <w:rPr>
                <w:rFonts w:eastAsiaTheme="minorEastAsia"/>
                <w:b/>
              </w:rPr>
            </w:pPr>
          </w:p>
          <w:p w:rsidR="009A15EC" w:rsidRPr="009A15EC" w:rsidRDefault="009A15EC" w:rsidP="009A15EC">
            <w:pPr>
              <w:autoSpaceDE w:val="0"/>
              <w:autoSpaceDN w:val="0"/>
              <w:adjustRightInd w:val="0"/>
              <w:jc w:val="right"/>
              <w:rPr>
                <w:bCs/>
                <w:sz w:val="22"/>
                <w:szCs w:val="22"/>
              </w:rPr>
            </w:pPr>
            <w:r w:rsidRPr="009A15EC">
              <w:rPr>
                <w:bCs/>
                <w:sz w:val="22"/>
                <w:szCs w:val="22"/>
              </w:rPr>
              <w:lastRenderedPageBreak/>
              <w:t>к административному регламенту «Предоставление земельных участков,  находящихся в собственности  МО « Приморское городское  поселение» Выборгского района Ленинградской области, в собственность  (за плату/бесплатно), аренду, безвозмездное пользование, постоянное (бессрочное)</w:t>
            </w:r>
          </w:p>
          <w:p w:rsidR="009A15EC" w:rsidRPr="009A15EC" w:rsidRDefault="009A15EC" w:rsidP="009A15EC">
            <w:pPr>
              <w:autoSpaceDE w:val="0"/>
              <w:autoSpaceDN w:val="0"/>
              <w:adjustRightInd w:val="0"/>
              <w:jc w:val="right"/>
              <w:rPr>
                <w:bCs/>
                <w:sz w:val="22"/>
                <w:szCs w:val="22"/>
              </w:rPr>
            </w:pPr>
            <w:r w:rsidRPr="009A15EC">
              <w:rPr>
                <w:bCs/>
                <w:sz w:val="22"/>
                <w:szCs w:val="22"/>
              </w:rPr>
              <w:t>пользование» без проведения торгов</w:t>
            </w:r>
          </w:p>
          <w:p w:rsidR="009A15EC" w:rsidRPr="009A15EC" w:rsidRDefault="009A15EC" w:rsidP="009A15EC">
            <w:pPr>
              <w:widowControl w:val="0"/>
              <w:autoSpaceDE w:val="0"/>
              <w:autoSpaceDN w:val="0"/>
              <w:adjustRightInd w:val="0"/>
              <w:ind w:left="34"/>
              <w:jc w:val="both"/>
              <w:outlineLvl w:val="1"/>
              <w:rPr>
                <w:rFonts w:eastAsiaTheme="minorEastAsia"/>
              </w:rPr>
            </w:pPr>
          </w:p>
        </w:tc>
      </w:tr>
    </w:tbl>
    <w:p w:rsidR="009A15EC" w:rsidRPr="009A15EC" w:rsidRDefault="009A15EC" w:rsidP="009A15EC">
      <w:pPr>
        <w:widowControl w:val="0"/>
        <w:autoSpaceDE w:val="0"/>
        <w:autoSpaceDN w:val="0"/>
        <w:adjustRightInd w:val="0"/>
        <w:jc w:val="right"/>
        <w:rPr>
          <w:rFonts w:eastAsiaTheme="minorEastAsia"/>
        </w:rPr>
      </w:pPr>
      <w:r>
        <w:rPr>
          <w:rFonts w:eastAsiaTheme="minorEastAsia"/>
        </w:rPr>
        <w:lastRenderedPageBreak/>
        <w:t xml:space="preserve">                      </w:t>
      </w:r>
    </w:p>
    <w:p w:rsidR="009A15EC" w:rsidRDefault="009A15EC" w:rsidP="009A15EC">
      <w:pPr>
        <w:widowControl w:val="0"/>
        <w:autoSpaceDE w:val="0"/>
        <w:autoSpaceDN w:val="0"/>
        <w:adjustRightInd w:val="0"/>
        <w:jc w:val="right"/>
        <w:rPr>
          <w:rFonts w:eastAsiaTheme="minorEastAsia"/>
        </w:rPr>
      </w:pPr>
      <w:r w:rsidRPr="009A15EC">
        <w:rPr>
          <w:rFonts w:eastAsiaTheme="minorEastAsia"/>
        </w:rPr>
        <w:t xml:space="preserve">Главе администрации </w:t>
      </w:r>
    </w:p>
    <w:p w:rsidR="009A15EC" w:rsidRPr="009A15EC" w:rsidRDefault="009A15EC" w:rsidP="009A15EC">
      <w:pPr>
        <w:widowControl w:val="0"/>
        <w:autoSpaceDE w:val="0"/>
        <w:autoSpaceDN w:val="0"/>
        <w:adjustRightInd w:val="0"/>
        <w:jc w:val="right"/>
        <w:rPr>
          <w:rFonts w:eastAsiaTheme="minorEastAsia"/>
        </w:rPr>
      </w:pPr>
      <w:r w:rsidRPr="009A15EC">
        <w:rPr>
          <w:rFonts w:eastAsiaTheme="minorEastAsia"/>
        </w:rPr>
        <w:t xml:space="preserve">МО «Выборгский район» </w:t>
      </w:r>
    </w:p>
    <w:p w:rsidR="009A15EC" w:rsidRPr="009A15EC" w:rsidRDefault="009A15EC" w:rsidP="009A15EC">
      <w:pPr>
        <w:widowControl w:val="0"/>
        <w:autoSpaceDE w:val="0"/>
        <w:autoSpaceDN w:val="0"/>
        <w:adjustRightInd w:val="0"/>
        <w:jc w:val="right"/>
        <w:rPr>
          <w:rFonts w:eastAsiaTheme="minorEastAsia"/>
        </w:rPr>
      </w:pPr>
      <w:r w:rsidRPr="009A15EC">
        <w:rPr>
          <w:rFonts w:eastAsiaTheme="minorEastAsia"/>
        </w:rPr>
        <w:t>Ленинградской области</w:t>
      </w:r>
    </w:p>
    <w:p w:rsidR="009A15EC" w:rsidRPr="009A15EC" w:rsidRDefault="009A15EC" w:rsidP="009A15EC">
      <w:pPr>
        <w:widowControl w:val="0"/>
        <w:autoSpaceDE w:val="0"/>
        <w:autoSpaceDN w:val="0"/>
        <w:adjustRightInd w:val="0"/>
        <w:jc w:val="right"/>
        <w:rPr>
          <w:rFonts w:eastAsiaTheme="minorEastAsia"/>
        </w:rPr>
      </w:pPr>
      <w:r w:rsidRPr="009A15EC">
        <w:rPr>
          <w:rFonts w:eastAsiaTheme="minorEastAsia"/>
        </w:rPr>
        <w:t xml:space="preserve">Выборгского района                                               </w:t>
      </w:r>
    </w:p>
    <w:p w:rsidR="009A15EC" w:rsidRPr="009A15EC" w:rsidRDefault="009A15EC" w:rsidP="009A15EC">
      <w:pPr>
        <w:widowControl w:val="0"/>
        <w:autoSpaceDE w:val="0"/>
        <w:autoSpaceDN w:val="0"/>
        <w:adjustRightInd w:val="0"/>
        <w:jc w:val="right"/>
        <w:rPr>
          <w:rFonts w:eastAsiaTheme="minorEastAsia"/>
        </w:rPr>
      </w:pPr>
    </w:p>
    <w:p w:rsidR="009A15EC" w:rsidRPr="009A15EC" w:rsidRDefault="009A15EC" w:rsidP="009A15EC">
      <w:pPr>
        <w:widowControl w:val="0"/>
        <w:autoSpaceDE w:val="0"/>
        <w:autoSpaceDN w:val="0"/>
        <w:adjustRightInd w:val="0"/>
        <w:jc w:val="right"/>
        <w:rPr>
          <w:rFonts w:ascii="Courier New" w:eastAsiaTheme="minorEastAsia" w:hAnsi="Courier New" w:cs="Courier New"/>
          <w:sz w:val="20"/>
          <w:szCs w:val="20"/>
        </w:rPr>
      </w:pPr>
      <w:r w:rsidRPr="009A15EC">
        <w:rPr>
          <w:rFonts w:eastAsiaTheme="minorEastAsia"/>
        </w:rPr>
        <w:t>от</w:t>
      </w:r>
      <w:r w:rsidRPr="009A15EC">
        <w:rPr>
          <w:rFonts w:ascii="Courier New" w:eastAsiaTheme="minorEastAsia" w:hAnsi="Courier New" w:cs="Courier New"/>
          <w:sz w:val="20"/>
          <w:szCs w:val="20"/>
        </w:rPr>
        <w:t>____________________________</w:t>
      </w:r>
    </w:p>
    <w:p w:rsidR="009A15EC" w:rsidRPr="009A15EC" w:rsidRDefault="009A15EC" w:rsidP="009A15EC">
      <w:pPr>
        <w:widowControl w:val="0"/>
        <w:autoSpaceDE w:val="0"/>
        <w:autoSpaceDN w:val="0"/>
        <w:adjustRightInd w:val="0"/>
        <w:jc w:val="right"/>
        <w:rPr>
          <w:rFonts w:eastAsiaTheme="minorEastAsia"/>
        </w:rPr>
      </w:pPr>
      <w:r w:rsidRPr="009A15EC">
        <w:rPr>
          <w:rFonts w:eastAsiaTheme="minorEastAsia"/>
        </w:rPr>
        <w:t xml:space="preserve">  ___________________________</w:t>
      </w:r>
    </w:p>
    <w:p w:rsidR="009A15EC" w:rsidRPr="009A15EC" w:rsidRDefault="009A15EC" w:rsidP="009A15EC">
      <w:pPr>
        <w:widowControl w:val="0"/>
        <w:autoSpaceDE w:val="0"/>
        <w:autoSpaceDN w:val="0"/>
        <w:adjustRightInd w:val="0"/>
        <w:jc w:val="right"/>
        <w:rPr>
          <w:rFonts w:eastAsiaTheme="minorEastAsia"/>
        </w:rPr>
      </w:pPr>
      <w:r w:rsidRPr="009A15EC">
        <w:rPr>
          <w:rFonts w:eastAsiaTheme="minorEastAsia"/>
        </w:rPr>
        <w:t>(контактные данные заявителя,</w:t>
      </w:r>
    </w:p>
    <w:p w:rsidR="009A15EC" w:rsidRPr="009A15EC" w:rsidRDefault="009A15EC" w:rsidP="009A15EC">
      <w:pPr>
        <w:widowControl w:val="0"/>
        <w:autoSpaceDE w:val="0"/>
        <w:autoSpaceDN w:val="0"/>
        <w:adjustRightInd w:val="0"/>
        <w:jc w:val="right"/>
        <w:rPr>
          <w:rFonts w:ascii="Courier New" w:eastAsiaTheme="minorEastAsia" w:hAnsi="Courier New" w:cs="Courier New"/>
          <w:sz w:val="20"/>
          <w:szCs w:val="20"/>
        </w:rPr>
      </w:pPr>
      <w:r w:rsidRPr="009A15EC">
        <w:rPr>
          <w:rFonts w:eastAsiaTheme="minorEastAsia"/>
        </w:rPr>
        <w:t>адрес, телефон)</w:t>
      </w:r>
    </w:p>
    <w:p w:rsidR="009A15EC" w:rsidRPr="009A15EC" w:rsidRDefault="009A15EC" w:rsidP="009A15EC">
      <w:pPr>
        <w:autoSpaceDE w:val="0"/>
        <w:autoSpaceDN w:val="0"/>
        <w:adjustRightInd w:val="0"/>
        <w:rPr>
          <w:rFonts w:ascii="Courier New" w:eastAsiaTheme="minorEastAsia" w:hAnsi="Courier New" w:cs="Courier New"/>
          <w:sz w:val="20"/>
          <w:szCs w:val="20"/>
        </w:rPr>
      </w:pPr>
    </w:p>
    <w:p w:rsidR="009A15EC" w:rsidRPr="009A15EC" w:rsidRDefault="009A15EC" w:rsidP="009A15EC">
      <w:pPr>
        <w:autoSpaceDE w:val="0"/>
        <w:autoSpaceDN w:val="0"/>
        <w:adjustRightInd w:val="0"/>
        <w:jc w:val="center"/>
        <w:rPr>
          <w:rFonts w:eastAsiaTheme="minorEastAsia"/>
        </w:rPr>
      </w:pPr>
      <w:r w:rsidRPr="009A15EC">
        <w:rPr>
          <w:rFonts w:eastAsiaTheme="minorEastAsia"/>
        </w:rPr>
        <w:t>ЗАЯВЛЕНИЕ</w:t>
      </w:r>
    </w:p>
    <w:p w:rsidR="009A15EC" w:rsidRPr="009A15EC" w:rsidRDefault="009A15EC" w:rsidP="009A15EC">
      <w:pPr>
        <w:widowControl w:val="0"/>
        <w:autoSpaceDE w:val="0"/>
        <w:autoSpaceDN w:val="0"/>
        <w:adjustRightInd w:val="0"/>
        <w:jc w:val="center"/>
        <w:rPr>
          <w:rFonts w:ascii="ArialMT" w:eastAsiaTheme="minorEastAsia" w:hAnsi="ArialMT" w:cs="ArialMT"/>
          <w:sz w:val="26"/>
          <w:szCs w:val="26"/>
        </w:rPr>
      </w:pPr>
      <w:r w:rsidRPr="009A15EC">
        <w:rPr>
          <w:rFonts w:ascii="ArialMT" w:eastAsiaTheme="minorEastAsia" w:hAnsi="ArialMT" w:cs="ArialMT"/>
          <w:sz w:val="26"/>
          <w:szCs w:val="26"/>
        </w:rPr>
        <w:t>о предоставлении земельного участка без проведения торгов</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 </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w:t>
      </w:r>
    </w:p>
    <w:p w:rsidR="009A15EC" w:rsidRPr="009A15EC" w:rsidRDefault="009A15EC" w:rsidP="009A15EC">
      <w:pPr>
        <w:widowControl w:val="0"/>
        <w:autoSpaceDE w:val="0"/>
        <w:autoSpaceDN w:val="0"/>
        <w:adjustRightInd w:val="0"/>
        <w:rPr>
          <w:rFonts w:ascii="ArialMT" w:eastAsiaTheme="minorEastAsia" w:hAnsi="ArialMT" w:cs="ArialMT"/>
          <w:sz w:val="20"/>
          <w:szCs w:val="20"/>
        </w:rPr>
      </w:pPr>
      <w:r w:rsidRPr="009A15EC">
        <w:rPr>
          <w:rFonts w:ascii="ArialMT" w:eastAsiaTheme="minorEastAsia" w:hAnsi="ArialMT" w:cs="ArialMT"/>
          <w:sz w:val="20"/>
          <w:szCs w:val="20"/>
        </w:rPr>
        <w:t xml:space="preserve">                                         (кадастровый номер испрашиваемого земельного участка)</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в ______________________________________________________________________,</w:t>
      </w:r>
    </w:p>
    <w:p w:rsidR="009A15EC" w:rsidRPr="009A15EC" w:rsidRDefault="009A15EC" w:rsidP="009A15EC">
      <w:pPr>
        <w:widowControl w:val="0"/>
        <w:autoSpaceDE w:val="0"/>
        <w:autoSpaceDN w:val="0"/>
        <w:adjustRightInd w:val="0"/>
        <w:rPr>
          <w:rFonts w:ascii="ArialMT" w:eastAsiaTheme="minorEastAsia" w:hAnsi="ArialMT" w:cs="ArialMT"/>
          <w:sz w:val="16"/>
          <w:szCs w:val="16"/>
        </w:rPr>
      </w:pPr>
      <w:r w:rsidRPr="009A15EC">
        <w:rPr>
          <w:rFonts w:ascii="ArialMT" w:eastAsiaTheme="minorEastAsia" w:hAnsi="ArialMT" w:cs="ArialMT"/>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в целях ________________________________________________________________.</w:t>
      </w:r>
    </w:p>
    <w:p w:rsidR="009A15EC" w:rsidRPr="009A15EC" w:rsidRDefault="009A15EC" w:rsidP="009A15EC">
      <w:pPr>
        <w:widowControl w:val="0"/>
        <w:autoSpaceDE w:val="0"/>
        <w:autoSpaceDN w:val="0"/>
        <w:adjustRightInd w:val="0"/>
        <w:rPr>
          <w:rFonts w:ascii="ArialMT" w:eastAsiaTheme="minorEastAsia" w:hAnsi="ArialMT" w:cs="ArialMT"/>
          <w:sz w:val="16"/>
          <w:szCs w:val="16"/>
        </w:rPr>
      </w:pPr>
      <w:r w:rsidRPr="009A15EC">
        <w:rPr>
          <w:rFonts w:ascii="ArialMT" w:eastAsiaTheme="minorEastAsia" w:hAnsi="ArialMT" w:cs="ArialMT"/>
          <w:sz w:val="16"/>
          <w:szCs w:val="16"/>
        </w:rPr>
        <w:t xml:space="preserve">                                                                                (цель использования земельного участка)</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 </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 </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 </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_______________________________________________________________________</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 </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_______________________________________________________________________</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 xml:space="preserve">         Даю согласие в использовании моих персональных данных при решении вопроса по существу.</w:t>
      </w:r>
    </w:p>
    <w:p w:rsidR="009A15EC" w:rsidRPr="009A15EC" w:rsidRDefault="009A15EC" w:rsidP="009A15EC">
      <w:pPr>
        <w:widowControl w:val="0"/>
        <w:autoSpaceDE w:val="0"/>
        <w:autoSpaceDN w:val="0"/>
        <w:adjustRightInd w:val="0"/>
        <w:rPr>
          <w:rFonts w:ascii="ArialMT" w:eastAsiaTheme="minorEastAsia" w:hAnsi="ArialMT" w:cs="ArialMT"/>
          <w:sz w:val="20"/>
          <w:szCs w:val="20"/>
        </w:rPr>
      </w:pPr>
      <w:r w:rsidRPr="009A15EC">
        <w:rPr>
          <w:rFonts w:ascii="ArialMT" w:eastAsiaTheme="minorEastAsia" w:hAnsi="ArialMT" w:cs="ArialMT"/>
          <w:sz w:val="20"/>
          <w:szCs w:val="20"/>
        </w:rPr>
        <w:t>Приложение к заявлению:</w:t>
      </w:r>
    </w:p>
    <w:p w:rsidR="009A15EC" w:rsidRPr="009A15EC" w:rsidRDefault="009A15EC" w:rsidP="009A15EC">
      <w:pPr>
        <w:widowControl w:val="0"/>
        <w:autoSpaceDE w:val="0"/>
        <w:autoSpaceDN w:val="0"/>
        <w:adjustRightInd w:val="0"/>
        <w:rPr>
          <w:rFonts w:ascii="ArialMT" w:eastAsiaTheme="minorEastAsia" w:hAnsi="ArialMT" w:cs="ArialMT"/>
          <w:sz w:val="20"/>
          <w:szCs w:val="20"/>
        </w:rPr>
      </w:pPr>
      <w:r w:rsidRPr="009A15EC">
        <w:rPr>
          <w:rFonts w:ascii="ArialMT" w:eastAsiaTheme="minorEastAsia" w:hAnsi="ArialMT" w:cs="ArialMT"/>
          <w:sz w:val="20"/>
          <w:szCs w:val="2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w:t>
      </w:r>
      <w:r w:rsidR="00B84A10">
        <w:rPr>
          <w:rFonts w:ascii="ArialMT" w:eastAsiaTheme="minorEastAsia" w:hAnsi="ArialMT" w:cs="ArialMT"/>
          <w:sz w:val="20"/>
          <w:szCs w:val="20"/>
        </w:rPr>
        <w:t xml:space="preserve">едставлены в </w:t>
      </w:r>
      <w:r w:rsidRPr="009A15EC">
        <w:rPr>
          <w:rFonts w:ascii="ArialMT" w:eastAsiaTheme="minorEastAsia" w:hAnsi="ArialMT" w:cs="ArialMT"/>
          <w:sz w:val="20"/>
          <w:szCs w:val="20"/>
        </w:rPr>
        <w:t>порядке межведомственного информационного взаимодействия.</w:t>
      </w:r>
    </w:p>
    <w:p w:rsidR="009A15EC" w:rsidRPr="009A15EC" w:rsidRDefault="009A15EC" w:rsidP="009A15EC">
      <w:pPr>
        <w:widowControl w:val="0"/>
        <w:autoSpaceDE w:val="0"/>
        <w:autoSpaceDN w:val="0"/>
        <w:adjustRightInd w:val="0"/>
        <w:rPr>
          <w:rFonts w:ascii="ArialMT" w:eastAsiaTheme="minorEastAsia" w:hAnsi="ArialMT" w:cs="ArialMT"/>
          <w:sz w:val="20"/>
          <w:szCs w:val="20"/>
        </w:rPr>
      </w:pPr>
      <w:r w:rsidRPr="009A15EC">
        <w:rPr>
          <w:rFonts w:ascii="ArialMT" w:eastAsiaTheme="minorEastAsia" w:hAnsi="ArialMT" w:cs="ArialMT"/>
          <w:sz w:val="20"/>
          <w:szCs w:val="20"/>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A15EC" w:rsidRPr="009A15EC" w:rsidRDefault="009A15EC" w:rsidP="009A15EC">
      <w:pPr>
        <w:widowControl w:val="0"/>
        <w:autoSpaceDE w:val="0"/>
        <w:autoSpaceDN w:val="0"/>
        <w:adjustRightInd w:val="0"/>
        <w:rPr>
          <w:rFonts w:ascii="ArialMT" w:eastAsiaTheme="minorEastAsia" w:hAnsi="ArialMT" w:cs="ArialMT"/>
          <w:sz w:val="20"/>
          <w:szCs w:val="20"/>
        </w:rPr>
      </w:pPr>
      <w:r w:rsidRPr="009A15EC">
        <w:rPr>
          <w:rFonts w:ascii="ArialMT" w:eastAsiaTheme="minorEastAsia" w:hAnsi="ArialMT" w:cs="ArialMT"/>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15EC" w:rsidRPr="009A15EC" w:rsidRDefault="009A15EC" w:rsidP="009A15EC">
      <w:pPr>
        <w:widowControl w:val="0"/>
        <w:autoSpaceDE w:val="0"/>
        <w:autoSpaceDN w:val="0"/>
        <w:adjustRightInd w:val="0"/>
        <w:rPr>
          <w:rFonts w:ascii="ArialMT" w:eastAsiaTheme="minorEastAsia" w:hAnsi="ArialMT" w:cs="ArialMT"/>
          <w:sz w:val="20"/>
          <w:szCs w:val="20"/>
        </w:rPr>
      </w:pPr>
      <w:r w:rsidRPr="009A15EC">
        <w:rPr>
          <w:rFonts w:ascii="ArialMT" w:eastAsiaTheme="minorEastAsia" w:hAnsi="ArialMT" w:cs="ArialMT"/>
          <w:sz w:val="20"/>
          <w:szCs w:val="20"/>
        </w:rPr>
        <w:lastRenderedPageBreak/>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A15EC" w:rsidRPr="009A15EC" w:rsidRDefault="009A15EC" w:rsidP="009A15EC">
      <w:pPr>
        <w:widowControl w:val="0"/>
        <w:autoSpaceDE w:val="0"/>
        <w:autoSpaceDN w:val="0"/>
        <w:adjustRightInd w:val="0"/>
        <w:rPr>
          <w:rFonts w:ascii="ArialMT" w:eastAsiaTheme="minorEastAsia" w:hAnsi="ArialMT" w:cs="ArialMT"/>
          <w:sz w:val="26"/>
          <w:szCs w:val="26"/>
        </w:rPr>
      </w:pPr>
      <w:r w:rsidRPr="009A15EC">
        <w:rPr>
          <w:rFonts w:ascii="ArialMT" w:eastAsiaTheme="minorEastAsia" w:hAnsi="ArialMT" w:cs="ArialMT"/>
          <w:sz w:val="26"/>
          <w:szCs w:val="26"/>
        </w:rPr>
        <w:t> </w:t>
      </w:r>
    </w:p>
    <w:p w:rsidR="009A15EC" w:rsidRPr="009A15EC" w:rsidRDefault="009A15EC" w:rsidP="009A15EC">
      <w:pPr>
        <w:spacing w:before="100" w:beforeAutospacing="1" w:after="100" w:afterAutospacing="1"/>
        <w:rPr>
          <w:rFonts w:asciiTheme="minorHAnsi" w:eastAsiaTheme="minorEastAsia" w:hAnsiTheme="minorHAnsi" w:cstheme="minorBidi"/>
          <w:sz w:val="22"/>
          <w:szCs w:val="22"/>
        </w:rPr>
      </w:pPr>
      <w:r w:rsidRPr="009A15EC">
        <w:t> </w:t>
      </w:r>
      <w:r w:rsidRPr="009A15EC">
        <w:rPr>
          <w:rFonts w:ascii="Courier New" w:eastAsiaTheme="minorEastAsia" w:hAnsi="Courier New" w:cs="Courier New"/>
          <w:sz w:val="20"/>
          <w:szCs w:val="20"/>
        </w:rPr>
        <w:t>Результат рассмотрения заявления прошу:</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  │ выдать на руки;</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  │ направить по почте;</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    </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  │ личная явка в МФЦ.</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"__" _________ 20__ год</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w:t>
      </w:r>
    </w:p>
    <w:p w:rsidR="009A15EC" w:rsidRPr="009A15EC" w:rsidRDefault="009A15EC" w:rsidP="009A15EC">
      <w:pPr>
        <w:widowControl w:val="0"/>
        <w:autoSpaceDE w:val="0"/>
        <w:autoSpaceDN w:val="0"/>
        <w:adjustRightInd w:val="0"/>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_______________________   </w:t>
      </w:r>
    </w:p>
    <w:p w:rsidR="009A15EC" w:rsidRPr="009A15EC" w:rsidRDefault="009A15EC" w:rsidP="009A15EC">
      <w:pPr>
        <w:widowControl w:val="0"/>
        <w:autoSpaceDE w:val="0"/>
        <w:autoSpaceDN w:val="0"/>
        <w:adjustRightInd w:val="0"/>
        <w:rPr>
          <w:rFonts w:ascii="Courier New" w:eastAsiaTheme="minorEastAsia" w:hAnsi="Courier New" w:cs="Courier New"/>
          <w:i/>
          <w:sz w:val="20"/>
          <w:szCs w:val="20"/>
        </w:rPr>
      </w:pPr>
      <w:r w:rsidRPr="009A15EC">
        <w:rPr>
          <w:rFonts w:ascii="Courier New" w:eastAsiaTheme="minorEastAsia" w:hAnsi="Courier New" w:cs="Courier New"/>
          <w:i/>
          <w:sz w:val="20"/>
          <w:szCs w:val="20"/>
        </w:rPr>
        <w:t xml:space="preserve">         (подпись)</w:t>
      </w: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p>
    <w:tbl>
      <w:tblPr>
        <w:tblStyle w:val="ac"/>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9A15EC" w:rsidRPr="009A15EC" w:rsidTr="00CF4E6A">
        <w:tc>
          <w:tcPr>
            <w:tcW w:w="5352" w:type="dxa"/>
          </w:tcPr>
          <w:p w:rsidR="00C3157D" w:rsidRDefault="00C3157D" w:rsidP="009A15EC">
            <w:pPr>
              <w:widowControl w:val="0"/>
              <w:autoSpaceDE w:val="0"/>
              <w:autoSpaceDN w:val="0"/>
              <w:adjustRightInd w:val="0"/>
              <w:jc w:val="right"/>
              <w:outlineLvl w:val="1"/>
              <w:rPr>
                <w:rFonts w:eastAsiaTheme="minorEastAsia"/>
              </w:rPr>
            </w:pPr>
          </w:p>
          <w:p w:rsidR="00C3157D" w:rsidRDefault="00C3157D" w:rsidP="009A15EC">
            <w:pPr>
              <w:widowControl w:val="0"/>
              <w:autoSpaceDE w:val="0"/>
              <w:autoSpaceDN w:val="0"/>
              <w:adjustRightInd w:val="0"/>
              <w:jc w:val="right"/>
              <w:outlineLvl w:val="1"/>
              <w:rPr>
                <w:rFonts w:eastAsiaTheme="minorEastAsia"/>
              </w:rPr>
            </w:pPr>
          </w:p>
          <w:p w:rsidR="00C3157D" w:rsidRDefault="00C3157D" w:rsidP="009A15EC">
            <w:pPr>
              <w:widowControl w:val="0"/>
              <w:autoSpaceDE w:val="0"/>
              <w:autoSpaceDN w:val="0"/>
              <w:adjustRightInd w:val="0"/>
              <w:jc w:val="right"/>
              <w:outlineLvl w:val="1"/>
              <w:rPr>
                <w:rFonts w:eastAsiaTheme="minorEastAsia"/>
              </w:rPr>
            </w:pPr>
          </w:p>
          <w:p w:rsidR="00C3157D" w:rsidRDefault="00C3157D" w:rsidP="009A15EC">
            <w:pPr>
              <w:widowControl w:val="0"/>
              <w:autoSpaceDE w:val="0"/>
              <w:autoSpaceDN w:val="0"/>
              <w:adjustRightInd w:val="0"/>
              <w:jc w:val="right"/>
              <w:outlineLvl w:val="1"/>
              <w:rPr>
                <w:rFonts w:eastAsiaTheme="minorEastAsia"/>
              </w:rPr>
            </w:pPr>
          </w:p>
          <w:p w:rsidR="00C3157D" w:rsidRDefault="00C3157D" w:rsidP="009A15EC">
            <w:pPr>
              <w:widowControl w:val="0"/>
              <w:autoSpaceDE w:val="0"/>
              <w:autoSpaceDN w:val="0"/>
              <w:adjustRightInd w:val="0"/>
              <w:jc w:val="right"/>
              <w:outlineLvl w:val="1"/>
              <w:rPr>
                <w:rFonts w:eastAsiaTheme="minorEastAsia"/>
              </w:rPr>
            </w:pPr>
          </w:p>
          <w:p w:rsidR="00C3157D" w:rsidRDefault="00C3157D" w:rsidP="009A15EC">
            <w:pPr>
              <w:widowControl w:val="0"/>
              <w:autoSpaceDE w:val="0"/>
              <w:autoSpaceDN w:val="0"/>
              <w:adjustRightInd w:val="0"/>
              <w:jc w:val="right"/>
              <w:outlineLvl w:val="1"/>
              <w:rPr>
                <w:rFonts w:eastAsiaTheme="minorEastAsia"/>
              </w:rPr>
            </w:pPr>
          </w:p>
          <w:p w:rsidR="009A15EC" w:rsidRPr="009A15EC" w:rsidRDefault="009A15EC" w:rsidP="009A15EC">
            <w:pPr>
              <w:widowControl w:val="0"/>
              <w:autoSpaceDE w:val="0"/>
              <w:autoSpaceDN w:val="0"/>
              <w:adjustRightInd w:val="0"/>
              <w:jc w:val="right"/>
              <w:outlineLvl w:val="1"/>
              <w:rPr>
                <w:rFonts w:eastAsiaTheme="minorEastAsia"/>
              </w:rPr>
            </w:pPr>
            <w:r w:rsidRPr="009A15EC">
              <w:rPr>
                <w:rFonts w:eastAsiaTheme="minorEastAsia"/>
              </w:rPr>
              <w:t xml:space="preserve">                           </w:t>
            </w:r>
          </w:p>
          <w:p w:rsidR="009A15EC" w:rsidRPr="009A15EC" w:rsidRDefault="009A15EC" w:rsidP="009A15EC">
            <w:pPr>
              <w:widowControl w:val="0"/>
              <w:autoSpaceDE w:val="0"/>
              <w:autoSpaceDN w:val="0"/>
              <w:adjustRightInd w:val="0"/>
              <w:jc w:val="right"/>
              <w:outlineLvl w:val="1"/>
              <w:rPr>
                <w:rFonts w:eastAsiaTheme="minorEastAsia"/>
                <w:b/>
              </w:rPr>
            </w:pPr>
            <w:r w:rsidRPr="009A15EC">
              <w:rPr>
                <w:rFonts w:eastAsiaTheme="minorEastAsia"/>
              </w:rPr>
              <w:t xml:space="preserve"> </w:t>
            </w:r>
            <w:r w:rsidRPr="009A15EC">
              <w:rPr>
                <w:rFonts w:eastAsiaTheme="minorEastAsia"/>
                <w:b/>
              </w:rPr>
              <w:t>Приложение 4</w:t>
            </w:r>
          </w:p>
          <w:p w:rsidR="009A15EC" w:rsidRPr="009A15EC" w:rsidRDefault="009A15EC" w:rsidP="009A15EC">
            <w:pPr>
              <w:widowControl w:val="0"/>
              <w:autoSpaceDE w:val="0"/>
              <w:autoSpaceDN w:val="0"/>
              <w:adjustRightInd w:val="0"/>
              <w:jc w:val="right"/>
              <w:outlineLvl w:val="1"/>
              <w:rPr>
                <w:rFonts w:eastAsiaTheme="minorEastAsia"/>
              </w:rPr>
            </w:pPr>
          </w:p>
          <w:p w:rsidR="009A15EC" w:rsidRPr="009A15EC" w:rsidRDefault="009A15EC" w:rsidP="009A15EC">
            <w:pPr>
              <w:autoSpaceDE w:val="0"/>
              <w:autoSpaceDN w:val="0"/>
              <w:adjustRightInd w:val="0"/>
              <w:jc w:val="right"/>
              <w:rPr>
                <w:bCs/>
                <w:sz w:val="22"/>
                <w:szCs w:val="22"/>
              </w:rPr>
            </w:pPr>
            <w:r w:rsidRPr="009A15EC">
              <w:rPr>
                <w:bCs/>
                <w:sz w:val="22"/>
                <w:szCs w:val="22"/>
              </w:rPr>
              <w:t>к административному регламенту «Предоставление земельных участков,  находящихся в собственности  МО « Приморское городское  поселение» Выборгского района Ленинградской области, в собственность  (за плату/бесплатно), аренду, безвозмездное пользование, постоянное (бессрочное)</w:t>
            </w:r>
          </w:p>
          <w:p w:rsidR="009A15EC" w:rsidRPr="009A15EC" w:rsidRDefault="009A15EC" w:rsidP="009A15EC">
            <w:pPr>
              <w:widowControl w:val="0"/>
              <w:autoSpaceDE w:val="0"/>
              <w:autoSpaceDN w:val="0"/>
              <w:adjustRightInd w:val="0"/>
              <w:jc w:val="right"/>
              <w:outlineLvl w:val="1"/>
              <w:rPr>
                <w:rFonts w:eastAsiaTheme="minorEastAsia"/>
                <w:sz w:val="22"/>
                <w:szCs w:val="22"/>
              </w:rPr>
            </w:pPr>
            <w:r w:rsidRPr="009A15EC">
              <w:rPr>
                <w:rFonts w:eastAsiaTheme="minorEastAsia"/>
                <w:sz w:val="22"/>
                <w:szCs w:val="22"/>
              </w:rPr>
              <w:t>пользование» без проведения торгов</w:t>
            </w:r>
          </w:p>
          <w:p w:rsidR="009A15EC" w:rsidRPr="009A15EC" w:rsidRDefault="009A15EC" w:rsidP="009A15EC">
            <w:pPr>
              <w:widowControl w:val="0"/>
              <w:autoSpaceDE w:val="0"/>
              <w:autoSpaceDN w:val="0"/>
              <w:adjustRightInd w:val="0"/>
              <w:jc w:val="center"/>
              <w:rPr>
                <w:rFonts w:ascii="Calibri" w:eastAsiaTheme="minorEastAsia" w:hAnsi="Calibri" w:cs="Calibri"/>
                <w:sz w:val="22"/>
                <w:szCs w:val="22"/>
              </w:rPr>
            </w:pPr>
          </w:p>
        </w:tc>
      </w:tr>
      <w:tr w:rsidR="009A15EC" w:rsidRPr="009A15EC" w:rsidTr="00CF4E6A">
        <w:tc>
          <w:tcPr>
            <w:tcW w:w="5352" w:type="dxa"/>
          </w:tcPr>
          <w:p w:rsidR="009A15EC" w:rsidRPr="009A15EC" w:rsidRDefault="009A15EC" w:rsidP="009A15EC">
            <w:pPr>
              <w:widowControl w:val="0"/>
              <w:autoSpaceDE w:val="0"/>
              <w:autoSpaceDN w:val="0"/>
              <w:adjustRightInd w:val="0"/>
              <w:jc w:val="right"/>
              <w:outlineLvl w:val="1"/>
              <w:rPr>
                <w:rFonts w:eastAsiaTheme="minorEastAsia"/>
              </w:rPr>
            </w:pPr>
          </w:p>
        </w:tc>
      </w:tr>
    </w:tbl>
    <w:p w:rsidR="009A15EC" w:rsidRPr="009A15EC" w:rsidRDefault="009A15EC" w:rsidP="009A15EC">
      <w:pPr>
        <w:widowControl w:val="0"/>
        <w:autoSpaceDE w:val="0"/>
        <w:autoSpaceDN w:val="0"/>
        <w:adjustRightInd w:val="0"/>
        <w:jc w:val="center"/>
        <w:rPr>
          <w:rFonts w:ascii="Calibri" w:eastAsiaTheme="minorEastAsia" w:hAnsi="Calibri" w:cs="Calibri"/>
          <w:sz w:val="22"/>
          <w:szCs w:val="22"/>
        </w:rPr>
      </w:pPr>
      <w:bookmarkStart w:id="31" w:name="Par588"/>
      <w:bookmarkStart w:id="32" w:name="Par597"/>
      <w:bookmarkEnd w:id="31"/>
      <w:bookmarkEnd w:id="32"/>
      <w:r w:rsidRPr="009A15EC">
        <w:rPr>
          <w:rFonts w:ascii="Calibri" w:eastAsiaTheme="minorEastAsia" w:hAnsi="Calibri" w:cs="Calibri"/>
          <w:sz w:val="22"/>
          <w:szCs w:val="22"/>
        </w:rPr>
        <w:t>БЛОК-СХЕМА</w:t>
      </w:r>
    </w:p>
    <w:p w:rsidR="009A15EC" w:rsidRPr="009A15EC" w:rsidRDefault="009A15EC" w:rsidP="009A15EC">
      <w:pPr>
        <w:widowControl w:val="0"/>
        <w:autoSpaceDE w:val="0"/>
        <w:autoSpaceDN w:val="0"/>
        <w:adjustRightInd w:val="0"/>
        <w:ind w:firstLine="540"/>
        <w:jc w:val="both"/>
        <w:rPr>
          <w:rFonts w:ascii="Calibri" w:eastAsiaTheme="minorEastAsia" w:hAnsi="Calibri" w:cs="Calibr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6F8EC91F" wp14:editId="53C69C74">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CF4E6A" w:rsidRDefault="00CF4E6A" w:rsidP="009A15EC">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CF4E6A" w:rsidRDefault="00CF4E6A" w:rsidP="009A15EC">
                      <w:r>
                        <w:t>Прием и регистрация заявления, в т.ч. при обращении в МФЦ, через ПГУ ЛО</w:t>
                      </w:r>
                    </w:p>
                  </w:txbxContent>
                </v:textbox>
              </v:shape>
            </w:pict>
          </mc:Fallback>
        </mc:AlternateContent>
      </w:r>
    </w:p>
    <w:p w:rsidR="009A15EC" w:rsidRPr="009A15EC" w:rsidRDefault="009A15EC" w:rsidP="009A15EC">
      <w:pPr>
        <w:widowControl w:val="0"/>
        <w:autoSpaceDE w:val="0"/>
        <w:autoSpaceDN w:val="0"/>
        <w:adjustRightInd w:val="0"/>
        <w:rPr>
          <w:rFonts w:ascii="Calibri" w:eastAsiaTheme="minorEastAsia" w:hAnsi="Calibri" w:cs="Calibri"/>
          <w:sz w:val="22"/>
          <w:szCs w:val="22"/>
        </w:rPr>
      </w:pPr>
    </w:p>
    <w:p w:rsidR="009A15EC" w:rsidRPr="009A15EC" w:rsidRDefault="009A15EC" w:rsidP="009A15EC">
      <w:pPr>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63360" behindDoc="0" locked="0" layoutInCell="1" allowOverlap="1" wp14:anchorId="02A649AC" wp14:editId="406500FC">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62336" behindDoc="0" locked="0" layoutInCell="1" allowOverlap="1" wp14:anchorId="7DE3918C" wp14:editId="1E539C13">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A15EC">
        <w:rPr>
          <w:rFonts w:ascii="Calibri" w:eastAsiaTheme="minorEastAsia" w:hAnsi="Calibri" w:cs="Calibri"/>
          <w:noProof/>
          <w:sz w:val="22"/>
          <w:szCs w:val="22"/>
        </w:rPr>
        <mc:AlternateContent>
          <mc:Choice Requires="wps">
            <w:drawing>
              <wp:anchor distT="0" distB="0" distL="114300" distR="114300" simplePos="0" relativeHeight="251673600" behindDoc="0" locked="0" layoutInCell="1" allowOverlap="1" wp14:anchorId="08975441" wp14:editId="308802CD">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CF4E6A" w:rsidRDefault="00CF4E6A" w:rsidP="009A15EC">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CF4E6A" w:rsidRDefault="00CF4E6A" w:rsidP="009A15EC">
                      <w:r>
                        <w:t>Отказ в приеме документов</w:t>
                      </w:r>
                    </w:p>
                  </w:txbxContent>
                </v:textbox>
              </v:shape>
            </w:pict>
          </mc:Fallback>
        </mc:AlternateContent>
      </w:r>
    </w:p>
    <w:p w:rsidR="009A15EC" w:rsidRPr="009A15EC" w:rsidRDefault="009A15EC" w:rsidP="009A15EC">
      <w:pPr>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72576" behindDoc="0" locked="0" layoutInCell="1" allowOverlap="1" wp14:anchorId="06499C15" wp14:editId="50F5731F">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CF4E6A" w:rsidRDefault="00CF4E6A" w:rsidP="009A15EC">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CF4E6A" w:rsidRDefault="00CF4E6A" w:rsidP="009A15EC">
                      <w:r>
                        <w:t>Отказ в приеме документов</w:t>
                      </w:r>
                    </w:p>
                  </w:txbxContent>
                </v:textbox>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74624" behindDoc="0" locked="0" layoutInCell="1" allowOverlap="1" wp14:anchorId="734E4D84" wp14:editId="1E00B85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69504" behindDoc="0" locked="0" layoutInCell="1" allowOverlap="1" wp14:anchorId="1CABBC8A" wp14:editId="036CCE0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9A15EC" w:rsidRPr="009A15EC" w:rsidRDefault="009A15EC" w:rsidP="009A15EC">
      <w:pPr>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70528" behindDoc="0" locked="0" layoutInCell="1" allowOverlap="1" wp14:anchorId="2D017BD5" wp14:editId="2CF864B6">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503C54C9" wp14:editId="358D857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CF4E6A" w:rsidRDefault="00CF4E6A" w:rsidP="009A15EC">
                            <w:r>
                              <w:t>Прием  документов Орган МСУ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CF4E6A" w:rsidRDefault="00CF4E6A" w:rsidP="009A15EC">
                      <w:r>
                        <w:t>Прием  документов Орган МСУ район</w:t>
                      </w:r>
                    </w:p>
                  </w:txbxContent>
                </v:textbox>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114666B9" wp14:editId="54DF9309">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CF4E6A" w:rsidRDefault="00CF4E6A" w:rsidP="009A15EC">
                            <w:pPr>
                              <w:jc w:val="center"/>
                            </w:pPr>
                            <w:r>
                              <w:t>Прием  документов в КУМИГ</w:t>
                            </w:r>
                          </w:p>
                          <w:p w:rsidR="00CF4E6A" w:rsidRDefault="00CF4E6A" w:rsidP="009A15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CF4E6A" w:rsidRDefault="00CF4E6A" w:rsidP="009A15EC">
                      <w:pPr>
                        <w:jc w:val="center"/>
                      </w:pPr>
                      <w:r>
                        <w:t>Прием  документов в КУМИГ</w:t>
                      </w:r>
                    </w:p>
                    <w:p w:rsidR="00CF4E6A" w:rsidRDefault="00CF4E6A" w:rsidP="009A15EC">
                      <w:pPr>
                        <w:jc w:val="center"/>
                      </w:pPr>
                    </w:p>
                  </w:txbxContent>
                </v:textbox>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20189338" wp14:editId="69D481BD">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18822AEC" wp14:editId="54B54B7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CF4E6A" w:rsidRDefault="00CF4E6A" w:rsidP="009A15EC">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CF4E6A" w:rsidRDefault="00CF4E6A" w:rsidP="009A15EC">
                      <w:r>
                        <w:t>Прием  документов МФЦ</w:t>
                      </w:r>
                    </w:p>
                  </w:txbxContent>
                </v:textbox>
              </v:shape>
            </w:pict>
          </mc:Fallback>
        </mc:AlternateContent>
      </w:r>
      <w:r w:rsidRPr="009A15EC">
        <w:rPr>
          <w:rFonts w:asciiTheme="minorHAnsi" w:eastAsiaTheme="minorEastAsia" w:hAnsiTheme="minorHAnsi" w:cstheme="minorBidi"/>
          <w:noProof/>
          <w:sz w:val="22"/>
          <w:szCs w:val="22"/>
        </w:rPr>
        <mc:AlternateContent>
          <mc:Choice Requires="wps">
            <w:drawing>
              <wp:anchor distT="4294967294" distB="4294967294" distL="114300" distR="114300" simplePos="0" relativeHeight="251666432" behindDoc="0" locked="0" layoutInCell="1" allowOverlap="1" wp14:anchorId="4A1DFD9C" wp14:editId="7B972588">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21pt;width:80.8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9A15EC" w:rsidRPr="009A15EC" w:rsidRDefault="009A15EC" w:rsidP="009A15EC">
      <w:pPr>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298" distR="114298" simplePos="0" relativeHeight="251676672" behindDoc="0" locked="0" layoutInCell="1" allowOverlap="1" wp14:anchorId="23E150DB" wp14:editId="15E79A95">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2.15pt;margin-top:16.4pt;width:0;height:62.6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p>
    <w:p w:rsidR="009A15EC" w:rsidRPr="009A15EC" w:rsidRDefault="009A15EC" w:rsidP="009A15EC">
      <w:pPr>
        <w:tabs>
          <w:tab w:val="left" w:pos="3218"/>
        </w:tabs>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77696" behindDoc="0" locked="0" layoutInCell="1" allowOverlap="1" wp14:anchorId="40C1D1D9" wp14:editId="669C5BDB">
                <wp:simplePos x="0" y="0"/>
                <wp:positionH relativeFrom="column">
                  <wp:posOffset>1929130</wp:posOffset>
                </wp:positionH>
                <wp:positionV relativeFrom="paragraph">
                  <wp:posOffset>813435</wp:posOffset>
                </wp:positionV>
                <wp:extent cx="1664335" cy="490855"/>
                <wp:effectExtent l="14605" t="5715" r="56515" b="1587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4335" cy="490855"/>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151.9pt;margin-top:64.05pt;width:131.05pt;height:38.6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" adj="10796">
                <v:stroke endarrow="block"/>
              </v:shape>
            </w:pict>
          </mc:Fallback>
        </mc:AlternateContent>
      </w:r>
      <w:r w:rsidRPr="009A15EC">
        <w:rPr>
          <w:rFonts w:asciiTheme="minorHAnsi" w:eastAsiaTheme="minorEastAsia" w:hAnsiTheme="minorHAnsi" w:cstheme="minorBidi"/>
          <w:sz w:val="22"/>
          <w:szCs w:val="22"/>
        </w:rPr>
        <w:tab/>
      </w:r>
    </w:p>
    <w:p w:rsidR="009A15EC" w:rsidRPr="009A15EC" w:rsidRDefault="009A15EC" w:rsidP="009A15EC">
      <w:pPr>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79744" behindDoc="0" locked="0" layoutInCell="1" allowOverlap="1" wp14:anchorId="27274B4E" wp14:editId="2980C1C2">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9pt;margin-top:18.7pt;width:.6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9A15EC" w:rsidRPr="009A15EC" w:rsidRDefault="009A15EC" w:rsidP="009A15EC">
      <w:pPr>
        <w:tabs>
          <w:tab w:val="left" w:pos="3994"/>
        </w:tabs>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75648" behindDoc="0" locked="0" layoutInCell="1" allowOverlap="1" wp14:anchorId="37565DE8" wp14:editId="075D5FEE">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CF4E6A" w:rsidRDefault="00CF4E6A" w:rsidP="009A15EC">
                            <w:pPr>
                              <w:jc w:val="center"/>
                            </w:pPr>
                            <w:r>
                              <w:t>Передача пакета документов и заявления для регистрации и визирования в КУМИГ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386.4pt;margin-top:2.65pt;width:117.75pt;height:12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">
                <v:textbox>
                  <w:txbxContent>
                    <w:p w:rsidR="00CF4E6A" w:rsidRDefault="00CF4E6A" w:rsidP="009A15EC">
                      <w:pPr>
                        <w:jc w:val="center"/>
                      </w:pPr>
                      <w:r>
                        <w:t>Передача пакета документов и заявления для регистрации и визирования в КУМИГ</w:t>
                      </w:r>
                    </w:p>
                  </w:txbxContent>
                </v:textbox>
              </v:shape>
            </w:pict>
          </mc:Fallback>
        </mc:AlternateContent>
      </w:r>
      <w:r w:rsidRPr="009A15EC">
        <w:rPr>
          <w:rFonts w:asciiTheme="minorHAnsi" w:eastAsiaTheme="minorEastAsia" w:hAnsiTheme="minorHAnsi" w:cstheme="minorBidi"/>
          <w:sz w:val="22"/>
          <w:szCs w:val="22"/>
        </w:rPr>
        <w:tab/>
      </w:r>
    </w:p>
    <w:p w:rsidR="009A15EC" w:rsidRPr="009A15EC" w:rsidRDefault="009A15EC" w:rsidP="009A15EC">
      <w:pPr>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78720" behindDoc="0" locked="0" layoutInCell="1" allowOverlap="1" wp14:anchorId="17223496" wp14:editId="164819B0">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CF4E6A" w:rsidRDefault="00CF4E6A" w:rsidP="009A15EC">
                            <w:r>
                              <w:t>Передача документов для рассмотрения и подготовки проектов решения в КУМИГ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23.7pt;margin-top:12.9pt;width:107.05pt;height:10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">
                <v:textbox>
                  <w:txbxContent>
                    <w:p w:rsidR="00CF4E6A" w:rsidRDefault="00CF4E6A" w:rsidP="009A15EC">
                      <w:r>
                        <w:t>Передача документов для рассмотрения и подготовки проектов решения в КУМИГ</w:t>
                      </w:r>
                    </w:p>
                  </w:txbxContent>
                </v:textbox>
              </v:shape>
            </w:pict>
          </mc:Fallback>
        </mc:AlternateContent>
      </w:r>
    </w:p>
    <w:p w:rsidR="009A15EC" w:rsidRPr="009A15EC" w:rsidRDefault="009A15EC" w:rsidP="009A15EC">
      <w:pPr>
        <w:tabs>
          <w:tab w:val="left" w:pos="3606"/>
        </w:tabs>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sz w:val="22"/>
          <w:szCs w:val="22"/>
        </w:rPr>
        <w:tab/>
      </w:r>
    </w:p>
    <w:p w:rsidR="009A15EC" w:rsidRPr="009A15EC" w:rsidRDefault="009A15EC" w:rsidP="009A15EC">
      <w:pPr>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0" locked="0" layoutInCell="1" allowOverlap="1" wp14:anchorId="43663076" wp14:editId="425DEFF1">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CF4E6A" w:rsidRDefault="00CF4E6A" w:rsidP="009A15EC">
                            <w:r>
                              <w:t>______________________</w:t>
                            </w:r>
                          </w:p>
                          <w:p w:rsidR="00CF4E6A" w:rsidRDefault="00CF4E6A" w:rsidP="009A15EC">
                            <w:r>
                              <w:t xml:space="preserve">Рассмотрение заявления, </w:t>
                            </w:r>
                          </w:p>
                          <w:p w:rsidR="00CF4E6A" w:rsidRDefault="00CF4E6A" w:rsidP="009A15EC">
                            <w:r>
                              <w:t>Подготовка проекта решения, договора  и писем об отказе в оказании МУ, согласование проектов, подготовка постановлений, договоров.</w:t>
                            </w:r>
                          </w:p>
                          <w:p w:rsidR="00CF4E6A" w:rsidRDefault="00CF4E6A" w:rsidP="009A1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8pENlC8CAABaBAAADgAAAAAAAAAAAAAAAAAu&#10;AgAAZHJzL2Uyb0RvYy54bWxQSwECLQAUAAYACAAAACEAes35QuEAAAAKAQAADwAAAAAAAAAAAAAA&#10;AACJBAAAZHJzL2Rvd25yZXYueG1sUEsFBgAAAAAEAAQA8wAAAJcFAAAAAA==&#10;">
                <v:textbox>
                  <w:txbxContent>
                    <w:p w:rsidR="00CF4E6A" w:rsidRDefault="00CF4E6A" w:rsidP="009A15EC">
                      <w:r>
                        <w:t>______________________</w:t>
                      </w:r>
                    </w:p>
                    <w:p w:rsidR="00CF4E6A" w:rsidRDefault="00CF4E6A" w:rsidP="009A15EC">
                      <w:r>
                        <w:t xml:space="preserve">Рассмотрение заявления, </w:t>
                      </w:r>
                    </w:p>
                    <w:p w:rsidR="00CF4E6A" w:rsidRDefault="00CF4E6A" w:rsidP="009A15EC">
                      <w:r>
                        <w:t>Подготовка проекта решения, договора  и писем об отказе в оказании МУ, согласование проектов, подготовка постановлений, договоров.</w:t>
                      </w:r>
                    </w:p>
                    <w:p w:rsidR="00CF4E6A" w:rsidRDefault="00CF4E6A" w:rsidP="009A15EC"/>
                  </w:txbxContent>
                </v:textbox>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67456" behindDoc="0" locked="0" layoutInCell="1" allowOverlap="1" wp14:anchorId="28CAB88F" wp14:editId="04170EC9">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9A15EC" w:rsidRPr="009A15EC" w:rsidRDefault="009A15EC" w:rsidP="009A15EC">
      <w:pPr>
        <w:spacing w:after="200" w:line="276" w:lineRule="auto"/>
        <w:rPr>
          <w:rFonts w:asciiTheme="minorHAnsi" w:eastAsiaTheme="minorEastAsia" w:hAnsiTheme="minorHAnsi" w:cstheme="minorBidi"/>
          <w:sz w:val="22"/>
          <w:szCs w:val="22"/>
        </w:rPr>
      </w:pPr>
    </w:p>
    <w:p w:rsidR="009A15EC" w:rsidRPr="009A15EC" w:rsidRDefault="009A15EC" w:rsidP="009A15EC">
      <w:pPr>
        <w:spacing w:after="200" w:line="276" w:lineRule="auto"/>
        <w:rPr>
          <w:rFonts w:asciiTheme="minorHAnsi" w:eastAsiaTheme="minorEastAsia" w:hAnsiTheme="minorHAnsi" w:cstheme="minorBidi"/>
          <w:sz w:val="22"/>
          <w:szCs w:val="22"/>
        </w:rPr>
      </w:pPr>
    </w:p>
    <w:p w:rsidR="009A15EC" w:rsidRPr="009A15EC" w:rsidRDefault="009A15EC" w:rsidP="009A15EC">
      <w:pPr>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87936" behindDoc="0" locked="0" layoutInCell="1" allowOverlap="1" wp14:anchorId="32A08FED" wp14:editId="54BE471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1.35pt;margin-top:.75pt;width:72.6pt;height:8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80768" behindDoc="0" locked="0" layoutInCell="1" allowOverlap="1" wp14:anchorId="22BB49CE" wp14:editId="060B19A3">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1pt;margin-top:10.9pt;width:85.15pt;height:59.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9A15EC" w:rsidRPr="009A15EC" w:rsidRDefault="009A15EC" w:rsidP="009A15EC">
      <w:pPr>
        <w:tabs>
          <w:tab w:val="left" w:pos="3994"/>
        </w:tabs>
        <w:spacing w:after="200" w:line="276" w:lineRule="auto"/>
        <w:rPr>
          <w:rFonts w:asciiTheme="minorHAnsi" w:eastAsiaTheme="minorEastAsia" w:hAnsiTheme="minorHAnsi" w:cstheme="minorBidi"/>
          <w:sz w:val="22"/>
          <w:szCs w:val="22"/>
        </w:rPr>
      </w:pPr>
      <w:r w:rsidRPr="009A15EC">
        <w:rPr>
          <w:rFonts w:asciiTheme="minorHAnsi" w:eastAsiaTheme="minorEastAsia" w:hAnsiTheme="minorHAnsi" w:cstheme="minorBidi"/>
          <w:sz w:val="22"/>
          <w:szCs w:val="22"/>
        </w:rPr>
        <w:tab/>
      </w:r>
    </w:p>
    <w:p w:rsidR="009A15EC" w:rsidRPr="009A15EC" w:rsidRDefault="009A15EC" w:rsidP="009A15EC">
      <w:pPr>
        <w:widowControl w:val="0"/>
        <w:autoSpaceDE w:val="0"/>
        <w:autoSpaceDN w:val="0"/>
        <w:adjustRightInd w:val="0"/>
        <w:rPr>
          <w:rFonts w:ascii="Calibri" w:eastAsiaTheme="minorEastAsia" w:hAnsi="Calibri" w:cs="Calibri"/>
          <w:sz w:val="22"/>
          <w:szCs w:val="22"/>
        </w:rPr>
      </w:pPr>
    </w:p>
    <w:p w:rsidR="009A15EC" w:rsidRPr="009A15EC" w:rsidRDefault="009A15EC" w:rsidP="009A15EC">
      <w:pPr>
        <w:widowControl w:val="0"/>
        <w:autoSpaceDE w:val="0"/>
        <w:autoSpaceDN w:val="0"/>
        <w:adjustRightInd w:val="0"/>
        <w:rPr>
          <w:rFonts w:ascii="Calibri" w:eastAsiaTheme="minorEastAsia" w:hAnsi="Calibri" w:cs="Calibr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65408" behindDoc="0" locked="0" layoutInCell="1" allowOverlap="1" wp14:anchorId="09EC93DA" wp14:editId="53F0B795">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CF4E6A" w:rsidRDefault="00CF4E6A" w:rsidP="009A15EC">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">
                <v:textbox>
                  <w:txbxContent>
                    <w:p w:rsidR="00CF4E6A" w:rsidRDefault="00CF4E6A" w:rsidP="009A15EC">
                      <w:r>
                        <w:t>В органе МСУ Регистрация согласованного проекта решения</w:t>
                      </w:r>
                    </w:p>
                  </w:txbxContent>
                </v:textbox>
              </v:shape>
            </w:pict>
          </mc:Fallback>
        </mc:AlternateContent>
      </w: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88960" behindDoc="0" locked="0" layoutInCell="1" allowOverlap="1" wp14:anchorId="54BFC178" wp14:editId="5B6DF97A">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60.55pt;margin-top:5.6pt;width:.65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9A15EC" w:rsidRPr="009A15EC" w:rsidRDefault="009A15EC" w:rsidP="009A15EC">
      <w:pPr>
        <w:widowControl w:val="0"/>
        <w:autoSpaceDE w:val="0"/>
        <w:autoSpaceDN w:val="0"/>
        <w:adjustRightInd w:val="0"/>
        <w:rPr>
          <w:rFonts w:ascii="Calibri" w:eastAsiaTheme="minorEastAsia" w:hAnsi="Calibri" w:cs="Calibri"/>
          <w:sz w:val="22"/>
          <w:szCs w:val="22"/>
        </w:rPr>
      </w:pPr>
      <w:r w:rsidRPr="009A15EC">
        <w:rPr>
          <w:rFonts w:ascii="Calibri" w:eastAsiaTheme="minorEastAsia" w:hAnsi="Calibri" w:cs="Calibri"/>
          <w:noProof/>
          <w:sz w:val="22"/>
          <w:szCs w:val="22"/>
        </w:rPr>
        <mc:AlternateContent>
          <mc:Choice Requires="wps">
            <w:drawing>
              <wp:anchor distT="0" distB="0" distL="114300" distR="114300" simplePos="0" relativeHeight="251682816" behindDoc="0" locked="0" layoutInCell="1" allowOverlap="1" wp14:anchorId="07D3739C" wp14:editId="5606D048">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CF4E6A" w:rsidRDefault="00B84A10" w:rsidP="009A15EC">
                            <w:r>
                              <w:t xml:space="preserve">Выдача постановления в КУМИГ,  МФЦ писем об отказе  договоров,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164.8pt;margin-top:10.6pt;width:195.95pt;height:6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j0Lg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">
                <v:textbox>
                  <w:txbxContent>
                    <w:p w:rsidR="00CF4E6A" w:rsidRDefault="00B84A10" w:rsidP="009A15EC">
                      <w:r>
                        <w:t xml:space="preserve">Выдача постановления в КУМИГ,  МФЦ писем об отказе  договоров, приостановлении </w:t>
                      </w:r>
                    </w:p>
                  </w:txbxContent>
                </v:textbox>
              </v:shape>
            </w:pict>
          </mc:Fallback>
        </mc:AlternateContent>
      </w:r>
      <w:r w:rsidRPr="009A15EC">
        <w:rPr>
          <w:rFonts w:ascii="Calibri" w:eastAsiaTheme="minorEastAsia" w:hAnsi="Calibri" w:cs="Calibri"/>
          <w:noProof/>
          <w:sz w:val="22"/>
          <w:szCs w:val="22"/>
        </w:rPr>
        <mc:AlternateContent>
          <mc:Choice Requires="wps">
            <w:drawing>
              <wp:anchor distT="0" distB="0" distL="114300" distR="114300" simplePos="0" relativeHeight="251683840" behindDoc="0" locked="0" layoutInCell="1" allowOverlap="1" wp14:anchorId="5E71453A" wp14:editId="3A79B190">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CF4E6A" w:rsidRDefault="00CF4E6A" w:rsidP="009A15EC">
                            <w:r>
                              <w:t xml:space="preserve">Выдача постановления, письма об отказе, </w:t>
                            </w:r>
                            <w:r w:rsidRPr="00627ACE">
                              <w:t>приостановке в МФЦ</w:t>
                            </w:r>
                            <w:r>
                              <w:t xml:space="preserve">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367.8pt;margin-top:11.65pt;width:127.75pt;height:10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9lpD9S0CAABaBAAADgAAAAAAAAAAAAAAAAAuAgAA&#10;ZHJzL2Uyb0RvYy54bWxQSwECLQAUAAYACAAAACEAMyLlu+AAAAAKAQAADwAAAAAAAAAAAAAAAACH&#10;BAAAZHJzL2Rvd25yZXYueG1sUEsFBgAAAAAEAAQA8wAAAJQFAAAAAA==&#10;">
                <v:textbox>
                  <w:txbxContent>
                    <w:p w:rsidR="00CF4E6A" w:rsidRDefault="00CF4E6A" w:rsidP="009A15EC">
                      <w:r>
                        <w:t xml:space="preserve">Выдача постановления, письма об отказе, </w:t>
                      </w:r>
                      <w:r w:rsidRPr="00627ACE">
                        <w:t>приостановке в МФЦ</w:t>
                      </w:r>
                      <w:r>
                        <w:t xml:space="preserve"> случае приема  заявления в МФЦ </w:t>
                      </w:r>
                    </w:p>
                  </w:txbxContent>
                </v:textbox>
              </v:shape>
            </w:pict>
          </mc:Fallback>
        </mc:AlternateContent>
      </w:r>
    </w:p>
    <w:p w:rsidR="009A15EC" w:rsidRPr="009A15EC" w:rsidRDefault="009A15EC" w:rsidP="009A15EC">
      <w:pPr>
        <w:widowControl w:val="0"/>
        <w:autoSpaceDE w:val="0"/>
        <w:autoSpaceDN w:val="0"/>
        <w:adjustRightInd w:val="0"/>
        <w:rPr>
          <w:rFonts w:ascii="Calibri" w:eastAsiaTheme="minorEastAsia" w:hAnsi="Calibri" w:cs="Calibri"/>
          <w:sz w:val="22"/>
          <w:szCs w:val="22"/>
        </w:rPr>
      </w:pPr>
      <w:r w:rsidRPr="009A15EC">
        <w:rPr>
          <w:rFonts w:ascii="Calibri" w:eastAsiaTheme="minorEastAsia" w:hAnsi="Calibri" w:cs="Calibri"/>
          <w:noProof/>
          <w:sz w:val="22"/>
          <w:szCs w:val="22"/>
        </w:rPr>
        <mc:AlternateContent>
          <mc:Choice Requires="wps">
            <w:drawing>
              <wp:anchor distT="0" distB="0" distL="114300" distR="114300" simplePos="0" relativeHeight="251686912" behindDoc="0" locked="0" layoutInCell="1" allowOverlap="1" wp14:anchorId="64BF8637" wp14:editId="228CD9C1">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9.7pt;margin-top:11.8pt;width:35.1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9A15EC" w:rsidRPr="009A15EC" w:rsidRDefault="009A15EC" w:rsidP="009A15EC">
      <w:pPr>
        <w:widowControl w:val="0"/>
        <w:autoSpaceDE w:val="0"/>
        <w:autoSpaceDN w:val="0"/>
        <w:adjustRightInd w:val="0"/>
        <w:rPr>
          <w:rFonts w:ascii="Calibri" w:eastAsiaTheme="minorEastAsia" w:hAnsi="Calibri" w:cs="Calibri"/>
          <w:sz w:val="22"/>
          <w:szCs w:val="22"/>
        </w:rPr>
      </w:pPr>
      <w:r w:rsidRPr="009A15EC">
        <w:rPr>
          <w:rFonts w:ascii="Calibri" w:eastAsiaTheme="minorEastAsia" w:hAnsi="Calibri" w:cs="Calibri"/>
          <w:noProof/>
          <w:sz w:val="22"/>
          <w:szCs w:val="22"/>
        </w:rPr>
        <mc:AlternateContent>
          <mc:Choice Requires="wps">
            <w:drawing>
              <wp:anchor distT="0" distB="0" distL="114300" distR="114300" simplePos="0" relativeHeight="251685888" behindDoc="0" locked="0" layoutInCell="1" allowOverlap="1" wp14:anchorId="2B3FEFAD" wp14:editId="4EDA7EA3">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60.75pt;margin-top:11.35pt;width:7.0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9A15EC" w:rsidRPr="009A15EC" w:rsidRDefault="009A15EC" w:rsidP="009A15EC">
      <w:pPr>
        <w:widowControl w:val="0"/>
        <w:autoSpaceDE w:val="0"/>
        <w:autoSpaceDN w:val="0"/>
        <w:adjustRightInd w:val="0"/>
        <w:rPr>
          <w:rFonts w:ascii="Calibri" w:eastAsiaTheme="minorEastAsia" w:hAnsi="Calibri" w:cs="Calibri"/>
          <w:sz w:val="22"/>
          <w:szCs w:val="22"/>
        </w:rPr>
      </w:pPr>
    </w:p>
    <w:p w:rsidR="009A15EC" w:rsidRPr="009A15EC" w:rsidRDefault="009A15EC" w:rsidP="009A15EC">
      <w:pPr>
        <w:widowControl w:val="0"/>
        <w:autoSpaceDE w:val="0"/>
        <w:autoSpaceDN w:val="0"/>
        <w:adjustRightInd w:val="0"/>
        <w:rPr>
          <w:rFonts w:ascii="Calibri" w:eastAsiaTheme="minorEastAsia" w:hAnsi="Calibri" w:cs="Calibri"/>
          <w:sz w:val="22"/>
          <w:szCs w:val="22"/>
        </w:rPr>
      </w:pPr>
      <w:r w:rsidRPr="009A15EC">
        <w:rPr>
          <w:rFonts w:ascii="Calibri" w:eastAsiaTheme="minorEastAsia" w:hAnsi="Calibri" w:cs="Calibri"/>
          <w:noProof/>
          <w:sz w:val="22"/>
          <w:szCs w:val="22"/>
        </w:rPr>
        <mc:AlternateContent>
          <mc:Choice Requires="wps">
            <w:drawing>
              <wp:anchor distT="0" distB="0" distL="114298" distR="114298" simplePos="0" relativeHeight="251684864" behindDoc="0" locked="0" layoutInCell="1" allowOverlap="1" wp14:anchorId="6DF6A2D6" wp14:editId="29D1E32E">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8.95pt;margin-top:8.45pt;width:0;height:22.1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9A15EC" w:rsidRPr="009A15EC" w:rsidRDefault="009A15EC" w:rsidP="009A15EC">
      <w:pPr>
        <w:widowControl w:val="0"/>
        <w:autoSpaceDE w:val="0"/>
        <w:autoSpaceDN w:val="0"/>
        <w:adjustRightInd w:val="0"/>
        <w:rPr>
          <w:rFonts w:ascii="Calibri" w:eastAsiaTheme="minorEastAsia" w:hAnsi="Calibri" w:cs="Calibri"/>
          <w:sz w:val="22"/>
          <w:szCs w:val="22"/>
        </w:rPr>
      </w:pPr>
    </w:p>
    <w:p w:rsidR="009A15EC" w:rsidRPr="009A15EC" w:rsidRDefault="009A15EC" w:rsidP="009A15EC">
      <w:pPr>
        <w:widowControl w:val="0"/>
        <w:autoSpaceDE w:val="0"/>
        <w:autoSpaceDN w:val="0"/>
        <w:adjustRightInd w:val="0"/>
        <w:rPr>
          <w:rFonts w:ascii="Calibri" w:eastAsiaTheme="minorEastAsia" w:hAnsi="Calibri" w:cs="Calibri"/>
          <w:sz w:val="22"/>
          <w:szCs w:val="22"/>
        </w:rPr>
      </w:pPr>
      <w:r w:rsidRPr="009A15EC">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77B887FD" wp14:editId="7D45E0CE">
                <wp:simplePos x="0" y="0"/>
                <wp:positionH relativeFrom="column">
                  <wp:posOffset>-30563</wp:posOffset>
                </wp:positionH>
                <wp:positionV relativeFrom="paragraph">
                  <wp:posOffset>47045</wp:posOffset>
                </wp:positionV>
                <wp:extent cx="1622425" cy="850790"/>
                <wp:effectExtent l="0" t="0" r="15875" b="2603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50790"/>
                        </a:xfrm>
                        <a:prstGeom prst="rect">
                          <a:avLst/>
                        </a:prstGeom>
                        <a:solidFill>
                          <a:srgbClr val="FFFFFF"/>
                        </a:solidFill>
                        <a:ln w="9525">
                          <a:solidFill>
                            <a:srgbClr val="000000"/>
                          </a:solidFill>
                          <a:miter lim="800000"/>
                          <a:headEnd/>
                          <a:tailEnd/>
                        </a:ln>
                      </wps:spPr>
                      <wps:txbx>
                        <w:txbxContent>
                          <w:p w:rsidR="00CF4E6A" w:rsidRDefault="00CF4E6A" w:rsidP="009A15EC">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2.4pt;margin-top:3.7pt;width:127.75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">
                <v:textbox>
                  <w:txbxContent>
                    <w:p w:rsidR="00CF4E6A" w:rsidRDefault="00CF4E6A" w:rsidP="009A15EC">
                      <w:bookmarkStart w:id="33" w:name="_GoBack"/>
                      <w:r>
                        <w:t xml:space="preserve">Выдача постановления в случае приема заявления в МСУ  </w:t>
                      </w:r>
                      <w:bookmarkEnd w:id="33"/>
                    </w:p>
                  </w:txbxContent>
                </v:textbox>
              </v:shape>
            </w:pict>
          </mc:Fallback>
        </mc:AlternateContent>
      </w:r>
    </w:p>
    <w:p w:rsidR="009A15EC" w:rsidRPr="009A15EC" w:rsidRDefault="009A15EC" w:rsidP="009A15EC">
      <w:pPr>
        <w:widowControl w:val="0"/>
        <w:autoSpaceDE w:val="0"/>
        <w:autoSpaceDN w:val="0"/>
        <w:adjustRightInd w:val="0"/>
        <w:rPr>
          <w:rFonts w:ascii="Calibri" w:eastAsiaTheme="minorEastAsia" w:hAnsi="Calibri" w:cs="Calibri"/>
          <w:sz w:val="22"/>
          <w:szCs w:val="22"/>
        </w:rPr>
      </w:pPr>
    </w:p>
    <w:p w:rsidR="009A15EC" w:rsidRPr="009A15EC" w:rsidRDefault="009A15EC" w:rsidP="009A15EC">
      <w:pPr>
        <w:widowControl w:val="0"/>
        <w:autoSpaceDE w:val="0"/>
        <w:autoSpaceDN w:val="0"/>
        <w:adjustRightInd w:val="0"/>
        <w:rPr>
          <w:rFonts w:ascii="Calibri" w:eastAsiaTheme="minorEastAsia" w:hAnsi="Calibri" w:cs="Calibri"/>
          <w:sz w:val="22"/>
          <w:szCs w:val="22"/>
        </w:rPr>
      </w:pPr>
    </w:p>
    <w:p w:rsidR="009A15EC" w:rsidRPr="009A15EC" w:rsidRDefault="009A15EC" w:rsidP="009A15EC">
      <w:pPr>
        <w:widowControl w:val="0"/>
        <w:autoSpaceDE w:val="0"/>
        <w:autoSpaceDN w:val="0"/>
        <w:adjustRightInd w:val="0"/>
        <w:rPr>
          <w:rFonts w:ascii="Calibri" w:eastAsiaTheme="minorEastAsia" w:hAnsi="Calibri" w:cs="Calibri"/>
          <w:sz w:val="22"/>
          <w:szCs w:val="22"/>
        </w:rPr>
      </w:pPr>
    </w:p>
    <w:tbl>
      <w:tblPr>
        <w:tblStyle w:val="ac"/>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9A15EC" w:rsidRPr="009A15EC" w:rsidTr="00CF4E6A">
        <w:tc>
          <w:tcPr>
            <w:tcW w:w="5210" w:type="dxa"/>
          </w:tcPr>
          <w:p w:rsidR="009A15EC" w:rsidRPr="009A15EC" w:rsidRDefault="009A15EC" w:rsidP="009A15EC">
            <w:pPr>
              <w:widowControl w:val="0"/>
              <w:autoSpaceDE w:val="0"/>
              <w:autoSpaceDN w:val="0"/>
              <w:adjustRightInd w:val="0"/>
              <w:jc w:val="right"/>
              <w:outlineLvl w:val="1"/>
              <w:rPr>
                <w:rFonts w:eastAsiaTheme="minorEastAsia"/>
                <w:sz w:val="22"/>
                <w:szCs w:val="22"/>
              </w:rPr>
            </w:pPr>
            <w:bookmarkStart w:id="33" w:name="Par635"/>
            <w:bookmarkEnd w:id="33"/>
            <w:r w:rsidRPr="009A15EC">
              <w:rPr>
                <w:rFonts w:eastAsiaTheme="minorEastAsia"/>
                <w:sz w:val="22"/>
                <w:szCs w:val="22"/>
              </w:rPr>
              <w:t xml:space="preserve">                             </w:t>
            </w:r>
          </w:p>
          <w:p w:rsidR="009A15EC" w:rsidRDefault="009A15EC" w:rsidP="009A15EC">
            <w:pPr>
              <w:widowControl w:val="0"/>
              <w:autoSpaceDE w:val="0"/>
              <w:autoSpaceDN w:val="0"/>
              <w:adjustRightInd w:val="0"/>
              <w:jc w:val="right"/>
              <w:outlineLvl w:val="1"/>
              <w:rPr>
                <w:rFonts w:eastAsiaTheme="minorEastAsia"/>
                <w:b/>
              </w:rPr>
            </w:pPr>
          </w:p>
          <w:p w:rsidR="00C3157D" w:rsidRDefault="00C3157D" w:rsidP="009A15EC">
            <w:pPr>
              <w:widowControl w:val="0"/>
              <w:autoSpaceDE w:val="0"/>
              <w:autoSpaceDN w:val="0"/>
              <w:adjustRightInd w:val="0"/>
              <w:jc w:val="right"/>
              <w:outlineLvl w:val="1"/>
              <w:rPr>
                <w:rFonts w:eastAsiaTheme="minorEastAsia"/>
                <w:b/>
              </w:rPr>
            </w:pPr>
          </w:p>
          <w:p w:rsidR="00C3157D" w:rsidRDefault="00C3157D" w:rsidP="009A15EC">
            <w:pPr>
              <w:widowControl w:val="0"/>
              <w:autoSpaceDE w:val="0"/>
              <w:autoSpaceDN w:val="0"/>
              <w:adjustRightInd w:val="0"/>
              <w:jc w:val="right"/>
              <w:outlineLvl w:val="1"/>
              <w:rPr>
                <w:rFonts w:eastAsiaTheme="minorEastAsia"/>
                <w:b/>
              </w:rPr>
            </w:pPr>
          </w:p>
          <w:p w:rsidR="009A15EC" w:rsidRPr="009A15EC" w:rsidRDefault="009A15EC" w:rsidP="009A15EC">
            <w:pPr>
              <w:widowControl w:val="0"/>
              <w:autoSpaceDE w:val="0"/>
              <w:autoSpaceDN w:val="0"/>
              <w:adjustRightInd w:val="0"/>
              <w:jc w:val="right"/>
              <w:outlineLvl w:val="1"/>
              <w:rPr>
                <w:rFonts w:eastAsiaTheme="minorEastAsia"/>
                <w:b/>
              </w:rPr>
            </w:pPr>
            <w:r w:rsidRPr="009A15EC">
              <w:rPr>
                <w:rFonts w:eastAsiaTheme="minorEastAsia"/>
                <w:b/>
              </w:rPr>
              <w:t>Приложение 5</w:t>
            </w:r>
          </w:p>
          <w:p w:rsidR="009A15EC" w:rsidRPr="009A15EC" w:rsidRDefault="009A15EC" w:rsidP="009A15EC">
            <w:pPr>
              <w:widowControl w:val="0"/>
              <w:autoSpaceDE w:val="0"/>
              <w:autoSpaceDN w:val="0"/>
              <w:adjustRightInd w:val="0"/>
              <w:jc w:val="right"/>
              <w:outlineLvl w:val="1"/>
              <w:rPr>
                <w:rFonts w:eastAsiaTheme="minorEastAsia"/>
                <w:sz w:val="22"/>
                <w:szCs w:val="22"/>
              </w:rPr>
            </w:pPr>
          </w:p>
          <w:p w:rsidR="009A15EC" w:rsidRPr="009A15EC" w:rsidRDefault="009A15EC" w:rsidP="009A15EC">
            <w:pPr>
              <w:autoSpaceDE w:val="0"/>
              <w:autoSpaceDN w:val="0"/>
              <w:adjustRightInd w:val="0"/>
              <w:jc w:val="right"/>
              <w:rPr>
                <w:bCs/>
                <w:sz w:val="22"/>
                <w:szCs w:val="22"/>
              </w:rPr>
            </w:pPr>
            <w:r w:rsidRPr="009A15EC">
              <w:rPr>
                <w:bCs/>
                <w:sz w:val="22"/>
                <w:szCs w:val="22"/>
              </w:rPr>
              <w:t>к административному регламенту «Предоставление земельных участков,  находящихся в собственности  МО «« Приморское городское  поселение» Выборгского района Ленинградской области, в собственность  (за плату/бесплатно), аренду, безвозмездное пользование, постоянное (бессрочное)</w:t>
            </w:r>
          </w:p>
          <w:p w:rsidR="009A15EC" w:rsidRPr="009A15EC" w:rsidRDefault="009A15EC" w:rsidP="009A15EC">
            <w:pPr>
              <w:autoSpaceDE w:val="0"/>
              <w:autoSpaceDN w:val="0"/>
              <w:adjustRightInd w:val="0"/>
              <w:jc w:val="right"/>
              <w:rPr>
                <w:bCs/>
                <w:sz w:val="22"/>
                <w:szCs w:val="22"/>
              </w:rPr>
            </w:pPr>
            <w:r w:rsidRPr="009A15EC">
              <w:rPr>
                <w:bCs/>
                <w:sz w:val="22"/>
                <w:szCs w:val="22"/>
              </w:rPr>
              <w:t>пользование» без проведения торгов</w:t>
            </w:r>
          </w:p>
          <w:p w:rsidR="009A15EC" w:rsidRPr="009A15EC" w:rsidRDefault="009A15EC" w:rsidP="009A15EC">
            <w:pPr>
              <w:rPr>
                <w:rFonts w:eastAsiaTheme="minorEastAsia"/>
              </w:rPr>
            </w:pPr>
          </w:p>
        </w:tc>
      </w:tr>
    </w:tbl>
    <w:p w:rsidR="009A15EC" w:rsidRPr="009A15EC" w:rsidRDefault="009A15EC" w:rsidP="009A15EC">
      <w:pPr>
        <w:jc w:val="right"/>
        <w:rPr>
          <w:rFonts w:eastAsiaTheme="minorEastAsia"/>
        </w:rPr>
      </w:pPr>
    </w:p>
    <w:p w:rsidR="009A15EC" w:rsidRPr="009A15EC" w:rsidRDefault="009A15EC" w:rsidP="009A15EC">
      <w:pPr>
        <w:widowControl w:val="0"/>
        <w:autoSpaceDE w:val="0"/>
        <w:autoSpaceDN w:val="0"/>
        <w:adjustRightInd w:val="0"/>
        <w:jc w:val="right"/>
        <w:rPr>
          <w:rFonts w:ascii="Courier New" w:eastAsiaTheme="minorEastAsia" w:hAnsi="Courier New" w:cs="Courier New"/>
          <w:sz w:val="20"/>
          <w:szCs w:val="20"/>
        </w:rPr>
      </w:pPr>
    </w:p>
    <w:p w:rsidR="009A15EC" w:rsidRPr="009A15EC" w:rsidRDefault="009A15EC" w:rsidP="009A15EC">
      <w:pPr>
        <w:widowControl w:val="0"/>
        <w:autoSpaceDE w:val="0"/>
        <w:autoSpaceDN w:val="0"/>
        <w:adjustRightInd w:val="0"/>
        <w:jc w:val="right"/>
        <w:rPr>
          <w:rFonts w:ascii="Courier New" w:eastAsiaTheme="minorEastAsia" w:hAnsi="Courier New" w:cs="Courier New"/>
          <w:sz w:val="20"/>
          <w:szCs w:val="20"/>
        </w:rPr>
      </w:pPr>
      <w:r w:rsidRPr="009A15EC">
        <w:rPr>
          <w:rFonts w:ascii="Courier New" w:eastAsiaTheme="minorEastAsia" w:hAnsi="Courier New" w:cs="Courier New"/>
          <w:sz w:val="20"/>
          <w:szCs w:val="20"/>
        </w:rPr>
        <w:t>____________________________</w:t>
      </w:r>
    </w:p>
    <w:p w:rsidR="009A15EC" w:rsidRPr="009A15EC" w:rsidRDefault="009A15EC" w:rsidP="009A15EC">
      <w:pPr>
        <w:widowControl w:val="0"/>
        <w:autoSpaceDE w:val="0"/>
        <w:autoSpaceDN w:val="0"/>
        <w:adjustRightInd w:val="0"/>
        <w:jc w:val="right"/>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____________________________</w:t>
      </w:r>
    </w:p>
    <w:p w:rsidR="009A15EC" w:rsidRPr="009A15EC" w:rsidRDefault="009A15EC" w:rsidP="009A15EC">
      <w:pPr>
        <w:widowControl w:val="0"/>
        <w:autoSpaceDE w:val="0"/>
        <w:autoSpaceDN w:val="0"/>
        <w:adjustRightInd w:val="0"/>
        <w:jc w:val="right"/>
        <w:rPr>
          <w:rFonts w:ascii="Courier New" w:eastAsiaTheme="minorEastAsia" w:hAnsi="Courier New" w:cs="Courier New"/>
          <w:sz w:val="20"/>
          <w:szCs w:val="20"/>
        </w:rPr>
      </w:pPr>
      <w:r w:rsidRPr="009A15EC">
        <w:rPr>
          <w:rFonts w:ascii="Courier New" w:eastAsiaTheme="minorEastAsia" w:hAnsi="Courier New" w:cs="Courier New"/>
          <w:sz w:val="20"/>
          <w:szCs w:val="20"/>
        </w:rPr>
        <w:t xml:space="preserve">                                               ____________________________</w:t>
      </w:r>
    </w:p>
    <w:p w:rsidR="009A15EC" w:rsidRPr="009A15EC" w:rsidRDefault="009A15EC" w:rsidP="009A15EC">
      <w:pPr>
        <w:widowControl w:val="0"/>
        <w:autoSpaceDE w:val="0"/>
        <w:autoSpaceDN w:val="0"/>
        <w:adjustRightInd w:val="0"/>
        <w:jc w:val="right"/>
        <w:rPr>
          <w:rFonts w:eastAsiaTheme="minorEastAsia"/>
        </w:rPr>
      </w:pPr>
      <w:r w:rsidRPr="009A15EC">
        <w:rPr>
          <w:rFonts w:eastAsiaTheme="minorEastAsia"/>
        </w:rPr>
        <w:t>от  ___________________________</w:t>
      </w:r>
    </w:p>
    <w:p w:rsidR="009A15EC" w:rsidRPr="009A15EC" w:rsidRDefault="009A15EC" w:rsidP="009A15EC">
      <w:pPr>
        <w:widowControl w:val="0"/>
        <w:autoSpaceDE w:val="0"/>
        <w:autoSpaceDN w:val="0"/>
        <w:adjustRightInd w:val="0"/>
        <w:jc w:val="right"/>
        <w:rPr>
          <w:rFonts w:eastAsiaTheme="minorEastAsia"/>
        </w:rPr>
      </w:pPr>
      <w:r w:rsidRPr="009A15EC">
        <w:rPr>
          <w:rFonts w:eastAsiaTheme="minorEastAsia"/>
        </w:rPr>
        <w:t xml:space="preserve">(контактные данные заявителя, </w:t>
      </w:r>
    </w:p>
    <w:p w:rsidR="009A15EC" w:rsidRPr="009A15EC" w:rsidRDefault="009A15EC" w:rsidP="009A15EC">
      <w:pPr>
        <w:widowControl w:val="0"/>
        <w:autoSpaceDE w:val="0"/>
        <w:autoSpaceDN w:val="0"/>
        <w:adjustRightInd w:val="0"/>
        <w:jc w:val="right"/>
        <w:rPr>
          <w:rFonts w:eastAsiaTheme="minorEastAsia"/>
        </w:rPr>
      </w:pPr>
      <w:r w:rsidRPr="009A15EC">
        <w:rPr>
          <w:rFonts w:eastAsiaTheme="minorEastAsia"/>
        </w:rPr>
        <w:t>адрес, телефон)</w:t>
      </w:r>
    </w:p>
    <w:p w:rsidR="009A15EC" w:rsidRPr="009A15EC" w:rsidRDefault="009A15EC" w:rsidP="009A15EC">
      <w:pPr>
        <w:widowControl w:val="0"/>
        <w:autoSpaceDE w:val="0"/>
        <w:autoSpaceDN w:val="0"/>
        <w:adjustRightInd w:val="0"/>
        <w:jc w:val="both"/>
        <w:rPr>
          <w:rFonts w:eastAsiaTheme="minorEastAsia"/>
        </w:rPr>
      </w:pPr>
    </w:p>
    <w:p w:rsidR="009A15EC" w:rsidRPr="009A15EC" w:rsidRDefault="009A15EC" w:rsidP="009A15EC">
      <w:pPr>
        <w:widowControl w:val="0"/>
        <w:autoSpaceDE w:val="0"/>
        <w:autoSpaceDN w:val="0"/>
        <w:adjustRightInd w:val="0"/>
        <w:jc w:val="both"/>
        <w:rPr>
          <w:rFonts w:eastAsiaTheme="minorEastAsia"/>
        </w:rPr>
      </w:pPr>
    </w:p>
    <w:p w:rsidR="009A15EC" w:rsidRPr="009A15EC" w:rsidRDefault="009A15EC" w:rsidP="009A15EC">
      <w:pPr>
        <w:widowControl w:val="0"/>
        <w:autoSpaceDE w:val="0"/>
        <w:autoSpaceDN w:val="0"/>
        <w:adjustRightInd w:val="0"/>
        <w:jc w:val="center"/>
        <w:rPr>
          <w:rFonts w:eastAsiaTheme="minorEastAsia"/>
        </w:rPr>
      </w:pPr>
      <w:bookmarkStart w:id="34" w:name="Par524"/>
      <w:bookmarkEnd w:id="34"/>
      <w:r w:rsidRPr="009A15EC">
        <w:rPr>
          <w:rFonts w:eastAsiaTheme="minorEastAsia"/>
        </w:rPr>
        <w:t>ЗАЯВЛЕНИЕ (ЖАЛОБА)</w:t>
      </w:r>
    </w:p>
    <w:p w:rsidR="009A15EC" w:rsidRPr="009A15EC" w:rsidRDefault="009A15EC" w:rsidP="009A15EC">
      <w:pPr>
        <w:widowControl w:val="0"/>
        <w:autoSpaceDE w:val="0"/>
        <w:autoSpaceDN w:val="0"/>
        <w:adjustRightInd w:val="0"/>
        <w:jc w:val="both"/>
        <w:rPr>
          <w:rFonts w:eastAsiaTheme="minorEastAsia"/>
        </w:rPr>
      </w:pPr>
    </w:p>
    <w:p w:rsidR="009A15EC" w:rsidRPr="009A15EC" w:rsidRDefault="009A15EC" w:rsidP="009A15EC">
      <w:pPr>
        <w:widowControl w:val="0"/>
        <w:autoSpaceDE w:val="0"/>
        <w:autoSpaceDN w:val="0"/>
        <w:adjustRightInd w:val="0"/>
        <w:jc w:val="both"/>
        <w:rPr>
          <w:rFonts w:eastAsiaTheme="minorEastAsia"/>
        </w:rPr>
      </w:pPr>
    </w:p>
    <w:p w:rsidR="009A15EC" w:rsidRPr="009A15EC" w:rsidRDefault="009A15EC" w:rsidP="009A15EC">
      <w:pPr>
        <w:widowControl w:val="0"/>
        <w:autoSpaceDE w:val="0"/>
        <w:autoSpaceDN w:val="0"/>
        <w:adjustRightInd w:val="0"/>
        <w:jc w:val="center"/>
        <w:rPr>
          <w:rFonts w:eastAsiaTheme="minorEastAsia"/>
        </w:rPr>
      </w:pPr>
      <w:r w:rsidRPr="009A15EC">
        <w:rPr>
          <w:rFonts w:eastAsiaTheme="minorEastAsia"/>
        </w:rPr>
        <w:t>___________________________________________________________________________</w:t>
      </w:r>
    </w:p>
    <w:p w:rsidR="009A15EC" w:rsidRPr="009A15EC" w:rsidRDefault="009A15EC" w:rsidP="009A15EC">
      <w:pPr>
        <w:widowControl w:val="0"/>
        <w:autoSpaceDE w:val="0"/>
        <w:autoSpaceDN w:val="0"/>
        <w:adjustRightInd w:val="0"/>
        <w:jc w:val="center"/>
        <w:rPr>
          <w:rFonts w:eastAsiaTheme="minorEastAsia"/>
        </w:rPr>
      </w:pPr>
    </w:p>
    <w:p w:rsidR="009A15EC" w:rsidRPr="009A15EC" w:rsidRDefault="009A15EC" w:rsidP="009A15EC">
      <w:pPr>
        <w:widowControl w:val="0"/>
        <w:autoSpaceDE w:val="0"/>
        <w:autoSpaceDN w:val="0"/>
        <w:adjustRightInd w:val="0"/>
        <w:jc w:val="center"/>
        <w:rPr>
          <w:rFonts w:eastAsiaTheme="minorEastAsia"/>
        </w:rPr>
      </w:pPr>
      <w:r w:rsidRPr="009A15EC">
        <w:rPr>
          <w:rFonts w:eastAsiaTheme="minorEastAsia"/>
        </w:rPr>
        <w:t>___________________________________________________________________________</w:t>
      </w:r>
    </w:p>
    <w:p w:rsidR="009A15EC" w:rsidRPr="009A15EC" w:rsidRDefault="009A15EC" w:rsidP="009A15EC">
      <w:pPr>
        <w:widowControl w:val="0"/>
        <w:autoSpaceDE w:val="0"/>
        <w:autoSpaceDN w:val="0"/>
        <w:adjustRightInd w:val="0"/>
        <w:jc w:val="center"/>
        <w:rPr>
          <w:rFonts w:eastAsiaTheme="minorEastAsia"/>
        </w:rPr>
      </w:pPr>
    </w:p>
    <w:p w:rsidR="009A15EC" w:rsidRPr="009A15EC" w:rsidRDefault="009A15EC" w:rsidP="009A15EC">
      <w:pPr>
        <w:widowControl w:val="0"/>
        <w:autoSpaceDE w:val="0"/>
        <w:autoSpaceDN w:val="0"/>
        <w:adjustRightInd w:val="0"/>
        <w:jc w:val="center"/>
        <w:rPr>
          <w:rFonts w:eastAsiaTheme="minorEastAsia"/>
        </w:rPr>
      </w:pPr>
      <w:r w:rsidRPr="009A15EC">
        <w:rPr>
          <w:rFonts w:eastAsiaTheme="minorEastAsia"/>
        </w:rPr>
        <w:t>___________________________________________________________________________</w:t>
      </w:r>
    </w:p>
    <w:p w:rsidR="009A15EC" w:rsidRPr="009A15EC" w:rsidRDefault="009A15EC" w:rsidP="009A15EC">
      <w:pPr>
        <w:widowControl w:val="0"/>
        <w:autoSpaceDE w:val="0"/>
        <w:autoSpaceDN w:val="0"/>
        <w:adjustRightInd w:val="0"/>
        <w:jc w:val="center"/>
        <w:rPr>
          <w:rFonts w:eastAsiaTheme="minorEastAsia"/>
        </w:rPr>
      </w:pPr>
    </w:p>
    <w:p w:rsidR="009A15EC" w:rsidRPr="009A15EC" w:rsidRDefault="009A15EC" w:rsidP="009A15EC">
      <w:pPr>
        <w:widowControl w:val="0"/>
        <w:autoSpaceDE w:val="0"/>
        <w:autoSpaceDN w:val="0"/>
        <w:adjustRightInd w:val="0"/>
        <w:jc w:val="center"/>
        <w:rPr>
          <w:rFonts w:eastAsiaTheme="minorEastAsia"/>
        </w:rPr>
      </w:pPr>
      <w:r w:rsidRPr="009A15EC">
        <w:rPr>
          <w:rFonts w:eastAsiaTheme="minorEastAsia"/>
        </w:rPr>
        <w:t>___________________________________________________________________________</w:t>
      </w:r>
    </w:p>
    <w:p w:rsidR="009A15EC" w:rsidRPr="009A15EC" w:rsidRDefault="009A15EC" w:rsidP="009A15EC">
      <w:pPr>
        <w:jc w:val="both"/>
      </w:pPr>
    </w:p>
    <w:p w:rsidR="009A15EC" w:rsidRPr="009A15EC" w:rsidRDefault="009A15EC" w:rsidP="009A15EC">
      <w:pPr>
        <w:jc w:val="both"/>
      </w:pPr>
    </w:p>
    <w:p w:rsidR="009A15EC" w:rsidRPr="009A15EC" w:rsidRDefault="009A15EC" w:rsidP="009A15EC">
      <w:pPr>
        <w:spacing w:after="200" w:line="276" w:lineRule="auto"/>
        <w:jc w:val="right"/>
        <w:rPr>
          <w:rFonts w:asciiTheme="minorHAnsi" w:eastAsiaTheme="minorEastAsia" w:hAnsiTheme="minorHAnsi" w:cstheme="minorBidi"/>
          <w:sz w:val="22"/>
          <w:szCs w:val="22"/>
        </w:rPr>
      </w:pPr>
      <w:r w:rsidRPr="009A15EC">
        <w:rPr>
          <w:rFonts w:eastAsiaTheme="minorEastAsia"/>
        </w:rPr>
        <w:t>(Дата, подпись заявителя)</w:t>
      </w:r>
    </w:p>
    <w:p w:rsidR="009A15EC" w:rsidRPr="006D1403" w:rsidRDefault="009A15EC" w:rsidP="006D1403">
      <w:pPr>
        <w:spacing w:after="200" w:line="276" w:lineRule="auto"/>
        <w:jc w:val="both"/>
        <w:rPr>
          <w:sz w:val="20"/>
          <w:szCs w:val="20"/>
        </w:rPr>
      </w:pPr>
    </w:p>
    <w:sectPr w:rsidR="009A15EC" w:rsidRPr="006D1403" w:rsidSect="003F091D">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EE5460"/>
    <w:multiLevelType w:val="singleLevel"/>
    <w:tmpl w:val="4006AF44"/>
    <w:lvl w:ilvl="0">
      <w:start w:val="3"/>
      <w:numFmt w:val="decimal"/>
      <w:lvlText w:val="%1)"/>
      <w:legacy w:legacy="1" w:legacySpace="0" w:legacyIndent="293"/>
      <w:lvlJc w:val="left"/>
      <w:rPr>
        <w:rFonts w:ascii="Times New Roman" w:hAnsi="Times New Roman" w:cs="Times New Roman"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33EE"/>
    <w:multiLevelType w:val="hybridMultilevel"/>
    <w:tmpl w:val="C7046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4F6886"/>
    <w:multiLevelType w:val="hybridMultilevel"/>
    <w:tmpl w:val="CF5EC6CA"/>
    <w:lvl w:ilvl="0" w:tplc="A8123E92">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B39E1"/>
    <w:multiLevelType w:val="multilevel"/>
    <w:tmpl w:val="54AE2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485C52"/>
    <w:multiLevelType w:val="singleLevel"/>
    <w:tmpl w:val="FA149902"/>
    <w:lvl w:ilvl="0">
      <w:start w:val="11"/>
      <w:numFmt w:val="decimal"/>
      <w:lvlText w:val="2.20.%1."/>
      <w:legacy w:legacy="1" w:legacySpace="0" w:legacyIndent="782"/>
      <w:lvlJc w:val="left"/>
      <w:rPr>
        <w:rFonts w:ascii="Times New Roman" w:hAnsi="Times New Roman" w:cs="Times New Roman" w:hint="default"/>
      </w:rPr>
    </w:lvl>
  </w:abstractNum>
  <w:abstractNum w:abstractNumId="8">
    <w:nsid w:val="28C969BF"/>
    <w:multiLevelType w:val="multilevel"/>
    <w:tmpl w:val="38E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6A22600"/>
    <w:multiLevelType w:val="singleLevel"/>
    <w:tmpl w:val="FB72DE46"/>
    <w:lvl w:ilvl="0">
      <w:start w:val="1"/>
      <w:numFmt w:val="decimal"/>
      <w:lvlText w:val="%1)"/>
      <w:legacy w:legacy="1" w:legacySpace="0" w:legacyIndent="235"/>
      <w:lvlJc w:val="left"/>
      <w:rPr>
        <w:rFonts w:ascii="Times New Roman" w:hAnsi="Times New Roman" w:cs="Times New Roman" w:hint="default"/>
      </w:rPr>
    </w:lvl>
  </w:abstractNum>
  <w:abstractNum w:abstractNumId="11">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D6D9A"/>
    <w:multiLevelType w:val="singleLevel"/>
    <w:tmpl w:val="DA50B060"/>
    <w:lvl w:ilvl="0">
      <w:start w:val="1"/>
      <w:numFmt w:val="decimal"/>
      <w:lvlText w:val="%1)"/>
      <w:legacy w:legacy="1" w:legacySpace="0" w:legacyIndent="236"/>
      <w:lvlJc w:val="left"/>
      <w:rPr>
        <w:rFonts w:ascii="Times New Roman" w:hAnsi="Times New Roman" w:cs="Times New Roman" w:hint="default"/>
      </w:rPr>
    </w:lvl>
  </w:abstractNum>
  <w:abstractNum w:abstractNumId="14">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0BB79CC"/>
    <w:multiLevelType w:val="hybridMultilevel"/>
    <w:tmpl w:val="A2FABD7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F481CC9"/>
    <w:multiLevelType w:val="hybridMultilevel"/>
    <w:tmpl w:val="22544F04"/>
    <w:lvl w:ilvl="0" w:tplc="0E645012">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F91371"/>
    <w:multiLevelType w:val="singleLevel"/>
    <w:tmpl w:val="6240A674"/>
    <w:lvl w:ilvl="0">
      <w:start w:val="1"/>
      <w:numFmt w:val="decimal"/>
      <w:lvlText w:val="2.20.%1."/>
      <w:legacy w:legacy="1" w:legacySpace="0" w:legacyIndent="677"/>
      <w:lvlJc w:val="left"/>
      <w:rPr>
        <w:rFonts w:ascii="Times New Roman" w:hAnsi="Times New Roman" w:cs="Times New Roman" w:hint="default"/>
      </w:rPr>
    </w:lvl>
  </w:abstractNum>
  <w:abstractNum w:abstractNumId="19">
    <w:nsid w:val="6C084910"/>
    <w:multiLevelType w:val="hybridMultilevel"/>
    <w:tmpl w:val="654EBF3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2810AB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57F5DC5"/>
    <w:multiLevelType w:val="singleLevel"/>
    <w:tmpl w:val="4150FF4E"/>
    <w:lvl w:ilvl="0">
      <w:start w:val="3"/>
      <w:numFmt w:val="decimal"/>
      <w:lvlText w:val="%1)"/>
      <w:legacy w:legacy="1" w:legacySpace="0" w:legacyIndent="331"/>
      <w:lvlJc w:val="left"/>
      <w:rPr>
        <w:rFonts w:ascii="Times New Roman" w:hAnsi="Times New Roman" w:cs="Times New Roman" w:hint="default"/>
      </w:rPr>
    </w:lvl>
  </w:abstractNum>
  <w:abstractNum w:abstractNumId="22">
    <w:nsid w:val="7CBF7A4C"/>
    <w:multiLevelType w:val="hybridMultilevel"/>
    <w:tmpl w:val="FEEC35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6"/>
  </w:num>
  <w:num w:numId="3">
    <w:abstractNumId w:val="15"/>
  </w:num>
  <w:num w:numId="4">
    <w:abstractNumId w:val="9"/>
  </w:num>
  <w:num w:numId="5">
    <w:abstractNumId w:val="14"/>
  </w:num>
  <w:num w:numId="6">
    <w:abstractNumId w:val="11"/>
  </w:num>
  <w:num w:numId="7">
    <w:abstractNumId w:val="5"/>
  </w:num>
  <w:num w:numId="8">
    <w:abstractNumId w:val="0"/>
  </w:num>
  <w:num w:numId="9">
    <w:abstractNumId w:val="22"/>
  </w:num>
  <w:num w:numId="10">
    <w:abstractNumId w:val="3"/>
  </w:num>
  <w:num w:numId="11">
    <w:abstractNumId w:val="16"/>
  </w:num>
  <w:num w:numId="12">
    <w:abstractNumId w:val="12"/>
  </w:num>
  <w:num w:numId="13">
    <w:abstractNumId w:val="2"/>
  </w:num>
  <w:num w:numId="14">
    <w:abstractNumId w:val="18"/>
  </w:num>
  <w:num w:numId="15">
    <w:abstractNumId w:val="18"/>
    <w:lvlOverride w:ilvl="0">
      <w:lvl w:ilvl="0">
        <w:start w:val="5"/>
        <w:numFmt w:val="decimal"/>
        <w:lvlText w:val="2.20.%1."/>
        <w:legacy w:legacy="1" w:legacySpace="0" w:legacyIndent="710"/>
        <w:lvlJc w:val="left"/>
        <w:rPr>
          <w:rFonts w:ascii="Times New Roman" w:hAnsi="Times New Roman" w:cs="Times New Roman" w:hint="default"/>
        </w:rPr>
      </w:lvl>
    </w:lvlOverride>
  </w:num>
  <w:num w:numId="16">
    <w:abstractNumId w:val="7"/>
  </w:num>
  <w:num w:numId="17">
    <w:abstractNumId w:val="13"/>
  </w:num>
  <w:num w:numId="18">
    <w:abstractNumId w:val="21"/>
  </w:num>
  <w:num w:numId="19">
    <w:abstractNumId w:val="1"/>
  </w:num>
  <w:num w:numId="20">
    <w:abstractNumId w:val="10"/>
  </w:num>
  <w:num w:numId="21">
    <w:abstractNumId w:val="4"/>
  </w:num>
  <w:num w:numId="22">
    <w:abstractNumId w:val="20"/>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F1"/>
    <w:rsid w:val="00031914"/>
    <w:rsid w:val="00090BCD"/>
    <w:rsid w:val="00251E38"/>
    <w:rsid w:val="003F091D"/>
    <w:rsid w:val="005773C2"/>
    <w:rsid w:val="006B6AB9"/>
    <w:rsid w:val="006D1403"/>
    <w:rsid w:val="007809A6"/>
    <w:rsid w:val="008D5FB7"/>
    <w:rsid w:val="009367F1"/>
    <w:rsid w:val="009A15EC"/>
    <w:rsid w:val="00A0098E"/>
    <w:rsid w:val="00A81EB8"/>
    <w:rsid w:val="00AB4996"/>
    <w:rsid w:val="00B84A10"/>
    <w:rsid w:val="00BD328A"/>
    <w:rsid w:val="00BF1FC1"/>
    <w:rsid w:val="00C3157D"/>
    <w:rsid w:val="00C96A46"/>
    <w:rsid w:val="00CB6E7C"/>
    <w:rsid w:val="00CE5904"/>
    <w:rsid w:val="00CF4E6A"/>
    <w:rsid w:val="00D026F6"/>
    <w:rsid w:val="00EB2C66"/>
    <w:rsid w:val="00FF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32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7F1"/>
    <w:pPr>
      <w:ind w:left="708"/>
    </w:pPr>
  </w:style>
  <w:style w:type="paragraph" w:styleId="a4">
    <w:name w:val="Balloon Text"/>
    <w:basedOn w:val="a"/>
    <w:link w:val="a5"/>
    <w:uiPriority w:val="99"/>
    <w:semiHidden/>
    <w:unhideWhenUsed/>
    <w:rsid w:val="009367F1"/>
    <w:rPr>
      <w:rFonts w:ascii="Tahoma" w:hAnsi="Tahoma" w:cs="Tahoma"/>
      <w:sz w:val="16"/>
      <w:szCs w:val="16"/>
    </w:rPr>
  </w:style>
  <w:style w:type="character" w:customStyle="1" w:styleId="a5">
    <w:name w:val="Текст выноски Знак"/>
    <w:basedOn w:val="a0"/>
    <w:link w:val="a4"/>
    <w:uiPriority w:val="99"/>
    <w:semiHidden/>
    <w:rsid w:val="009367F1"/>
    <w:rPr>
      <w:rFonts w:ascii="Tahoma" w:eastAsia="Times New Roman" w:hAnsi="Tahoma" w:cs="Tahoma"/>
      <w:sz w:val="16"/>
      <w:szCs w:val="16"/>
      <w:lang w:eastAsia="ru-RU"/>
    </w:rPr>
  </w:style>
  <w:style w:type="character" w:customStyle="1" w:styleId="10">
    <w:name w:val="Заголовок 1 Знак"/>
    <w:basedOn w:val="a0"/>
    <w:link w:val="1"/>
    <w:uiPriority w:val="9"/>
    <w:rsid w:val="00BD328A"/>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9A15EC"/>
  </w:style>
  <w:style w:type="paragraph" w:customStyle="1" w:styleId="ConsPlusNonformat">
    <w:name w:val="ConsPlusNonformat"/>
    <w:uiPriority w:val="99"/>
    <w:rsid w:val="009A15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A15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A15EC"/>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9A15EC"/>
    <w:rPr>
      <w:color w:val="0000FF" w:themeColor="hyperlink"/>
      <w:u w:val="single"/>
    </w:rPr>
  </w:style>
  <w:style w:type="paragraph" w:customStyle="1" w:styleId="ConsPlusTitle">
    <w:name w:val="ConsPlusTitle"/>
    <w:rsid w:val="009A15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9A15EC"/>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A15EC"/>
    <w:rPr>
      <w:rFonts w:eastAsiaTheme="minorEastAsia"/>
      <w:lang w:eastAsia="ru-RU"/>
    </w:rPr>
  </w:style>
  <w:style w:type="paragraph" w:styleId="a9">
    <w:name w:val="footer"/>
    <w:basedOn w:val="a"/>
    <w:link w:val="aa"/>
    <w:uiPriority w:val="99"/>
    <w:unhideWhenUsed/>
    <w:rsid w:val="009A15EC"/>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A15EC"/>
    <w:rPr>
      <w:rFonts w:eastAsiaTheme="minorEastAsia"/>
      <w:lang w:eastAsia="ru-RU"/>
    </w:rPr>
  </w:style>
  <w:style w:type="paragraph" w:styleId="ab">
    <w:name w:val="Normal (Web)"/>
    <w:basedOn w:val="a"/>
    <w:uiPriority w:val="99"/>
    <w:unhideWhenUsed/>
    <w:rsid w:val="009A15EC"/>
    <w:pPr>
      <w:spacing w:before="100" w:beforeAutospacing="1" w:after="100" w:afterAutospacing="1"/>
    </w:pPr>
  </w:style>
  <w:style w:type="table" w:styleId="ac">
    <w:name w:val="Table Grid"/>
    <w:basedOn w:val="a1"/>
    <w:uiPriority w:val="59"/>
    <w:rsid w:val="009A15E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
    <w:name w:val="Style5"/>
    <w:basedOn w:val="a"/>
    <w:uiPriority w:val="99"/>
    <w:rsid w:val="009A15EC"/>
    <w:pPr>
      <w:widowControl w:val="0"/>
      <w:autoSpaceDE w:val="0"/>
      <w:autoSpaceDN w:val="0"/>
      <w:adjustRightInd w:val="0"/>
      <w:spacing w:line="252" w:lineRule="exact"/>
      <w:ind w:firstLine="730"/>
      <w:jc w:val="both"/>
    </w:pPr>
  </w:style>
  <w:style w:type="paragraph" w:customStyle="1" w:styleId="Style6">
    <w:name w:val="Style6"/>
    <w:basedOn w:val="a"/>
    <w:uiPriority w:val="99"/>
    <w:rsid w:val="009A15EC"/>
    <w:pPr>
      <w:widowControl w:val="0"/>
      <w:autoSpaceDE w:val="0"/>
      <w:autoSpaceDN w:val="0"/>
      <w:adjustRightInd w:val="0"/>
      <w:spacing w:line="240" w:lineRule="exact"/>
      <w:ind w:firstLine="720"/>
      <w:jc w:val="both"/>
    </w:pPr>
  </w:style>
  <w:style w:type="character" w:customStyle="1" w:styleId="FontStyle13">
    <w:name w:val="Font Style13"/>
    <w:basedOn w:val="a0"/>
    <w:uiPriority w:val="99"/>
    <w:rsid w:val="009A15EC"/>
    <w:rPr>
      <w:rFonts w:ascii="Times New Roman" w:hAnsi="Times New Roman" w:cs="Times New Roman"/>
      <w:sz w:val="20"/>
      <w:szCs w:val="20"/>
    </w:rPr>
  </w:style>
  <w:style w:type="character" w:customStyle="1" w:styleId="FontStyle14">
    <w:name w:val="Font Style14"/>
    <w:basedOn w:val="a0"/>
    <w:uiPriority w:val="99"/>
    <w:rsid w:val="009A15EC"/>
    <w:rPr>
      <w:rFonts w:ascii="Times New Roman" w:hAnsi="Times New Roman" w:cs="Times New Roman"/>
      <w:b/>
      <w:bCs/>
      <w:sz w:val="20"/>
      <w:szCs w:val="20"/>
    </w:rPr>
  </w:style>
  <w:style w:type="character" w:customStyle="1" w:styleId="b-pseudo-link">
    <w:name w:val="b-pseudo-link"/>
    <w:basedOn w:val="a0"/>
    <w:rsid w:val="009A15EC"/>
  </w:style>
  <w:style w:type="character" w:styleId="ad">
    <w:name w:val="line number"/>
    <w:basedOn w:val="a0"/>
    <w:uiPriority w:val="99"/>
    <w:semiHidden/>
    <w:unhideWhenUsed/>
    <w:rsid w:val="009A1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32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7F1"/>
    <w:pPr>
      <w:ind w:left="708"/>
    </w:pPr>
  </w:style>
  <w:style w:type="paragraph" w:styleId="a4">
    <w:name w:val="Balloon Text"/>
    <w:basedOn w:val="a"/>
    <w:link w:val="a5"/>
    <w:uiPriority w:val="99"/>
    <w:semiHidden/>
    <w:unhideWhenUsed/>
    <w:rsid w:val="009367F1"/>
    <w:rPr>
      <w:rFonts w:ascii="Tahoma" w:hAnsi="Tahoma" w:cs="Tahoma"/>
      <w:sz w:val="16"/>
      <w:szCs w:val="16"/>
    </w:rPr>
  </w:style>
  <w:style w:type="character" w:customStyle="1" w:styleId="a5">
    <w:name w:val="Текст выноски Знак"/>
    <w:basedOn w:val="a0"/>
    <w:link w:val="a4"/>
    <w:uiPriority w:val="99"/>
    <w:semiHidden/>
    <w:rsid w:val="009367F1"/>
    <w:rPr>
      <w:rFonts w:ascii="Tahoma" w:eastAsia="Times New Roman" w:hAnsi="Tahoma" w:cs="Tahoma"/>
      <w:sz w:val="16"/>
      <w:szCs w:val="16"/>
      <w:lang w:eastAsia="ru-RU"/>
    </w:rPr>
  </w:style>
  <w:style w:type="character" w:customStyle="1" w:styleId="10">
    <w:name w:val="Заголовок 1 Знак"/>
    <w:basedOn w:val="a0"/>
    <w:link w:val="1"/>
    <w:uiPriority w:val="9"/>
    <w:rsid w:val="00BD328A"/>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9A15EC"/>
  </w:style>
  <w:style w:type="paragraph" w:customStyle="1" w:styleId="ConsPlusNonformat">
    <w:name w:val="ConsPlusNonformat"/>
    <w:uiPriority w:val="99"/>
    <w:rsid w:val="009A15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A15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A15EC"/>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9A15EC"/>
    <w:rPr>
      <w:color w:val="0000FF" w:themeColor="hyperlink"/>
      <w:u w:val="single"/>
    </w:rPr>
  </w:style>
  <w:style w:type="paragraph" w:customStyle="1" w:styleId="ConsPlusTitle">
    <w:name w:val="ConsPlusTitle"/>
    <w:rsid w:val="009A15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9A15EC"/>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A15EC"/>
    <w:rPr>
      <w:rFonts w:eastAsiaTheme="minorEastAsia"/>
      <w:lang w:eastAsia="ru-RU"/>
    </w:rPr>
  </w:style>
  <w:style w:type="paragraph" w:styleId="a9">
    <w:name w:val="footer"/>
    <w:basedOn w:val="a"/>
    <w:link w:val="aa"/>
    <w:uiPriority w:val="99"/>
    <w:unhideWhenUsed/>
    <w:rsid w:val="009A15EC"/>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A15EC"/>
    <w:rPr>
      <w:rFonts w:eastAsiaTheme="minorEastAsia"/>
      <w:lang w:eastAsia="ru-RU"/>
    </w:rPr>
  </w:style>
  <w:style w:type="paragraph" w:styleId="ab">
    <w:name w:val="Normal (Web)"/>
    <w:basedOn w:val="a"/>
    <w:uiPriority w:val="99"/>
    <w:unhideWhenUsed/>
    <w:rsid w:val="009A15EC"/>
    <w:pPr>
      <w:spacing w:before="100" w:beforeAutospacing="1" w:after="100" w:afterAutospacing="1"/>
    </w:pPr>
  </w:style>
  <w:style w:type="table" w:styleId="ac">
    <w:name w:val="Table Grid"/>
    <w:basedOn w:val="a1"/>
    <w:uiPriority w:val="59"/>
    <w:rsid w:val="009A15E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
    <w:name w:val="Style5"/>
    <w:basedOn w:val="a"/>
    <w:uiPriority w:val="99"/>
    <w:rsid w:val="009A15EC"/>
    <w:pPr>
      <w:widowControl w:val="0"/>
      <w:autoSpaceDE w:val="0"/>
      <w:autoSpaceDN w:val="0"/>
      <w:adjustRightInd w:val="0"/>
      <w:spacing w:line="252" w:lineRule="exact"/>
      <w:ind w:firstLine="730"/>
      <w:jc w:val="both"/>
    </w:pPr>
  </w:style>
  <w:style w:type="paragraph" w:customStyle="1" w:styleId="Style6">
    <w:name w:val="Style6"/>
    <w:basedOn w:val="a"/>
    <w:uiPriority w:val="99"/>
    <w:rsid w:val="009A15EC"/>
    <w:pPr>
      <w:widowControl w:val="0"/>
      <w:autoSpaceDE w:val="0"/>
      <w:autoSpaceDN w:val="0"/>
      <w:adjustRightInd w:val="0"/>
      <w:spacing w:line="240" w:lineRule="exact"/>
      <w:ind w:firstLine="720"/>
      <w:jc w:val="both"/>
    </w:pPr>
  </w:style>
  <w:style w:type="character" w:customStyle="1" w:styleId="FontStyle13">
    <w:name w:val="Font Style13"/>
    <w:basedOn w:val="a0"/>
    <w:uiPriority w:val="99"/>
    <w:rsid w:val="009A15EC"/>
    <w:rPr>
      <w:rFonts w:ascii="Times New Roman" w:hAnsi="Times New Roman" w:cs="Times New Roman"/>
      <w:sz w:val="20"/>
      <w:szCs w:val="20"/>
    </w:rPr>
  </w:style>
  <w:style w:type="character" w:customStyle="1" w:styleId="FontStyle14">
    <w:name w:val="Font Style14"/>
    <w:basedOn w:val="a0"/>
    <w:uiPriority w:val="99"/>
    <w:rsid w:val="009A15EC"/>
    <w:rPr>
      <w:rFonts w:ascii="Times New Roman" w:hAnsi="Times New Roman" w:cs="Times New Roman"/>
      <w:b/>
      <w:bCs/>
      <w:sz w:val="20"/>
      <w:szCs w:val="20"/>
    </w:rPr>
  </w:style>
  <w:style w:type="character" w:customStyle="1" w:styleId="b-pseudo-link">
    <w:name w:val="b-pseudo-link"/>
    <w:basedOn w:val="a0"/>
    <w:rsid w:val="009A15EC"/>
  </w:style>
  <w:style w:type="character" w:styleId="ad">
    <w:name w:val="line number"/>
    <w:basedOn w:val="a0"/>
    <w:uiPriority w:val="99"/>
    <w:semiHidden/>
    <w:unhideWhenUsed/>
    <w:rsid w:val="009A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1510">
      <w:bodyDiv w:val="1"/>
      <w:marLeft w:val="0"/>
      <w:marRight w:val="0"/>
      <w:marTop w:val="0"/>
      <w:marBottom w:val="0"/>
      <w:divBdr>
        <w:top w:val="none" w:sz="0" w:space="0" w:color="auto"/>
        <w:left w:val="none" w:sz="0" w:space="0" w:color="auto"/>
        <w:bottom w:val="none" w:sz="0" w:space="0" w:color="auto"/>
        <w:right w:val="none" w:sz="0" w:space="0" w:color="auto"/>
      </w:divBdr>
    </w:div>
    <w:div w:id="728118363">
      <w:bodyDiv w:val="1"/>
      <w:marLeft w:val="0"/>
      <w:marRight w:val="0"/>
      <w:marTop w:val="0"/>
      <w:marBottom w:val="0"/>
      <w:divBdr>
        <w:top w:val="none" w:sz="0" w:space="0" w:color="auto"/>
        <w:left w:val="none" w:sz="0" w:space="0" w:color="auto"/>
        <w:bottom w:val="none" w:sz="0" w:space="0" w:color="auto"/>
        <w:right w:val="none" w:sz="0" w:space="0" w:color="auto"/>
      </w:divBdr>
    </w:div>
    <w:div w:id="1110971170">
      <w:bodyDiv w:val="1"/>
      <w:marLeft w:val="0"/>
      <w:marRight w:val="0"/>
      <w:marTop w:val="0"/>
      <w:marBottom w:val="0"/>
      <w:divBdr>
        <w:top w:val="none" w:sz="0" w:space="0" w:color="auto"/>
        <w:left w:val="none" w:sz="0" w:space="0" w:color="auto"/>
        <w:bottom w:val="none" w:sz="0" w:space="0" w:color="auto"/>
        <w:right w:val="none" w:sz="0" w:space="0" w:color="auto"/>
      </w:divBdr>
    </w:div>
    <w:div w:id="11955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vor-urist.ru/%D0%BA%D0%BE%D0%B4%D0%B5%D0%BA%D1%81%D1%8B/%D0%B7%D0%B5%D0%BC%D0%B5%D0%BB%D1%8C%D0%BD%D1%8B%D0%B9_%D0%BA%D0%BE%D0%B4%D0%B5%D0%BA%D1%81/%D1%81%D1%82_39_36/" TargetMode="External"/><Relationship Id="rId13" Type="http://schemas.openxmlformats.org/officeDocument/2006/relationships/hyperlink" Target="https://dogovor-urist.ru/%D0%BA%D0%BE%D0%B4%D0%B5%D0%BA%D1%81%D1%8B/%D0%B7%D0%B5%D0%BC%D0%B5%D0%BB%D1%8C%D0%BD%D1%8B%D0%B9_%D0%BA%D0%BE%D0%B4%D0%B5%D0%BA%D1%81/%D1%81%D1%82_39_18/" TargetMode="External"/><Relationship Id="rId18" Type="http://schemas.openxmlformats.org/officeDocument/2006/relationships/hyperlink" Target="https://dogovor-urist.ru/%D0%BA%D0%BE%D0%B4%D0%B5%D0%BA%D1%81%D1%8B/%D0%B7%D0%B5%D0%BC%D0%B5%D0%BB%D1%8C%D0%BD%D1%8B%D0%B9_%D0%BA%D0%BE%D0%B4%D0%B5%D0%BA%D1%81/%D1%81%D1%82_39_3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ogovor-urist.ru/%D0%BA%D0%BE%D0%B4%D0%B5%D0%BA%D1%81%D1%8B/%D0%B7%D0%B5%D0%BC%D0%B5%D0%BB%D1%8C%D0%BD%D1%8B%D0%B9_%D0%BA%D0%BE%D0%B4%D0%B5%D0%BA%D1%81/%D1%81%D1%82_39_11/" TargetMode="External"/><Relationship Id="rId7" Type="http://schemas.openxmlformats.org/officeDocument/2006/relationships/hyperlink" Target="https://dogovor-urist.ru/%D0%BA%D0%BE%D0%B4%D0%B5%D0%BA%D1%81%D1%8B/%D0%B7%D0%B5%D0%BC%D0%B5%D0%BB%D1%8C%D0%BD%D1%8B%D0%B9_%D0%BA%D0%BE%D0%B4%D0%B5%D0%BA%D1%81/%D1%81%D1%82_39_36/" TargetMode="External"/><Relationship Id="rId12" Type="http://schemas.openxmlformats.org/officeDocument/2006/relationships/hyperlink" Target="https://dogovor-urist.ru/%D0%BA%D0%BE%D0%B4%D0%B5%D0%BA%D1%81%D1%8B/%D0%B7%D0%B5%D0%BC%D0%B5%D0%BB%D1%8C%D0%BD%D1%8B%D0%B9_%D0%BA%D0%BE%D0%B4%D0%B5%D0%BA%D1%81/%D1%81%D1%82_39_11/" TargetMode="External"/><Relationship Id="rId17" Type="http://schemas.openxmlformats.org/officeDocument/2006/relationships/hyperlink" Target="http://www.gu.lenobl.ru" TargetMode="External"/><Relationship Id="rId25" Type="http://schemas.openxmlformats.org/officeDocument/2006/relationships/hyperlink" Target="mailto:kumig.vyborg@yandex.ru" TargetMode="External"/><Relationship Id="rId2" Type="http://schemas.openxmlformats.org/officeDocument/2006/relationships/styles" Target="styles.xml"/><Relationship Id="rId16" Type="http://schemas.openxmlformats.org/officeDocument/2006/relationships/hyperlink" Target="http://www.lenobl.ru/" TargetMode="External"/><Relationship Id="rId20" Type="http://schemas.openxmlformats.org/officeDocument/2006/relationships/hyperlink" Target="https://dogovor-urist.ru/%D0%BA%D0%BE%D0%B4%D0%B5%D0%BA%D1%81%D1%8B/%D0%B7%D0%B5%D0%BC%D0%B5%D0%BB%D1%8C%D0%BD%D1%8B%D0%B9_%D0%BA%D0%BE%D0%B4%D0%B5%D0%BA%D1%81/%D1%81%D1%82_39_1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govor-urist.ru/%D0%BA%D0%BE%D0%B4%D0%B5%D0%BA%D1%81%D1%8B/%D0%B7%D0%B5%D0%BC%D0%B5%D0%BB%D1%8C%D0%BD%D1%8B%D0%B9_%D0%BA%D0%BE%D0%B4%D0%B5%D0%BA%D1%81/%D1%81%D1%82_39_11/" TargetMode="External"/><Relationship Id="rId24" Type="http://schemas.openxmlformats.org/officeDocument/2006/relationships/hyperlink" Target="https://dogovor-urist.ru/%D0%BA%D0%BE%D0%B4%D0%B5%D0%BA%D1%81%D1%8B/%D0%B7%D0%B5%D0%BC%D0%B5%D0%BB%D1%8C%D0%BD%D1%8B%D0%B9_%D0%BA%D0%BE%D0%B4%D0%B5%D0%BA%D1%81/%D1%81%D1%82_39_18/"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s://dogovor-urist.ru/%D0%BA%D0%BE%D0%B4%D0%B5%D0%BA%D1%81%D1%8B/%D0%B7%D0%B5%D0%BC%D0%B5%D0%BB%D1%8C%D0%BD%D1%8B%D0%B9_%D0%BA%D0%BE%D0%B4%D0%B5%D0%BA%D1%81/%D1%81%D1%82_39_11/" TargetMode="External"/><Relationship Id="rId10" Type="http://schemas.openxmlformats.org/officeDocument/2006/relationships/hyperlink" Target="https://dogovor-urist.ru/%D0%BA%D0%BE%D0%B4%D0%B5%D0%BA%D1%81%D1%8B/%D0%B7%D0%B5%D0%BC%D0%B5%D0%BB%D1%8C%D0%BD%D1%8B%D0%B9_%D0%BA%D0%BE%D0%B4%D0%B5%D0%BA%D1%81/%D1%81%D1%82_39_11/" TargetMode="External"/><Relationship Id="rId19" Type="http://schemas.openxmlformats.org/officeDocument/2006/relationships/hyperlink" Target="https://dogovor-urist.ru/%D0%BA%D0%BE%D0%B4%D0%B5%D0%BA%D1%81%D1%8B/%D0%B7%D0%B5%D0%BC%D0%B5%D0%BB%D1%8C%D0%BD%D1%8B%D0%B9_%D0%BA%D0%BE%D0%B4%D0%B5%D0%BA%D1%81/%D1%81%D1%82_39_36/" TargetMode="External"/><Relationship Id="rId4" Type="http://schemas.openxmlformats.org/officeDocument/2006/relationships/settings" Target="settings.xml"/><Relationship Id="rId9" Type="http://schemas.openxmlformats.org/officeDocument/2006/relationships/hyperlink" Target="https://dogovor-urist.ru/%D0%BA%D0%BE%D0%B4%D0%B5%D0%BA%D1%81%D1%8B/%D0%B7%D0%B5%D0%BC%D0%B5%D0%BB%D1%8C%D0%BD%D1%8B%D0%B9_%D0%BA%D0%BE%D0%B4%D0%B5%D0%BA%D1%81/%D1%81%D1%82_39_11/" TargetMode="External"/><Relationship Id="rId14" Type="http://schemas.openxmlformats.org/officeDocument/2006/relationships/hyperlink" Target="http://gu.lenobl.ru/" TargetMode="External"/><Relationship Id="rId22" Type="http://schemas.openxmlformats.org/officeDocument/2006/relationships/hyperlink" Target="https://dogovor-urist.ru/%D0%BA%D0%BE%D0%B4%D0%B5%D0%BA%D1%81%D1%8B/%D0%B7%D0%B5%D0%BC%D0%B5%D0%BB%D1%8C%D0%BD%D1%8B%D0%B9_%D0%BA%D0%BE%D0%B4%D0%B5%D0%BA%D1%81/%D1%81%D1%82_39_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14088</Words>
  <Characters>80303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2018-09-13T11:43:00Z</cp:lastPrinted>
  <dcterms:created xsi:type="dcterms:W3CDTF">2018-09-26T11:29:00Z</dcterms:created>
  <dcterms:modified xsi:type="dcterms:W3CDTF">2018-09-26T11:29:00Z</dcterms:modified>
</cp:coreProperties>
</file>