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9" w:rsidRDefault="0012154E" w:rsidP="0085114C">
      <w:r>
        <w:t xml:space="preserve">               </w:t>
      </w:r>
    </w:p>
    <w:p w:rsidR="00B80839" w:rsidRDefault="00B80839" w:rsidP="0085114C"/>
    <w:p w:rsidR="00B80839" w:rsidRDefault="00B80839" w:rsidP="0085114C"/>
    <w:p w:rsidR="0012154E" w:rsidRDefault="00B80839" w:rsidP="0085114C">
      <w:r>
        <w:t xml:space="preserve">               </w:t>
      </w:r>
      <w:r w:rsidR="0012154E">
        <w:t xml:space="preserve">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54E">
        <w:t xml:space="preserve">       </w:t>
      </w:r>
      <w:r w:rsidR="001A50F8">
        <w:t xml:space="preserve">                    </w:t>
      </w:r>
    </w:p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Pr="00E67ED4" w:rsidRDefault="0012154E" w:rsidP="00E67ED4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2E3A7A" w:rsidP="00E67ED4">
      <w:pPr>
        <w:autoSpaceDE w:val="0"/>
        <w:autoSpaceDN w:val="0"/>
        <w:adjustRightInd w:val="0"/>
        <w:spacing w:line="302" w:lineRule="exact"/>
        <w:jc w:val="both"/>
      </w:pPr>
      <w:r>
        <w:t>О</w:t>
      </w:r>
      <w:r w:rsidR="0017483C">
        <w:t>т</w:t>
      </w:r>
      <w:r>
        <w:t xml:space="preserve">   </w:t>
      </w:r>
      <w:r w:rsidR="0017483C">
        <w:t xml:space="preserve"> </w:t>
      </w:r>
      <w:r w:rsidR="000B67B4">
        <w:t xml:space="preserve">01.12.2017 </w:t>
      </w:r>
      <w:r w:rsidR="0017483C">
        <w:t xml:space="preserve">г.  </w:t>
      </w:r>
      <w:r w:rsidR="0017483C">
        <w:tab/>
      </w:r>
      <w:r w:rsidR="0017483C">
        <w:tab/>
      </w:r>
      <w:r w:rsidR="0017483C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7483C">
        <w:t xml:space="preserve">                             </w:t>
      </w:r>
      <w:r w:rsidR="0012154E" w:rsidRPr="002E63E5">
        <w:t xml:space="preserve">№ </w:t>
      </w:r>
      <w:r w:rsidR="000B67B4">
        <w:t>1290</w:t>
      </w:r>
    </w:p>
    <w:p w:rsidR="00B80839" w:rsidRDefault="00B80839" w:rsidP="00E67ED4">
      <w:pPr>
        <w:autoSpaceDE w:val="0"/>
        <w:autoSpaceDN w:val="0"/>
        <w:adjustRightInd w:val="0"/>
        <w:spacing w:line="302" w:lineRule="exact"/>
        <w:jc w:val="both"/>
      </w:pPr>
    </w:p>
    <w:p w:rsidR="00E67ED4" w:rsidRPr="00E67ED4" w:rsidRDefault="00E67ED4" w:rsidP="00E67ED4">
      <w:pPr>
        <w:autoSpaceDE w:val="0"/>
        <w:autoSpaceDN w:val="0"/>
        <w:adjustRightInd w:val="0"/>
        <w:spacing w:line="302" w:lineRule="exact"/>
        <w:jc w:val="both"/>
      </w:pPr>
    </w:p>
    <w:p w:rsidR="0012154E" w:rsidRPr="00F83BC3" w:rsidRDefault="00B80839" w:rsidP="003E2277"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Об утверждении порядка ежегодной актуализации</w:t>
      </w:r>
      <w:r w:rsidR="0012154E" w:rsidRPr="00F83BC3">
        <w:t xml:space="preserve"> </w:t>
      </w:r>
    </w:p>
    <w:p w:rsidR="0012154E" w:rsidRPr="00F83BC3" w:rsidRDefault="00B80839" w:rsidP="003E2277"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схемы теплоснабжения</w:t>
      </w:r>
      <w:r>
        <w:t xml:space="preserve"> </w:t>
      </w:r>
      <w:r w:rsidR="00D3534C" w:rsidRPr="00F83BC3">
        <w:t xml:space="preserve">муниципального образования    </w:t>
      </w:r>
    </w:p>
    <w:p w:rsidR="0012154E" w:rsidRPr="00F83BC3" w:rsidRDefault="0012154E" w:rsidP="003E2277">
      <w:r w:rsidRPr="00F83BC3">
        <w:t xml:space="preserve"> </w:t>
      </w:r>
      <w:r w:rsidR="00D878E0" w:rsidRPr="00F83BC3">
        <w:t>«Приморское</w:t>
      </w:r>
      <w:r w:rsidRPr="00F83BC3">
        <w:t xml:space="preserve">   </w:t>
      </w:r>
      <w:r w:rsidR="00D3534C" w:rsidRPr="00F83BC3">
        <w:t xml:space="preserve">городское поселение» </w:t>
      </w:r>
      <w:r w:rsidRPr="00F83BC3">
        <w:t xml:space="preserve">                                                 </w:t>
      </w:r>
    </w:p>
    <w:p w:rsidR="00D3534C" w:rsidRPr="00F83BC3" w:rsidRDefault="00D878E0" w:rsidP="00D3534C">
      <w:r w:rsidRPr="00F83BC3">
        <w:t xml:space="preserve">Выборгского района   </w:t>
      </w:r>
      <w:r w:rsidR="00D3534C" w:rsidRPr="00F83BC3">
        <w:t xml:space="preserve">Ленинградской области </w:t>
      </w:r>
    </w:p>
    <w:p w:rsidR="0012154E" w:rsidRPr="00F83BC3" w:rsidRDefault="00D878E0" w:rsidP="003E2277">
      <w:r w:rsidRPr="00F83BC3">
        <w:t xml:space="preserve">                                                                    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B80839" w:rsidRPr="00F83BC3" w:rsidRDefault="0012154E" w:rsidP="00B80839">
      <w:pPr>
        <w:jc w:val="both"/>
      </w:pPr>
      <w:r>
        <w:rPr>
          <w:sz w:val="28"/>
          <w:szCs w:val="28"/>
        </w:rPr>
        <w:t xml:space="preserve">  </w:t>
      </w:r>
      <w:r w:rsidR="00B80839">
        <w:rPr>
          <w:sz w:val="28"/>
          <w:szCs w:val="28"/>
        </w:rPr>
        <w:t xml:space="preserve">        </w:t>
      </w:r>
      <w:r w:rsidR="00B80839" w:rsidRPr="001A3994">
        <w:rPr>
          <w:rStyle w:val="FontStyle17"/>
          <w:rFonts w:ascii="Times New Roman" w:hAnsi="Times New Roman" w:cs="Times New Roman"/>
          <w:sz w:val="24"/>
          <w:szCs w:val="24"/>
        </w:rPr>
        <w:t>С целью организации своевременной ежегодной актуализации схемы</w:t>
      </w:r>
      <w:r w:rsidR="00B80839"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 xml:space="preserve">теплоснабжения </w:t>
      </w:r>
      <w:r w:rsidR="00B80839" w:rsidRPr="00F83BC3">
        <w:t xml:space="preserve">муниципального образования    «Приморское  городское поселение»                                                   </w:t>
      </w:r>
    </w:p>
    <w:p w:rsidR="00B80839" w:rsidRPr="002E63E5" w:rsidRDefault="00B80839" w:rsidP="00B80839">
      <w:pPr>
        <w:pStyle w:val="Style7"/>
        <w:widowControl/>
        <w:jc w:val="both"/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в соотве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тствии с Федеральным законом от  27.07.2010 года № 190-ФЗ « О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теплоснабжении», постановлением Правительства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РФ от 22.02.2012 года </w:t>
      </w:r>
      <w:r w:rsidRPr="00B80839">
        <w:rPr>
          <w:rFonts w:ascii="Times New Roman" w:hAnsi="Times New Roman" w:cs="Times New Roman"/>
        </w:rPr>
        <w:t xml:space="preserve">№ 154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« О требованиях к сх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емам теплоснабжения, порядку их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разработки и утверждения», </w:t>
      </w:r>
    </w:p>
    <w:p w:rsidR="00B80839" w:rsidRDefault="0012154E" w:rsidP="00B80839">
      <w:pPr>
        <w:jc w:val="both"/>
      </w:pPr>
      <w:r w:rsidRPr="002E63E5">
        <w:t>Федеральным законом № 131 от 06.10.2003 г. «Об общих принципах организации местного самоуправления в Российской Феде</w:t>
      </w:r>
      <w:r w:rsidR="00B80839">
        <w:t>рации»</w:t>
      </w:r>
      <w:r w:rsidRPr="002E63E5">
        <w:t xml:space="preserve">, Уставом муниципального образования «Приморское городское поселение» Выборгского района  Ленинградской области,  </w:t>
      </w:r>
      <w:r w:rsidR="00B80839" w:rsidRPr="002E63E5">
        <w:t xml:space="preserve">администрация </w:t>
      </w:r>
      <w:r w:rsidRPr="002E63E5">
        <w:t>МО «</w:t>
      </w:r>
      <w:r w:rsidR="00B80839">
        <w:t>Приморское городское поселение»</w:t>
      </w:r>
      <w:r w:rsidRPr="002E63E5">
        <w:t xml:space="preserve">   </w:t>
      </w:r>
    </w:p>
    <w:p w:rsidR="0012154E" w:rsidRPr="002E63E5" w:rsidRDefault="0012154E" w:rsidP="00B80839">
      <w:pPr>
        <w:jc w:val="both"/>
      </w:pPr>
      <w:r w:rsidRPr="002E63E5">
        <w:t xml:space="preserve">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B80839" w:rsidRPr="001A3994" w:rsidRDefault="00B80839" w:rsidP="00B80839">
      <w:pPr>
        <w:pStyle w:val="Style10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1.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Утвердить порядок ежегодной актуализации схемы теплоснабжения</w:t>
      </w:r>
      <w:r w:rsidRPr="00B80839">
        <w:rPr>
          <w:rFonts w:ascii="Times New Roman" w:eastAsia="Times New Roman" w:hAnsi="Times New Roman" w:cs="Times New Roman"/>
        </w:rPr>
        <w:t xml:space="preserve"> </w:t>
      </w:r>
      <w:r w:rsidRPr="00B80839">
        <w:rPr>
          <w:rFonts w:ascii="Times New Roman" w:hAnsi="Times New Roman" w:cs="Times New Roman"/>
        </w:rPr>
        <w:t xml:space="preserve">МО «Приморское городское поселение»  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в соответс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твии с приложением к настоящему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постановлению.</w:t>
      </w:r>
    </w:p>
    <w:p w:rsidR="00B80839" w:rsidRPr="001A3994" w:rsidRDefault="00B80839" w:rsidP="00B80839">
      <w:pPr>
        <w:pStyle w:val="Style5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B80839">
        <w:rPr>
          <w:rFonts w:ascii="Times New Roman" w:eastAsia="Times New Roman" w:hAnsi="Times New Roman" w:cs="Times New Roman"/>
        </w:rPr>
        <w:t xml:space="preserve"> </w:t>
      </w:r>
      <w:r w:rsidRPr="00B80839">
        <w:rPr>
          <w:rFonts w:ascii="Times New Roman" w:hAnsi="Times New Roman" w:cs="Times New Roman"/>
        </w:rPr>
        <w:t>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12154E" w:rsidRDefault="00B80839" w:rsidP="00556919">
      <w:pPr>
        <w:jc w:val="both"/>
      </w:pPr>
      <w:r>
        <w:t>3</w:t>
      </w:r>
      <w:r w:rsidR="0012154E" w:rsidRPr="002E63E5">
        <w:t xml:space="preserve">. </w:t>
      </w:r>
      <w:r>
        <w:t xml:space="preserve">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B80839" w:rsidRDefault="00B80839" w:rsidP="00556919">
      <w:pPr>
        <w:jc w:val="both"/>
      </w:pPr>
    </w:p>
    <w:p w:rsidR="00B80839" w:rsidRDefault="00B80839" w:rsidP="00556919">
      <w:pPr>
        <w:jc w:val="both"/>
      </w:pPr>
    </w:p>
    <w:p w:rsidR="00F47A09" w:rsidRPr="002E63E5" w:rsidRDefault="00F47A09" w:rsidP="00556919">
      <w:pPr>
        <w:jc w:val="both"/>
      </w:pP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Default="004E67E2" w:rsidP="000239A5">
      <w:r>
        <w:t xml:space="preserve">       </w:t>
      </w:r>
      <w:r w:rsidR="0012154E" w:rsidRPr="002E63E5">
        <w:t xml:space="preserve">Глава администрации                                                                    </w:t>
      </w:r>
      <w:r w:rsidR="00157945">
        <w:t>Е</w:t>
      </w:r>
      <w:r w:rsidR="0012154E" w:rsidRPr="002E63E5">
        <w:t>.</w:t>
      </w:r>
      <w:r w:rsidR="00157945">
        <w:t>Г</w:t>
      </w:r>
      <w:r w:rsidR="0012154E" w:rsidRPr="002E63E5">
        <w:t xml:space="preserve">. </w:t>
      </w:r>
      <w:r w:rsidR="00157945">
        <w:t>Екименок</w:t>
      </w:r>
    </w:p>
    <w:p w:rsidR="00B80839" w:rsidRDefault="00B80839" w:rsidP="000239A5"/>
    <w:p w:rsidR="00B80839" w:rsidRDefault="00B80839" w:rsidP="000239A5"/>
    <w:p w:rsidR="00B80839" w:rsidRDefault="00B80839" w:rsidP="000239A5"/>
    <w:p w:rsidR="00B80839" w:rsidRDefault="00B80839" w:rsidP="000239A5"/>
    <w:p w:rsidR="00B80839" w:rsidRDefault="00B80839" w:rsidP="000239A5"/>
    <w:p w:rsidR="00B80839" w:rsidRDefault="00B80839" w:rsidP="000239A5"/>
    <w:p w:rsidR="00B80839" w:rsidRDefault="00B80839" w:rsidP="000239A5"/>
    <w:p w:rsidR="00B80839" w:rsidRDefault="00B80839" w:rsidP="000239A5"/>
    <w:p w:rsidR="00B80839" w:rsidRPr="002E63E5" w:rsidRDefault="00B80839" w:rsidP="000239A5"/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933F22" w:rsidRDefault="00933F22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  <w:rPr>
          <w:b w:val="0"/>
          <w:sz w:val="18"/>
          <w:szCs w:val="18"/>
        </w:rPr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B80839">
        <w:rPr>
          <w:b w:val="0"/>
          <w:sz w:val="18"/>
          <w:szCs w:val="18"/>
        </w:rPr>
        <w:t xml:space="preserve">ОАО «УК по ЖКХ», </w:t>
      </w:r>
      <w:r w:rsidR="00E67ED4">
        <w:rPr>
          <w:b w:val="0"/>
          <w:sz w:val="18"/>
          <w:szCs w:val="18"/>
        </w:rPr>
        <w:t xml:space="preserve"> </w:t>
      </w:r>
      <w:r w:rsidR="004E67E2">
        <w:rPr>
          <w:b w:val="0"/>
          <w:sz w:val="18"/>
          <w:szCs w:val="18"/>
        </w:rPr>
        <w:t>сайт администрации МО «Приморское городское поселение»</w:t>
      </w:r>
    </w:p>
    <w:p w:rsidR="00B80839" w:rsidRDefault="00B80839" w:rsidP="00010237">
      <w:pPr>
        <w:pStyle w:val="ConsPlusTitle"/>
        <w:rPr>
          <w:b w:val="0"/>
          <w:sz w:val="18"/>
          <w:szCs w:val="18"/>
        </w:rPr>
      </w:pPr>
    </w:p>
    <w:p w:rsidR="00B80839" w:rsidRDefault="00B80839" w:rsidP="00010237">
      <w:pPr>
        <w:pStyle w:val="ConsPlusTitle"/>
        <w:rPr>
          <w:b w:val="0"/>
          <w:sz w:val="18"/>
          <w:szCs w:val="18"/>
        </w:rPr>
      </w:pPr>
    </w:p>
    <w:p w:rsidR="00B80839" w:rsidRDefault="00F7438E" w:rsidP="00F7438E">
      <w:pPr>
        <w:pStyle w:val="ConsPlusTitle"/>
        <w:tabs>
          <w:tab w:val="left" w:pos="7039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ab/>
      </w:r>
      <w:r w:rsidR="00D76524">
        <w:rPr>
          <w:b w:val="0"/>
          <w:sz w:val="18"/>
          <w:szCs w:val="18"/>
        </w:rPr>
        <w:t xml:space="preserve">             </w:t>
      </w:r>
      <w:r w:rsidRPr="00B80839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76524" w:rsidRDefault="00F7438E" w:rsidP="00F7438E">
      <w:pPr>
        <w:pStyle w:val="ConsPlusTitle"/>
        <w:tabs>
          <w:tab w:val="left" w:pos="6267"/>
        </w:tabs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18"/>
          <w:szCs w:val="18"/>
        </w:rPr>
        <w:tab/>
      </w:r>
      <w:r w:rsidR="00D76524">
        <w:rPr>
          <w:b w:val="0"/>
          <w:sz w:val="18"/>
          <w:szCs w:val="18"/>
        </w:rPr>
        <w:t xml:space="preserve"> </w:t>
      </w:r>
      <w:r w:rsidRPr="00B80839">
        <w:rPr>
          <w:rStyle w:val="FontStyle17"/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6524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1290 </w:t>
      </w:r>
    </w:p>
    <w:p w:rsidR="00B80839" w:rsidRDefault="00D76524" w:rsidP="00F7438E">
      <w:pPr>
        <w:pStyle w:val="ConsPlusTitle"/>
        <w:tabs>
          <w:tab w:val="left" w:pos="6267"/>
        </w:tabs>
        <w:rPr>
          <w:b w:val="0"/>
          <w:sz w:val="18"/>
          <w:szCs w:val="18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от 01.12.2017 г.</w:t>
      </w:r>
    </w:p>
    <w:p w:rsidR="00B80839" w:rsidRDefault="00B80839" w:rsidP="00010237">
      <w:pPr>
        <w:pStyle w:val="ConsPlusTitle"/>
        <w:rPr>
          <w:b w:val="0"/>
          <w:sz w:val="18"/>
          <w:szCs w:val="18"/>
        </w:rPr>
      </w:pPr>
    </w:p>
    <w:p w:rsidR="00B80839" w:rsidRDefault="00B80839" w:rsidP="00010237">
      <w:pPr>
        <w:pStyle w:val="ConsPlusTitle"/>
        <w:rPr>
          <w:b w:val="0"/>
          <w:sz w:val="18"/>
          <w:szCs w:val="18"/>
        </w:rPr>
      </w:pPr>
    </w:p>
    <w:p w:rsidR="00B80839" w:rsidRDefault="00B80839" w:rsidP="00010237">
      <w:pPr>
        <w:pStyle w:val="ConsPlusTitle"/>
        <w:rPr>
          <w:b w:val="0"/>
          <w:sz w:val="18"/>
          <w:szCs w:val="18"/>
        </w:rPr>
      </w:pPr>
    </w:p>
    <w:p w:rsidR="00B80839" w:rsidRDefault="00B80839" w:rsidP="00010237">
      <w:pPr>
        <w:pStyle w:val="ConsPlusTitle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342AFD" w:rsidRDefault="00342AFD" w:rsidP="00010237">
      <w:pPr>
        <w:pStyle w:val="ConsPlusTitle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342AFD" w:rsidRDefault="00342AFD" w:rsidP="00010237">
      <w:pPr>
        <w:pStyle w:val="ConsPlusTitle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342AFD" w:rsidRDefault="00342AFD" w:rsidP="00010237">
      <w:pPr>
        <w:pStyle w:val="ConsPlusTitle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342AFD" w:rsidRPr="00647D5D" w:rsidRDefault="00342AFD" w:rsidP="00342AFD">
      <w:pPr>
        <w:pStyle w:val="Style4"/>
        <w:widowControl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647D5D">
        <w:rPr>
          <w:rStyle w:val="FontStyle17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47D5D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ПОРЯДОК</w:t>
      </w:r>
    </w:p>
    <w:p w:rsidR="00342AFD" w:rsidRPr="00647D5D" w:rsidRDefault="00342AFD" w:rsidP="00342AFD">
      <w:pPr>
        <w:pStyle w:val="ConsPlusTitle"/>
        <w:rPr>
          <w:b w:val="0"/>
          <w:u w:val="single"/>
        </w:rPr>
      </w:pPr>
      <w:r w:rsidRPr="00647D5D">
        <w:rPr>
          <w:rStyle w:val="FontStyle17"/>
          <w:rFonts w:ascii="Times New Roman" w:hAnsi="Times New Roman" w:cs="Times New Roman"/>
          <w:b w:val="0"/>
          <w:sz w:val="24"/>
          <w:szCs w:val="24"/>
          <w:u w:val="single"/>
        </w:rPr>
        <w:t>ежегодной актуализации схемы теплоснабжения</w:t>
      </w:r>
      <w:r w:rsidRPr="00647D5D">
        <w:rPr>
          <w:b w:val="0"/>
          <w:u w:val="single"/>
        </w:rPr>
        <w:t xml:space="preserve"> МО «Приморское городское поселение»</w:t>
      </w:r>
    </w:p>
    <w:p w:rsidR="00342AFD" w:rsidRDefault="00342AFD" w:rsidP="00342AFD">
      <w:pPr>
        <w:pStyle w:val="ConsPlusTitle"/>
        <w:rPr>
          <w:b w:val="0"/>
        </w:rPr>
      </w:pPr>
    </w:p>
    <w:p w:rsidR="00342AFD" w:rsidRPr="001A3994" w:rsidRDefault="00D3534C" w:rsidP="007056EA">
      <w:pPr>
        <w:pStyle w:val="Style12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342AFD" w:rsidRPr="001A3994">
        <w:rPr>
          <w:rStyle w:val="FontStyle17"/>
          <w:rFonts w:ascii="Times New Roman" w:hAnsi="Times New Roman" w:cs="Times New Roman"/>
          <w:sz w:val="24"/>
          <w:szCs w:val="24"/>
        </w:rPr>
        <w:t>.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42AFD" w:rsidRPr="001A3994">
        <w:rPr>
          <w:rStyle w:val="FontStyle17"/>
          <w:rFonts w:ascii="Times New Roman" w:hAnsi="Times New Roman" w:cs="Times New Roman"/>
          <w:sz w:val="24"/>
          <w:szCs w:val="24"/>
        </w:rPr>
        <w:t>Схема теплоснабжения подлежит ежегодной актуализации (корректировке) в отношении следующих данных:</w:t>
      </w:r>
    </w:p>
    <w:p w:rsidR="00342AFD" w:rsidRPr="001A3994" w:rsidRDefault="00342AFD" w:rsidP="007056EA">
      <w:pPr>
        <w:pStyle w:val="Style9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нергии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в период, на который распределяются нагрузки;</w:t>
      </w:r>
    </w:p>
    <w:p w:rsidR="00342AFD" w:rsidRPr="001A3994" w:rsidRDefault="00342AFD" w:rsidP="007056EA">
      <w:pPr>
        <w:pStyle w:val="Style9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б) изменение тепловых нагрузок в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каждой зоне действия источников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тепловой энергии, в том числе за счет перерас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пределения тепловой нагрузки из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одной зоны действия в другую в </w:t>
      </w:r>
      <w:proofErr w:type="gramStart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 на который распределяются нагрузки;</w:t>
      </w:r>
    </w:p>
    <w:p w:rsidR="00342AFD" w:rsidRPr="001A3994" w:rsidRDefault="00342AFD" w:rsidP="007056EA">
      <w:pPr>
        <w:pStyle w:val="Style9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в) внесение изменений в схему тепло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снабжения или отказ от внесения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изменений в части включения в нее меропри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ятий по обеспечению технической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возможности подключения к системам тепло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снабжения объектов капитального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строительства;</w:t>
      </w:r>
    </w:p>
    <w:p w:rsidR="00342AFD" w:rsidRPr="001A3994" w:rsidRDefault="00342AFD" w:rsidP="007056E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г) переключение тепловой нагру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зки от котельных на источники с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комбинированной выработкой тепловой и элект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рической энергии в отопительный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период, в том числе за счет вывода ко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тельных в пиковый режим работы,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холодный резерв, из эксплуатации;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выработки электрической и тепловой энергии;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ж) ввод в эксплуатацию в результате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строительства, реконструкции 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технического перевооружения источников теп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ловой энергии и соответствие их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обязательным требованиям, установленн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ым законодательством Российской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Федерации и проектной документации;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з</w:t>
      </w:r>
      <w:proofErr w:type="spell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) строительство и реконструкция тепловых се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тей, включая их реконструкцию в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связи с исчерпанием установленного и продленного ресурсов;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и) </w:t>
      </w:r>
      <w:r>
        <w:rPr>
          <w:rStyle w:val="FontStyle17"/>
          <w:rFonts w:ascii="Times New Roman" w:hAnsi="Times New Roman" w:cs="Times New Roman"/>
          <w:sz w:val="24"/>
          <w:szCs w:val="24"/>
        </w:rPr>
        <w:t>баланс топливно-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энергетических ресурсов дл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я обеспечения теплоснабжения, в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том числе расходов аварийных запасов топлива;</w:t>
      </w:r>
    </w:p>
    <w:p w:rsidR="00342AFD" w:rsidRPr="001A3994" w:rsidRDefault="00342AFD" w:rsidP="007056E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покрытия.</w:t>
      </w:r>
    </w:p>
    <w:p w:rsidR="00342AFD" w:rsidRPr="001A3994" w:rsidRDefault="00342AFD" w:rsidP="007056EA">
      <w:pPr>
        <w:pStyle w:val="Style12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2.Администрация </w:t>
      </w:r>
      <w:r w:rsidRPr="00342AFD">
        <w:rPr>
          <w:rFonts w:ascii="Times New Roman" w:hAnsi="Times New Roman" w:cs="Times New Roman"/>
        </w:rPr>
        <w:t>МО «Приморское городское поселение»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(далее -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Администрация) размещает на своем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уведомление о пр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оведении ежегодной актуализации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схемы теплоснабжения не позднее 15 января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года, предшествующего году, на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который актуализируется схема.</w:t>
      </w:r>
    </w:p>
    <w:p w:rsidR="00342AFD" w:rsidRPr="001A3994" w:rsidRDefault="00342AFD" w:rsidP="007056EA">
      <w:pPr>
        <w:pStyle w:val="Style12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.Предложения от единых теплоснабжающих и тепло с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етевых организаций 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иных лиц по актуализации схемы теплоснабжения принимаются до 1 марта.</w:t>
      </w:r>
    </w:p>
    <w:p w:rsidR="00342AFD" w:rsidRPr="001A3994" w:rsidRDefault="00342AFD" w:rsidP="007056EA">
      <w:pPr>
        <w:pStyle w:val="Style14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4. Актуализация схем теплоснабжения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требованиями к порядку разработки и утверждения схем теплоснабжения: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1) Проект схемы теплоснабжения с вне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сенными изменениями до 15 марта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подлежит размещению в полном объеме на официальном сайте Администрации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42AFD">
        <w:rPr>
          <w:rFonts w:ascii="Times New Roman" w:hAnsi="Times New Roman" w:cs="Times New Roman"/>
        </w:rPr>
        <w:t>МО «Приморское городское поселение»</w:t>
      </w:r>
      <w:r>
        <w:rPr>
          <w:rFonts w:ascii="Times New Roman" w:hAnsi="Times New Roman" w:cs="Times New Roman"/>
          <w:b/>
        </w:rPr>
        <w:t xml:space="preserve">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 об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язательным извещением об этом в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2) Рассмотрение проекта схемы теплоснабжения с изменениями осуществляется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Администрацией путем сбора замечаний и п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редложений, а также организации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публичных слушаний. Для организации с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бора замечаний и предложений по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проекту схемы теплоснабжения с изменения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ми, при его размещении на сайте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указывают адрес, по которому осуществляется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сбор замечаний и предложений, а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также срок их сбора, который не может быть м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енее 30 календарных дней 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 даты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 проекта схемы теплоснабжения.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3) Публичные слушания по проекту схе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мы теплоснабжения с изменениями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начинаются не позднее 15 календар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ных дней 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срока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представления предложений по нему. Срок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проведения публичных слушаний с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момента размещения информации о времени и месте их проведения до дня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ий не может быть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более 60 календарных дней.</w:t>
      </w:r>
    </w:p>
    <w:p w:rsidR="00342AFD" w:rsidRPr="001A3994" w:rsidRDefault="00342AFD" w:rsidP="007056E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4)Администрация не менее чем за 7 календарных дней до проведения публичных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слушаний размещает информацию о месте их проведения на официальном сайте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Администрации. Заключение о результатах проведенных публичных слушаний и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>протоколы публичных слушаний также размещаются на официальном сайте в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  <w:t xml:space="preserve">течение 3 календарных дней </w:t>
      </w:r>
      <w:proofErr w:type="gramStart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5) Глава Администрации </w:t>
      </w:r>
      <w:r w:rsidRPr="00342AFD">
        <w:rPr>
          <w:rFonts w:ascii="Times New Roman" w:hAnsi="Times New Roman" w:cs="Times New Roman"/>
        </w:rPr>
        <w:t>МО «Приморское городское поселение»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 учетом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поступивших замечаний и предложений, а также з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аключения о результатах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публичных слушаний в течение 7 календарных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публичных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слушаний принимает одно из следующих решений: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- утверждает схему теплоснабжения с внесенными изменениями;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- возвращает проект схемы теплоснабжения на доработку для учета замечаний и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</w:r>
      <w:proofErr w:type="gramStart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 поступивших по итогам сбора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замечаний и предложений и (или)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публичных слушаний.</w:t>
      </w:r>
    </w:p>
    <w:p w:rsidR="00342AFD" w:rsidRPr="001A3994" w:rsidRDefault="00342AFD" w:rsidP="007056EA">
      <w:pPr>
        <w:pStyle w:val="Style1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6) Схема теплоснабжения в течение 15 календарных дней с даты ее актуализации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br/>
      </w:r>
      <w:proofErr w:type="gramStart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корректировки) подлежит опубликованию в полном объеме на офи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циальном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Pr="00342AFD">
        <w:rPr>
          <w:rFonts w:ascii="Times New Roman" w:hAnsi="Times New Roman" w:cs="Times New Roman"/>
        </w:rPr>
        <w:t>МО «Приморское городское поселение»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с обязательным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извещением в средствах массовой инфор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мации о размещении утвержденной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схемы теплоснабжения с изменениями на сайте.</w:t>
      </w:r>
    </w:p>
    <w:p w:rsidR="00342AFD" w:rsidRPr="001A3994" w:rsidRDefault="00342AFD" w:rsidP="007056EA">
      <w:pPr>
        <w:pStyle w:val="Style14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5.Актуализация схемы теплоснабже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ния должна быть осуществлена не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позднее 15 апреля года, предшествующего г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оду, на который актуализируется </w:t>
      </w:r>
      <w:r w:rsidRPr="001A3994">
        <w:rPr>
          <w:rStyle w:val="FontStyle17"/>
          <w:rFonts w:ascii="Times New Roman" w:hAnsi="Times New Roman" w:cs="Times New Roman"/>
          <w:sz w:val="24"/>
          <w:szCs w:val="24"/>
        </w:rPr>
        <w:t>схема.</w:t>
      </w:r>
    </w:p>
    <w:p w:rsidR="00342AFD" w:rsidRPr="00342AFD" w:rsidRDefault="00342AFD" w:rsidP="00342AFD">
      <w:pPr>
        <w:pStyle w:val="ConsPlusTitle"/>
        <w:rPr>
          <w:b w:val="0"/>
        </w:rPr>
      </w:pPr>
    </w:p>
    <w:sectPr w:rsidR="00342AFD" w:rsidRPr="00342AFD" w:rsidSect="00D353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114C"/>
    <w:rsid w:val="00010237"/>
    <w:rsid w:val="000239A5"/>
    <w:rsid w:val="000B67B4"/>
    <w:rsid w:val="000D1E6F"/>
    <w:rsid w:val="0012154E"/>
    <w:rsid w:val="00157945"/>
    <w:rsid w:val="00157FFC"/>
    <w:rsid w:val="0017483C"/>
    <w:rsid w:val="00184F17"/>
    <w:rsid w:val="00195B11"/>
    <w:rsid w:val="001A50F8"/>
    <w:rsid w:val="001B117D"/>
    <w:rsid w:val="00206AF3"/>
    <w:rsid w:val="0022356E"/>
    <w:rsid w:val="002251D7"/>
    <w:rsid w:val="00272114"/>
    <w:rsid w:val="00273CEE"/>
    <w:rsid w:val="0029521B"/>
    <w:rsid w:val="002B093C"/>
    <w:rsid w:val="002E3A7A"/>
    <w:rsid w:val="002E63E5"/>
    <w:rsid w:val="00342AFD"/>
    <w:rsid w:val="0037307E"/>
    <w:rsid w:val="003A6579"/>
    <w:rsid w:val="003E2277"/>
    <w:rsid w:val="0040333D"/>
    <w:rsid w:val="00437CEB"/>
    <w:rsid w:val="004447FF"/>
    <w:rsid w:val="0049297E"/>
    <w:rsid w:val="004A3444"/>
    <w:rsid w:val="004C146C"/>
    <w:rsid w:val="004E67E2"/>
    <w:rsid w:val="004F39DA"/>
    <w:rsid w:val="004F3FD7"/>
    <w:rsid w:val="005241E7"/>
    <w:rsid w:val="00556919"/>
    <w:rsid w:val="0058279F"/>
    <w:rsid w:val="00632EB5"/>
    <w:rsid w:val="00643F99"/>
    <w:rsid w:val="00647D5D"/>
    <w:rsid w:val="00693136"/>
    <w:rsid w:val="007056EA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33F22"/>
    <w:rsid w:val="00951314"/>
    <w:rsid w:val="00957158"/>
    <w:rsid w:val="0097246E"/>
    <w:rsid w:val="00991D6B"/>
    <w:rsid w:val="00995401"/>
    <w:rsid w:val="00A37CCA"/>
    <w:rsid w:val="00A91B9A"/>
    <w:rsid w:val="00A96AA4"/>
    <w:rsid w:val="00AD1149"/>
    <w:rsid w:val="00B06ECF"/>
    <w:rsid w:val="00B45255"/>
    <w:rsid w:val="00B557D8"/>
    <w:rsid w:val="00B80839"/>
    <w:rsid w:val="00B95A6B"/>
    <w:rsid w:val="00BB6423"/>
    <w:rsid w:val="00C0246D"/>
    <w:rsid w:val="00C32D7C"/>
    <w:rsid w:val="00C42ABA"/>
    <w:rsid w:val="00CB2F0E"/>
    <w:rsid w:val="00CC1A56"/>
    <w:rsid w:val="00CE282A"/>
    <w:rsid w:val="00D3534C"/>
    <w:rsid w:val="00D47A39"/>
    <w:rsid w:val="00D62916"/>
    <w:rsid w:val="00D76524"/>
    <w:rsid w:val="00D86740"/>
    <w:rsid w:val="00D878E0"/>
    <w:rsid w:val="00D95182"/>
    <w:rsid w:val="00DE31CB"/>
    <w:rsid w:val="00E47CB7"/>
    <w:rsid w:val="00E628C9"/>
    <w:rsid w:val="00E67ED4"/>
    <w:rsid w:val="00E8332D"/>
    <w:rsid w:val="00EA48A1"/>
    <w:rsid w:val="00ED0F04"/>
    <w:rsid w:val="00F34F13"/>
    <w:rsid w:val="00F418EA"/>
    <w:rsid w:val="00F41ADA"/>
    <w:rsid w:val="00F46D37"/>
    <w:rsid w:val="00F47A09"/>
    <w:rsid w:val="00F6136A"/>
    <w:rsid w:val="00F733E0"/>
    <w:rsid w:val="00F7438E"/>
    <w:rsid w:val="00F83BC3"/>
    <w:rsid w:val="00F96D0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B80839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808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B808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B808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B808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4">
    <w:name w:val="Style14"/>
    <w:basedOn w:val="a"/>
    <w:uiPriority w:val="99"/>
    <w:rsid w:val="00342A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2017-11-24T09:47:00Z</cp:lastPrinted>
  <dcterms:created xsi:type="dcterms:W3CDTF">2017-01-20T06:28:00Z</dcterms:created>
  <dcterms:modified xsi:type="dcterms:W3CDTF">2017-12-01T12:05:00Z</dcterms:modified>
</cp:coreProperties>
</file>