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44" w:rsidRDefault="008D6B44">
      <w:pPr>
        <w:widowControl w:val="0"/>
        <w:autoSpaceDE w:val="0"/>
        <w:autoSpaceDN w:val="0"/>
        <w:adjustRightInd w:val="0"/>
        <w:spacing w:after="0" w:line="240" w:lineRule="auto"/>
        <w:outlineLvl w:val="0"/>
        <w:rPr>
          <w:rFonts w:ascii="Calibri" w:hAnsi="Calibri" w:cs="Calibri"/>
        </w:rPr>
      </w:pPr>
    </w:p>
    <w:p w:rsidR="008D6B44" w:rsidRDefault="008D6B4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ЛЕНИНГРАДСКОЙ ОБЛАСТИ</w:t>
      </w:r>
    </w:p>
    <w:p w:rsidR="008D6B44" w:rsidRDefault="008D6B44">
      <w:pPr>
        <w:widowControl w:val="0"/>
        <w:autoSpaceDE w:val="0"/>
        <w:autoSpaceDN w:val="0"/>
        <w:adjustRightInd w:val="0"/>
        <w:spacing w:after="0" w:line="240" w:lineRule="auto"/>
        <w:jc w:val="center"/>
        <w:rPr>
          <w:rFonts w:ascii="Calibri" w:hAnsi="Calibri" w:cs="Calibri"/>
          <w:b/>
          <w:bCs/>
        </w:rPr>
      </w:pPr>
    </w:p>
    <w:p w:rsidR="008D6B44" w:rsidRDefault="008D6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D6B44" w:rsidRDefault="008D6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октября 2011 г. N 323</w:t>
      </w:r>
    </w:p>
    <w:p w:rsidR="008D6B44" w:rsidRDefault="008D6B44">
      <w:pPr>
        <w:widowControl w:val="0"/>
        <w:autoSpaceDE w:val="0"/>
        <w:autoSpaceDN w:val="0"/>
        <w:adjustRightInd w:val="0"/>
        <w:spacing w:after="0" w:line="240" w:lineRule="auto"/>
        <w:jc w:val="center"/>
        <w:rPr>
          <w:rFonts w:ascii="Calibri" w:hAnsi="Calibri" w:cs="Calibri"/>
          <w:b/>
          <w:bCs/>
        </w:rPr>
      </w:pPr>
    </w:p>
    <w:p w:rsidR="008D6B44" w:rsidRDefault="008D6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ДОЛГОСРОЧНОЙ ЦЕЛЕВОЙ ПРОГРАММЕ</w:t>
      </w:r>
    </w:p>
    <w:p w:rsidR="008D6B44" w:rsidRDefault="008D6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"ЧИСТАЯ ВОДА ЛЕНИНГРАДСКОЙ ОБЛАСТИ" НА 2011-2017 ГОДЫ</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Ленинградской области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22.12.2011 </w:t>
      </w:r>
      <w:hyperlink r:id="rId5" w:history="1">
        <w:r>
          <w:rPr>
            <w:rFonts w:ascii="Calibri" w:hAnsi="Calibri" w:cs="Calibri"/>
            <w:color w:val="0000FF"/>
          </w:rPr>
          <w:t>N 448</w:t>
        </w:r>
      </w:hyperlink>
      <w:r>
        <w:rPr>
          <w:rFonts w:ascii="Calibri" w:hAnsi="Calibri" w:cs="Calibri"/>
        </w:rPr>
        <w:t xml:space="preserve">, от 20.12.2012 </w:t>
      </w:r>
      <w:hyperlink r:id="rId6" w:history="1">
        <w:r>
          <w:rPr>
            <w:rFonts w:ascii="Calibri" w:hAnsi="Calibri" w:cs="Calibri"/>
            <w:color w:val="0000FF"/>
          </w:rPr>
          <w:t>N 419</w:t>
        </w:r>
      </w:hyperlink>
      <w:r>
        <w:rPr>
          <w:rFonts w:ascii="Calibri" w:hAnsi="Calibri" w:cs="Calibri"/>
        </w:rPr>
        <w:t>,</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04.06.2013 </w:t>
      </w:r>
      <w:hyperlink r:id="rId7" w:history="1">
        <w:r>
          <w:rPr>
            <w:rFonts w:ascii="Calibri" w:hAnsi="Calibri" w:cs="Calibri"/>
            <w:color w:val="0000FF"/>
          </w:rPr>
          <w:t>N 156</w:t>
        </w:r>
      </w:hyperlink>
      <w:r>
        <w:rPr>
          <w:rFonts w:ascii="Calibri" w:hAnsi="Calibri" w:cs="Calibri"/>
        </w:rPr>
        <w:t xml:space="preserve">, от 09.08.2013 </w:t>
      </w:r>
      <w:hyperlink r:id="rId8" w:history="1">
        <w:r>
          <w:rPr>
            <w:rFonts w:ascii="Calibri" w:hAnsi="Calibri" w:cs="Calibri"/>
            <w:color w:val="0000FF"/>
          </w:rPr>
          <w:t>N 247</w:t>
        </w:r>
      </w:hyperlink>
      <w:r>
        <w:rPr>
          <w:rFonts w:ascii="Calibri" w:hAnsi="Calibri" w:cs="Calibri"/>
        </w:rPr>
        <w:t>)</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Ленинградской области постановляет:</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Принять к сведению информацию о реализации в 2010 году долгосрочной целевой </w:t>
      </w:r>
      <w:hyperlink r:id="rId9" w:history="1">
        <w:r>
          <w:rPr>
            <w:rFonts w:ascii="Calibri" w:hAnsi="Calibri" w:cs="Calibri"/>
            <w:color w:val="0000FF"/>
          </w:rPr>
          <w:t>программы</w:t>
        </w:r>
      </w:hyperlink>
      <w:r>
        <w:rPr>
          <w:rFonts w:ascii="Calibri" w:hAnsi="Calibri" w:cs="Calibri"/>
        </w:rPr>
        <w:t xml:space="preserve"> "Обеспечение населения Ленинградской области питьевой водой в 2010-2012 годах".</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прилагаемую долгосрочную целевую </w:t>
      </w:r>
      <w:hyperlink w:anchor="Par36" w:history="1">
        <w:r>
          <w:rPr>
            <w:rFonts w:ascii="Calibri" w:hAnsi="Calibri" w:cs="Calibri"/>
            <w:color w:val="0000FF"/>
          </w:rPr>
          <w:t>программу</w:t>
        </w:r>
      </w:hyperlink>
      <w:r>
        <w:rPr>
          <w:rFonts w:ascii="Calibri" w:hAnsi="Calibri" w:cs="Calibri"/>
        </w:rPr>
        <w:t xml:space="preserve"> "Чистая вода Ленинградской области" на 2011-2017 годы.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Комитету по жилищно-коммунальному хозяйству и транспорту Ленинградской области совместно с комитетом финансов Ленинградской области подготовить предложения о внесении в областной </w:t>
      </w:r>
      <w:hyperlink r:id="rId10" w:history="1">
        <w:r>
          <w:rPr>
            <w:rFonts w:ascii="Calibri" w:hAnsi="Calibri" w:cs="Calibri"/>
            <w:color w:val="0000FF"/>
          </w:rPr>
          <w:t>закон</w:t>
        </w:r>
      </w:hyperlink>
      <w:r>
        <w:rPr>
          <w:rFonts w:ascii="Calibri" w:hAnsi="Calibri" w:cs="Calibri"/>
        </w:rPr>
        <w:t xml:space="preserve"> "Об областном бюджете Ленинградской области на 2011 год и на плановый период 2012 и 2013 годов" изменений, предусматривающих выделение средств на реализацию долгосрочной целевой программы "Чистая вода Ленинградской области" на 2011-2017 годы.</w:t>
      </w:r>
    </w:p>
    <w:p w:rsidR="008D6B44" w:rsidRDefault="008D6B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 от 04.06.2013 N 156)</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Признать утратившим силу </w:t>
      </w:r>
      <w:hyperlink r:id="rId12" w:history="1">
        <w:r>
          <w:rPr>
            <w:rFonts w:ascii="Calibri" w:hAnsi="Calibri" w:cs="Calibri"/>
            <w:color w:val="0000FF"/>
          </w:rPr>
          <w:t>постановление</w:t>
        </w:r>
      </w:hyperlink>
      <w:r>
        <w:rPr>
          <w:rFonts w:ascii="Calibri" w:hAnsi="Calibri" w:cs="Calibri"/>
        </w:rPr>
        <w:t xml:space="preserve"> Правительства Ленинградской области от 30 июля 2010 года N 200 "О проекте областного закона "О признании утратившим силу областного закона "О региональной целевой программе "Обеспечение населения Ленинградской области питьевой водой в 2007-2011 годах" и утверждении долгосрочной целевой программы "Обеспечение населения Ленинградской области питьевой водой в 2010-2012 годах".</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исполнением постановления возложить на вице-губернатора Ленинградской области по строительству, дорожному хозяйству, энергетическому комплексу и жилищно-коммунальному хозяйству Пасяду Н.И.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В.Сердюков</w:t>
      </w: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УТВЕРЖДЕНА</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от 07.10.2011 N 323</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ДОЛГОСРОЧНАЯ ЦЕЛЕВАЯ ПРОГРАММА</w:t>
      </w:r>
    </w:p>
    <w:p w:rsidR="008D6B44" w:rsidRDefault="008D6B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"ЧИСТАЯ ВОДА ЛЕНИНГРАДСКОЙ ОБЛАСТИ" НА 2011-2017 ГОДЫ</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Ленинградской области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от 09.08.2013 N 247)</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outlineLvl w:val="1"/>
        <w:rPr>
          <w:rFonts w:ascii="Calibri" w:hAnsi="Calibri" w:cs="Calibri"/>
        </w:rPr>
      </w:pPr>
      <w:bookmarkStart w:id="3" w:name="Par42"/>
      <w:bookmarkEnd w:id="3"/>
      <w:r>
        <w:rPr>
          <w:rFonts w:ascii="Calibri" w:hAnsi="Calibri" w:cs="Calibri"/>
        </w:rPr>
        <w:lastRenderedPageBreak/>
        <w:t>ПАСПОРТ</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долгосрочной целевой программы "Чистая вода</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Ленинградской области" на 2011-2017 годы</w:t>
      </w:r>
    </w:p>
    <w:p w:rsidR="008D6B44" w:rsidRDefault="008D6B44">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57"/>
        <w:gridCol w:w="7139"/>
      </w:tblGrid>
      <w:tr w:rsidR="008D6B44">
        <w:tblPrEx>
          <w:tblCellMar>
            <w:top w:w="0" w:type="dxa"/>
            <w:bottom w:w="0" w:type="dxa"/>
          </w:tblCellMar>
        </w:tblPrEx>
        <w:trPr>
          <w:trHeight w:val="600"/>
          <w:tblCellSpacing w:w="5" w:type="nil"/>
        </w:trPr>
        <w:tc>
          <w:tcPr>
            <w:tcW w:w="2057" w:type="dxa"/>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w:t>
            </w:r>
          </w:p>
        </w:tc>
        <w:tc>
          <w:tcPr>
            <w:tcW w:w="7139" w:type="dxa"/>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Долгосрочная   целевая    программа    "Чистая    вода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Ленинградской  области"  на  2011-2017  годы   (далее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Программа)                                               </w:t>
            </w:r>
          </w:p>
        </w:tc>
      </w:tr>
      <w:tr w:rsidR="008D6B44">
        <w:tblPrEx>
          <w:tblCellMar>
            <w:top w:w="0" w:type="dxa"/>
            <w:bottom w:w="0" w:type="dxa"/>
          </w:tblCellMar>
        </w:tblPrEx>
        <w:trPr>
          <w:trHeight w:val="26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Цели 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Гарантированное  обеспечение  населения  Ленинградской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питьевой  водой,   соответствующей   требованиям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безопасности      и      безвредности,      установленным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санитарно-эпидемиологическими правилами;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обеспечение нормативной  непрерывности  предоставления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 хозяйственно-питьевого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повышение качества предоставляемых населению услуг  по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водоснабжению;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обеспечение перспективы  развития  коммунальных  сетей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хозяйственно-питьевого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рациональное использование водных объектов;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охрана окружающей среды и обеспечение очистки  сточных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 до нормативных требований экологической безопасности </w:t>
            </w:r>
          </w:p>
        </w:tc>
      </w:tr>
      <w:tr w:rsidR="008D6B44">
        <w:tblPrEx>
          <w:tblCellMar>
            <w:top w:w="0" w:type="dxa"/>
            <w:bottom w:w="0" w:type="dxa"/>
          </w:tblCellMar>
        </w:tblPrEx>
        <w:trPr>
          <w:trHeight w:val="32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задачи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Повышение    надежности    функционирования     систем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повышение качества питьевой воды по микробиологическим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санитарно-химическим показателям;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сокращение непроизводительных расходов воды;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охрана источников питьевого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создание условий для привлечения долгосрочных  частных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инвестиций  в  сектор  водоснабжения,   водоотведения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очистки  сточных  вод  путем  установления   долгосрочных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тарифов и привлечения  частных  операторов  к  управлению</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системами   коммунальной   инфраструктуры    на    основе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концессионных соглашений;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внедрение в  секторе  водоснабжения,  водоотведения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очистки сточных вод современных инновационных технологий,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обеспечивающих     энергосбережение      и      повышение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энергоэффективности                                      </w:t>
            </w:r>
          </w:p>
        </w:tc>
      </w:tr>
      <w:tr w:rsidR="008D6B44">
        <w:tblPrEx>
          <w:tblCellMar>
            <w:top w:w="0" w:type="dxa"/>
            <w:bottom w:w="0" w:type="dxa"/>
          </w:tblCellMar>
        </w:tblPrEx>
        <w:trPr>
          <w:trHeight w:val="14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Блоки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мероприятий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Мероприятия по  совершенствованию  системы  управления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сектором водоснабжения, водоотведения и  очистки  сточных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мероприятия по повышению рациональности  использования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водных ресурсов;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мероприятия по строительству  и  реконструкции  систем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водоотведения и очистки сточных вод       </w:t>
            </w:r>
          </w:p>
        </w:tc>
      </w:tr>
      <w:tr w:rsidR="008D6B44">
        <w:tblPrEx>
          <w:tblCellMar>
            <w:top w:w="0" w:type="dxa"/>
            <w:bottom w:w="0" w:type="dxa"/>
          </w:tblCellMar>
        </w:tblPrEx>
        <w:trPr>
          <w:trHeight w:val="70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Объем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ресурсов,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запланированных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Программе (в</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года начала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Общий объем финансирования Программы - 5381171,92 тыс.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 в том числе: федеральный бюджет -  48016,80  тыс.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  областной  бюджет  -  2474569,00  тыс.   рублей,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бюджеты  муниципальных  образований  -   622600,12   тыс.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 прочие источники -  2235986,00  тыс.  рублей,  из</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год  -  516843,00  тыс.  рублей,  в  том  числе: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областной  бюджет  -  303686,00  тыс.   рублей,   бюджеты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 - 103457,00 тыс. рублей, прочие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- 109700,00 тыс. рублей;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  -  2505372,80  тыс.  рублей,  в  том  числе: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федеральный бюджет  -  48016,80  тыс.  рублей,  областной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 - 437940,00  тыс.  рублей,  бюджеты  муниципальных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образований - 81416,00 тыс. рублей,  прочие  источники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1938000,00 тыс. рублей;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  -  892553,41  тыс.  рублей,  в  том  числе: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областной  бюджет  -  632603,00  тыс.   рублей,   бюджеты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 - 150750,41 тыс. рублей, прочие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- 109200,00 тыс. рублей;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год  -  764902,71  тыс.  рублей,  в  том  числе: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областной  бюджет  -  596391,00  тыс.   рублей,   бюджеты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 - 160011,71 тыс. рублей, прочие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- 8500,00 тыс. рублей;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год  -  470074,00  тыс.  рублей,  в  том  числе: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областной  бюджет  -  361549,00  тыс.   рублей,   бюджеты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 - 81439,00 тыс. рублей,  прочие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- 27086,00 тыс. рублей;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2016  год  -  193926,00  тыс.  рублей,  в  том  числе: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областной  бюджет  -  110600,00  тыс.   рублей,   бюджеты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 - 43626,00 тыс. рублей,  прочие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- 39700,00 тыс. рублей;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2017  год  -  37500,00  тыс.  рублей,  в  том   числе: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областной  бюджет  -  31800,00   тыс.   рублей,   бюджеты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 - 1900,00 тыс.  рублей,  прочие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- 3800,00 тыс. рублей                          </w:t>
            </w:r>
          </w:p>
        </w:tc>
      </w:tr>
      <w:tr w:rsidR="008D6B44">
        <w:tblPrEx>
          <w:tblCellMar>
            <w:top w:w="0" w:type="dxa"/>
            <w:bottom w:w="0" w:type="dxa"/>
          </w:tblCellMar>
        </w:tblPrEx>
        <w:trPr>
          <w:trHeight w:val="40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эффективности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Основными   показателями    эффективности    Программы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являются: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увеличение  доли  населения,  обеспеченного   питьевой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водой, отвечающей требованиям экологической безопасности,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63,32 проц. в 2010 году до 77,5 проц. в  2017  году,  в</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том числе: 2011 год - 73,0 проц., 2012 год - 75,0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год - 75,5 проц., 2014 год - 76,0 проц., 2015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76,5 проц., 2016 год - 77,0 проц., 2017 год - 77,5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увеличение доли сточных вод, очищенных до  нормативных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значений, в общем объеме сточных вод,  пропущенных  через</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очистные сооружения, с 54,0 проц. в  2010  году  до  77,0</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 в 2017 году, в том числе: 2011 год  -  55,0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год - 57,0 проц., 2013 год - 60,0 проц., 2014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64,0 проц., 2015 год - 69,0 проц., 2016 год - 73,0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год - 77,0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Ожидаемая  бюджетная   эффективность   заключается   в</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привлечении в целом по Программе на один рубль  вложенных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бюджетных средств 18,66 рубля из внебюджетных источников,</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том числе в 2011 году - 0,27 рубля, в 2012 году -  3,42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рубля                                                    </w:t>
            </w:r>
          </w:p>
        </w:tc>
      </w:tr>
      <w:tr w:rsidR="008D6B44">
        <w:tblPrEx>
          <w:tblCellMar>
            <w:top w:w="0" w:type="dxa"/>
            <w:bottom w:w="0" w:type="dxa"/>
          </w:tblCellMar>
        </w:tblPrEx>
        <w:trPr>
          <w:trHeight w:val="228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Основные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задания)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Увеличение  доли  населенных   пунктов,   обеспеченных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питьевой водой, отвечающей  требованиям  безопасности,  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61,9 проц. в 2010 году до 65,5 проц. в 2017 году,  в  том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 2011 год - 62,4 проц., 2012 год - 62,9 проц., 2013</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 - 63,4 проц., 2014 год - 63,9 проц., 2015 год -  64,5</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 2016 год - 65,0 проц., 2017 год - 65,5  проц.,  из</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городских поселениях: 2011 год -  58,8  проц.,  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 - 59,4 проц., 2013 год - 59,9 проц., 2014 год -  60,4</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 2015 год - 61,0 проц., 2016 год - 61,5 проц., 2017</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- 62,1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сельской местности: 2011 год - 62,8 проц., 2012  год</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- 63,3 проц., 2013 год - 63,9  проц.,  2014  год  -  64,5</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 2015 год - 65,0 проц., 2016 год - 65,6 проц., 2017</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- 66,2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Рост   обеспеченности   населения    централизованными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услугами водоснабжения с 72,3 проц. в 2010 году  до  78,1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 в 2017 году, в том числе: 2011 год  -  73,1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год - 73,9 проц., 2013 год - 74,7 проц., 2014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75,5 проц., 2015 год - 76,4 проц., 2016 год - 77,2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год - 78,1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Рост уровня обеспеченности населения централизованными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услугами водоотведения с 70,9 проц. в 2010 году  до  76,5</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 в 2017 году, в том числе: 2011 год  -  71,7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год - 72,5 проц., 2013 год - 73,3 проц., 2014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74,1 проц., 2015 год - 74,9 проц., 2016 год - 75,7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год - 76,5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Снижение удельного веса  проб  воды  из  водопроводной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сети,   не   отвечающих   гигиеническим   нормативам   по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санитарно-химическим показателям, с  30,3  проц.  в  2010</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году до 25,0 проц. в 2017 году, в том числе: 2011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30,2 проц., 2012 год - 30,1 проц., 2013 год - 29,0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2014 год - 28,3 проц., 2015 год - 27,9 проц., 2016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26,1 проц., 2017 год - 25,0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Снижение удельного веса  проб  воды  из  водопроводной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сети,   не   отвечающих   гигиеническим   нормативам   по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микробиологическим показателям, с 5,3 проц. в  2010  году</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 4,6 проц. в 2017 году, в том числе:  2011  год  -  5,2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 2012 год - 5,1 проц., 2013 год - 5,0  проц.,  2014</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 - 4,9 проц., 2015 год - 4,8 проц.,  2016  год  -  4,7</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 2017 год - 4,6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Уменьшение   доли    уличной    водопроводной    сети,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нуждающейся в замене, с 36,7 проц. в 2010  году  до  18,1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 в 2017 году, в том числе: 2011 год  -  35,2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год - 33,7 проц., 2013 год - 30,1 проц., 2014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26,4 проц., 2015 год - 22,6 проц., 2016 год - 19,2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год - 18,1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Уменьшение   доли   уличной   канализационной    сети,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нуждающейся в замене, с 37,1 проц. в 2010  году  до  19,4</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 в 2017 году, в том числе: 2011 год  -  35,5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год - 33,9 проц., 2013 год - 30,0 проц., 2014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27,8 проц., 2015 год - 25,3 проц., 2016 год - 22,7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год - 19,4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Уменьшение количества аварий в системах водоснабжения,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водоотведения и очистки сточных вод с 347 ед.  в  год  на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 км сетей в 2010 году до 153 ед. в год в 2017 году, в</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том числе: 2011 год - 309 ед., 2012 год - 275  ед.,  2013</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 - 245 ед., 2014 год - 218 ед., 2015 год  -  194  ед.,</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2016 год - 172 ед., 2017 год - 153 ед.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Увеличение  объема  сточных  вод,  пропущенных   через</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очистные сооружения, в общем объеме сточных  вод  с  92,0</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 в 2010 году до 95,0 проц. в 2017 году, в том числе: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2011 год - 92,4 проц., 2012 год - 92,8 проц., 2013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93,2 проц., 2014 год - 93,6 проц., 2015 год - 94,0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2016 год - 94,5 проц., 2017 год - 95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Снижение количества зарегистрированных больных брюшным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тифом и паратифами A, B, C, сальмонеллезными  инфекциями,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острыми кишечными инфекциями с 7,5 тыс. чел. в 2010  году</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 5,9 тыс. чел. в 2017 году, в том числе: 2011 год - 7,4</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чел., 2012 год - 7,3 тыс. чел.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Снижение   количества    зарегистрированных    больных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вирусными гепатитами с 0,09 тыс. чел. в 2010 году до 0,02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чел. в 2017 году, в том числе: 2011 год - 0,08  тыс.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 2012 год - 0,07 тыс. чел.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Снижение  количества  зарегистрированных   больных   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болезнями органов пищеварения с 32,4  тыс.  чел.  в  2010</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году до 19,8 тыс. чел. в 2017 году, в том числе: 2011 год</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- 31,1 тыс. чел., 2012 год - 30,3 тыс. чел.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Снижение   количества    зарегистрированных    больных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злокачественными образованиями с 4,6  тыс.  чел.  в  2010</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году до 2,9 тыс. чел. в 2017 году, в том числе: 2011  год</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тыс. чел., 2012 год - 4,3 тыс. чел.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Снижение  количества  зарегистрированных   больных   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мочекаменной болезнью с 2,3 тыс. чел. в 2010 году до  0,9</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чел. в 2017 году, в том числе: 2011 год -  2,2  тыс.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 2012 год - 2,0 тыс. чел.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Снижение  количества  зарегистрированных   больных   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болезнями эндокринной системы, расстройствами  питания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нарушениями обмена веществ с 12,08 тыс. чел. в 2010  году</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 11,8 тыс. чел. в 2017 году, в том числе:  2011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12,07 тыс. чел., 2012 год - 12,06 тыс. чел.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Увеличение  доли  капитальных   вложений   в   системы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водоснабжения, водоотведения  и  очистки  сточных  вод  в</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общем объеме выручки организаций  сектора  водоснабжения,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водоотведения и очистки сточных вод с 7,0  проц.  в  2010</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году до 28,0 проц. в 2017 году, в том числе: 2011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9,0 проц., 2012 год - 11,0 проц., 2013 год - 14,0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2014 год - 17,0 проц., 2015 год - 21,0 проц., 2016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24,0 проц., 2017 год - 28,0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Увеличение  доли  заемных  средств  в   общем   объеме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капитальных    вложений    в    системе    водоснабжения,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водоотведения и очистки сточных вод с 6,0  проц.  в  2010</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году до 26,0 проц. в 2017 году, в том числе: 2011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8,0 проц., 2012 год - 10,0 проц., 2013 год - 12,0  проц.,</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2014 год - 16,0 проц., 2015 год - 19,0 проц., 2016 год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23,0 проц., 2017 год - 26,0 проц.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Увеличение  доли  воды,   поставляемой   организациями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коммунального   комплекса,   работающими   на   основании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концессионных соглашений в г. Коммунар, до 100,0 проц.  в</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2013-2017 годах.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Увеличение  доли  воды,   поставляемой   организациями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коммунального  комплекса  по  тарифам,  установленным  на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долгосрочный  период  регулирования,  до  100,0  проц.  в</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2013-2017 годах                                          </w:t>
            </w:r>
          </w:p>
        </w:tc>
      </w:tr>
      <w:tr w:rsidR="008D6B44">
        <w:tblPrEx>
          <w:tblCellMar>
            <w:top w:w="0" w:type="dxa"/>
            <w:bottom w:w="0" w:type="dxa"/>
          </w:tblCellMar>
        </w:tblPrEx>
        <w:trPr>
          <w:trHeight w:val="6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Основание для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Федеральная  целевая  </w:t>
            </w:r>
            <w:hyperlink r:id="rId14" w:history="1">
              <w:r>
                <w:rPr>
                  <w:rFonts w:ascii="Courier New" w:hAnsi="Courier New" w:cs="Courier New"/>
                  <w:color w:val="0000FF"/>
                  <w:sz w:val="20"/>
                  <w:szCs w:val="20"/>
                </w:rPr>
                <w:t>программа</w:t>
              </w:r>
            </w:hyperlink>
            <w:r>
              <w:rPr>
                <w:rFonts w:ascii="Courier New" w:hAnsi="Courier New" w:cs="Courier New"/>
                <w:sz w:val="20"/>
                <w:szCs w:val="20"/>
              </w:rPr>
              <w:t xml:space="preserve">   "Чистая   вода"   на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2011-2017 годы, утвержденная постановлением Правительства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Российской Федерации от 22 декабря 2010 года N 1092      </w:t>
            </w:r>
          </w:p>
        </w:tc>
      </w:tr>
      <w:tr w:rsidR="008D6B44">
        <w:tblPrEx>
          <w:tblCellMar>
            <w:top w:w="0" w:type="dxa"/>
            <w:bottom w:w="0" w:type="dxa"/>
          </w:tblCellMar>
        </w:tblPrEx>
        <w:trPr>
          <w:trHeight w:val="8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Разработчики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Комитет     по     энергетическому     комплексу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хозяйству 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администрации муниципальных образований  Ленинградской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r>
      <w:tr w:rsidR="008D6B44">
        <w:tblPrEx>
          <w:tblCellMar>
            <w:top w:w="0" w:type="dxa"/>
            <w:bottom w:w="0" w:type="dxa"/>
          </w:tblCellMar>
        </w:tblPrEx>
        <w:trPr>
          <w:trHeight w:val="4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разработки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год                                              </w:t>
            </w:r>
          </w:p>
        </w:tc>
      </w:tr>
      <w:tr w:rsidR="008D6B44">
        <w:tblPrEx>
          <w:tblCellMar>
            <w:top w:w="0" w:type="dxa"/>
            <w:bottom w:w="0" w:type="dxa"/>
          </w:tblCellMar>
        </w:tblPrEx>
        <w:trPr>
          <w:trHeight w:val="6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требует финансовых затрат                          </w:t>
            </w:r>
          </w:p>
        </w:tc>
      </w:tr>
      <w:tr w:rsidR="008D6B44">
        <w:tblPrEx>
          <w:tblCellMar>
            <w:top w:w="0" w:type="dxa"/>
            <w:bottom w:w="0" w:type="dxa"/>
          </w:tblCellMar>
        </w:tblPrEx>
        <w:trPr>
          <w:trHeight w:val="8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Представитель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заказчика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(координатор)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Комитет   по   жилищно-коммунальному    хозяйству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транспорту Ленинградской области                         </w:t>
            </w:r>
          </w:p>
        </w:tc>
      </w:tr>
      <w:tr w:rsidR="008D6B44">
        <w:tblPrEx>
          <w:tblCellMar>
            <w:top w:w="0" w:type="dxa"/>
            <w:bottom w:w="0" w:type="dxa"/>
          </w:tblCellMar>
        </w:tblPrEx>
        <w:trPr>
          <w:trHeight w:val="14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Участники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Комитет   по   жилищно-коммунальному    хозяйству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транспорту 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администрации муниципальных образований  Ленинградской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различных форм собственности, определяемые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соглашениями,    заключаемыми    в     соответствии     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законодательством Российской Федерации                   </w:t>
            </w:r>
          </w:p>
        </w:tc>
      </w:tr>
      <w:tr w:rsidR="008D6B44">
        <w:tblPrEx>
          <w:tblCellMar>
            <w:top w:w="0" w:type="dxa"/>
            <w:bottom w:w="0" w:type="dxa"/>
          </w:tblCellMar>
        </w:tblPrEx>
        <w:trPr>
          <w:trHeight w:val="12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Фамилия, имя,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отчество,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телефон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руководителя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Разумов Дмитрий Валерьевич - председатель комитета  по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жилищно-коммунальному     хозяйству     и      транспорту</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тел. 710-04-64                    </w:t>
            </w:r>
          </w:p>
        </w:tc>
      </w:tr>
      <w:tr w:rsidR="008D6B44">
        <w:tblPrEx>
          <w:tblCellMar>
            <w:top w:w="0" w:type="dxa"/>
            <w:bottom w:w="0" w:type="dxa"/>
          </w:tblCellMar>
        </w:tblPrEx>
        <w:trPr>
          <w:trHeight w:val="2400"/>
          <w:tblCellSpacing w:w="5" w:type="nil"/>
        </w:trPr>
        <w:tc>
          <w:tcPr>
            <w:tcW w:w="205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контроль за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выполнением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7139"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Общий контроль за выполнением  Программы  осуществляет</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вице-губернатор Ленинградской области, курирующий вопросы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жилищно-коммунального хозяйства.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Контроль   за   выполнением   мероприятий    Программы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осуществляет комитет по жилищно-коммунальному хозяйству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транспорту 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Комитет   по   жилищно-коммунальному    хозяйству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транспорту Ленинградской  области  представляет  отчет  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ходе  реализации  Программы   ежеквартально   в   Комитет</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экономического  развития  и  инвестиционной  деятельности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Ленинградской  области  и  ежегодно  -  в   Правительство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r>
    </w:tbl>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outlineLvl w:val="1"/>
        <w:rPr>
          <w:rFonts w:ascii="Calibri" w:hAnsi="Calibri" w:cs="Calibri"/>
        </w:rPr>
      </w:pPr>
      <w:bookmarkStart w:id="4" w:name="Par312"/>
      <w:bookmarkEnd w:id="4"/>
      <w:r>
        <w:rPr>
          <w:rFonts w:ascii="Calibri" w:hAnsi="Calibri" w:cs="Calibri"/>
        </w:rPr>
        <w:t>1. Анализ ситуации. Обоснование необходимости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применения программно-целевого метода</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5" w:history="1">
        <w:r>
          <w:rPr>
            <w:rFonts w:ascii="Calibri" w:hAnsi="Calibri" w:cs="Calibri"/>
            <w:color w:val="0000FF"/>
          </w:rPr>
          <w:t>Концепцией</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а также Водной </w:t>
      </w:r>
      <w:hyperlink r:id="rId16" w:history="1">
        <w:r>
          <w:rPr>
            <w:rFonts w:ascii="Calibri" w:hAnsi="Calibri" w:cs="Calibri"/>
            <w:color w:val="0000FF"/>
          </w:rPr>
          <w:t>стратегией</w:t>
        </w:r>
      </w:hyperlink>
      <w:r>
        <w:rPr>
          <w:rFonts w:ascii="Calibri" w:hAnsi="Calibri" w:cs="Calibri"/>
        </w:rPr>
        <w:t xml:space="preserve"> Российской Федерации на период до 2020 года, утвержденной распоряжением Правительства Российской Федерации от 27 августа 2009 года N 1235-р, совершенствование технологии подготовки питьевой воды и очистки сточных вод, реконструкция, модернизация и строительство водопроводных и канализационных сооружений,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 развитие жилищно-коммунального комплекса, ориентированное на обеспечение гарантированного доступа населения России к качественной питьевой воде, являются приоритетными направлениями развития водохозяйственного комплекса.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Сводным </w:t>
      </w:r>
      <w:hyperlink r:id="rId17" w:history="1">
        <w:r>
          <w:rPr>
            <w:rFonts w:ascii="Calibri" w:hAnsi="Calibri" w:cs="Calibri"/>
            <w:color w:val="0000FF"/>
          </w:rPr>
          <w:t>перечнем</w:t>
        </w:r>
      </w:hyperlink>
      <w:r>
        <w:rPr>
          <w:rFonts w:ascii="Calibri" w:hAnsi="Calibri" w:cs="Calibri"/>
        </w:rPr>
        <w:t xml:space="preserve"> целей и задач Правительства Ленинградской области по социально-экономическому развитию Ленинградской области на период до 2013 года и стратегическую перспективу до 2025 года, утвержденным постановлением Правительства Ленинградской области от 19 августа 2010 года N 219, основными целями развития жилищно-</w:t>
      </w:r>
      <w:r>
        <w:rPr>
          <w:rFonts w:ascii="Calibri" w:hAnsi="Calibri" w:cs="Calibri"/>
        </w:rPr>
        <w:lastRenderedPageBreak/>
        <w:t>коммунального хозяйства и инфраструктуры являются обеспечение надежности и эффективности функционирования жилищно-коммунального комплекса, а также современного уровня комфортности и безопасности коммунальных услуг, достижение высокой надежности и безопасности функционирования инженерно-технической инфраструктуры по экономически обоснованным и социально оправданным тарифам.</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в сфере жилищно-коммунального хозяйства и инфраструктуры Ленинградской области являются: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единого уровня параметров качества жилищно-коммунального обслуживания во всех населенных пунктах, развитие жилищно-коммунальной отрасли на основе государственно-частного партнерства;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тарифного регулирования организаций коммунального комплекса, формирование долгосрочной тарифной политики;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муниципальных образований в предупреждении ситуаций, связанных с нарушением функционирования объектов жилищно-коммунального хозяйства.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2010 году на контроле в Управлении Роспотребнадзора по Ленинградской области состояло 604 водопровода, из них 501 (82,94 проц.) - из подземных, 103 (17,06 проц.) - из поверхностных источников водоснабжения. Удельный вес водопроводов, не отвечающих требованиям санитарных правил и норм, составил в 2010 году 20,19 проц., при этом 5,29 проц. водопроводов не соответствуют санитарным нормам из-за отсутствия обеззараживающих установок. Наиболее напряженная обстановка сложилась в Волосовском, Ломоносовском и Бокситогорском муниципальных районах, в которых отсутствуют обеззараживающие устройства на водопроводах в малых деревнях.</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Фактическая обеспеченность городского населения централизованным хозяйственно-питьевым водоснабжением составляет 95 проц., сельского населения - 74 проц. Остальная часть жителей Ленинградской области обеспечивается питьевой водой из индивидуальных шахтных колодцев и скважин без необходимой предварительной очистки.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отсутствием необходимого комплекса очистных сооружений 13,24 проц. систем централизованного водоснабжения не отвечают санитарным требованиям. Для большинства водопроводов из подземных источников актуальна проблема отсутствия станций обезжелезивания. Кроме того, общепринятая технология обработки воды, особенно высокоцветной, включающая коагуляцию, осветление, фильтрацию и хлорирование, не позволяет получать питьевую воду, соответствующую гигиеническим нормативам. Многие существующие на территории Всеволожского, Кировского, Приозерского муниципальных районов и Выборгского района водоочистные сооружения перегружены, имеют большой процент износа, что сказывается на качестве подаваемой потребителям воды.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Ухудшению качества питьевой воды способствует также неудовлетворительное санитарно-техническое состояние водопроводных сетей, степень изношенности которых колеблется от 40 до 80 проц., а в некоторых сельских населенных пунктах достигает 100 проц. В результате происходит вторичное загрязнение питьевой воды при ее прохождении по сетям.</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в Ленинградской области отмечается положительная динамика микробиологических показателей качества водопроводной воды (рис. 1).</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5pt">
            <v:imagedata r:id="rId18" o:title=""/>
          </v:shape>
        </w:pic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5" w:name="Par329"/>
      <w:bookmarkEnd w:id="5"/>
      <w:r>
        <w:rPr>
          <w:rFonts w:ascii="Calibri" w:hAnsi="Calibri" w:cs="Calibri"/>
        </w:rPr>
        <w:t>Рис. 1. Динамика микробиологических показателей качества</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питьевой воды из водопроводной сети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Однако в Волосовском, Гатчинском, Кировском, Лужском, Ломоносовском муниципальных районах и Выборгском районе указанный показатель превышает среднеобластной уровень (рис. 2).</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6" type="#_x0000_t75" style="width:223.2pt;height:132.6pt">
            <v:imagedata r:id="rId19" o:title=""/>
          </v:shape>
        </w:pic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6" w:name="Par336"/>
      <w:bookmarkEnd w:id="6"/>
      <w:r>
        <w:rPr>
          <w:rFonts w:ascii="Calibri" w:hAnsi="Calibri" w:cs="Calibri"/>
        </w:rPr>
        <w:t>Рис. 2. Микробиологические показатели качества</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питьевой воды в 2010 году</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Актуальной остается проблема качества химического состава водопроводной воды (рис. 3).</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7" type="#_x0000_t75" style="width:203.4pt;height:96.6pt">
            <v:imagedata r:id="rId20" o:title=""/>
          </v:shape>
        </w:pic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7" w:name="Par343"/>
      <w:bookmarkEnd w:id="7"/>
      <w:r>
        <w:rPr>
          <w:rFonts w:ascii="Calibri" w:hAnsi="Calibri" w:cs="Calibri"/>
        </w:rPr>
        <w:t>Рис. 3. Динамика санитарно-химических показателей</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качества питьевой воды из водопроводной сети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лабораторных исследований удельный вес неудовлетворительных проб питьевой воды в распределительной сети по санитарно-химическим показателям в 2010 году составил 30,3 проц., однако в Приозерском, Волосовском, Волховском, Гатчинском, Лодейнопольском, Сланцевском, Тихвинском и Кировском муниципальных районах указанный показатель превышает среднеобластной (рис. 4).</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8" type="#_x0000_t75" style="width:200.4pt;height:113.4pt">
            <v:imagedata r:id="rId21" o:title=""/>
          </v:shape>
        </w:pic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 w:name="Par350"/>
      <w:bookmarkEnd w:id="8"/>
      <w:r>
        <w:rPr>
          <w:rFonts w:ascii="Calibri" w:hAnsi="Calibri" w:cs="Calibri"/>
        </w:rPr>
        <w:t>Рис. 4. Санитарно-химические показатели качества</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питьевой воды в 2010 году</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причинами низкого качества питьевой воды, подаваемой населению Ленинградской области, являются антропогенное загрязнение поверхностных и подземных вод, факторы природного характера, отсутствие или ненадлежащее состояние зон санитарной охраны водоисточников, использование старых технологических решений водоподготовки в условиях </w:t>
      </w:r>
      <w:r>
        <w:rPr>
          <w:rFonts w:ascii="Calibri" w:hAnsi="Calibri" w:cs="Calibri"/>
        </w:rPr>
        <w:lastRenderedPageBreak/>
        <w:t>ухудшения качества воды и снижения класса источника водоснабжения, низкое санитарно-техническое состояние существующих водопроводных сетей и сооружений.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2010 года удельный вес источников централизованного водоснабжения, не имеющих согласованных проектов зон санитарной охраны, снизился на 1,2 проц. и составил 82,9 проц. Наиболее неблагоприятная обстановка сложилась в Кировском, Приозерском и Волосовском муниципальных районах, в которых все водоисточники не имеют проектов зон санитарной охраны, согласованных в установленном порядке.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Большая часть водных объектов Ленинградской области интенсивно загрязнена и относится по уровню антропотехногенной нагрузки к источникам III степени санитарной опасности, что связано с высокой техногенной нагрузкой на окружающую среду, в частности, со сбросом загрязненных или недостаточно очищенных сточных вод в поверхностные воды региона. Особую опасность представляют недостаточно очищенные сточные воды, сбрасываемые в реки Неву, Лугу, Вуоксу, Плюссу, Свирь и Волхов, являющиеся источниками хозяйственно-питьевого водоснабжения.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Санитарное состояние водоемов, используемых для питьевого водоснабжения (I категория), и водоемов, используемых для рекреационных целей (II категория), остается неудовлетворительным.</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чистой воды и систем канализации является основной причиной распространения кишечных инфекций, гепатита и болезней желудочно-кишечного тракта, возникновения патологий и усиления воздействия на организм человека канцерогенных и мутагенных факторов.</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Управления Роспотребнадзора по Ленинградской области и комитета по здравоохранению Ленинградской области в 2010 году на территории Ленинградской области зарегистрировано больных брюшным тифом и паратифами A, B, C, сальмонеллезными инфекциями, острыми кишечными инфекциями 7542 человека (481,90 чел. на 100 тыс. населения), больных вирусными гепатитами - 86 человек (5,50 чел. на 100 тыс. населения), больных с болезнями органов пищеварения - 32434 человека (2075,96 чел. на 100 тыс. населения), из них 11934 ребенка (6181,05 чел. на 100 тыс. населения), больных злокачественными новообразованиями - 4559 человек (291,80 чел. на 100 тыс. населения).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Бедность солевого и микроэлементного состава воды поверхностных водоисточников Ленинградской области способствует возникновению заболеваний неинфекционной природы: длительное использование воды с низким содержанием солей жесткости оказывает влияние на развитие сердечно-сосудистой патологии, отрицательно действует на костную ткань, органы мочевыделения и желудочно-кишечный тракт, употребление воды из некоторых подземных источников повышенной жесткости является фактором риска развития мочекаменной болезни.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Питьевая вода из водопроводных сетей Ленинградской области характеризуется повышенным содержанием алюминия, железа, хлорорганических соединений (тригалометанов, в частности хлороформа). Высокие концентрации алюминия, широко используемого в качестве коагулянта на водоочистных сооружениях, при длительном поступлении в организм могут оказать негативное воздействие на центральную нервную систему, повышенное содержание железа - раздражающее действие на слизистые и кожу, а также негативное воздействие на кровь, иммунную систему. Хлорирование поверхностных вод водоисточников с большим содержанием органических веществ приводит к образованию мутагенных и канцерогенных соединений, повышенные концентрации хлороформа при хроническом поступлении оказывают негативное воздействие на печень, почки, центральную нервную систему, гормональную систему и кровь.</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комитета по здравоохранению Ленинградской области в 2010 году на территории Ленинградской области зарегистрировано 12,08 тыс. человек с болезнями эндокринной системы, расстройствами питания и нарушениями обмена веществ.</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потерь питьевой воды 1 января 2011 года в среднем по Ленинградской области составил 27,5 проц.</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сточных вод, пропущенных через очистные сооружения, на 1 января 2011 года составил 231494,2 куб. м в сутки при нормативе 336565,6 куб. м в сутки для проживающих в жилом фонде с канализованием - 1272590 человек.</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Ленинградской области около 36,7 проц. водопроводных и 37,1 проц. канализационных </w:t>
      </w:r>
      <w:r>
        <w:rPr>
          <w:rFonts w:ascii="Calibri" w:hAnsi="Calibri" w:cs="Calibri"/>
        </w:rPr>
        <w:lastRenderedPageBreak/>
        <w:t>сетей нуждаются в замене, при этом ежегодно меняется не более 1,02 проц. и 0,85 проц. водопроводных и канализационных сетей соответственно. По данным Петростата степень износа основных фондов, задействованных в распределении, сборе и очистке воды, в 2010 году составила: канализационных очистных сооружений - 70,0 проц., канализационных насосных станций - 69,5 проц., канализационных сетей - 59,8 проц. При осуществлении очистки до нормативных требований доводится только 54 проц. сточных вод. Число аварий в системах водоснабжения, водоотведения и очистки сточных вод составило в 2010 году 347 случаев на одну тыс. км сетей.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Применяемое в настоящее время в водопроводно-канализационном хозяйстве тарифообразование методом экономического обоснования затрат является сдерживающим фактором для привлечения инвесторов. Обеспечение доступности стоимости услуг для потребителя осложняет реализацию значительных инвестиционных проектов, погашение инвестиций по которым неизбежно приводит к резкому скачку тарифов. При этом рост тарифов обусловлен в первую очередь ростом операционных расходов, в результате чего платежи населения за услуги водоснабжения и водоотведения значительно растут при снижении качества предоставляемых услуг.</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отсутствием средств для финансирования работ по замене изношенных водопроводных сетей в необходимом объеме происходит нерациональное использование природных ресурсов, вызванное в том числе высокими потерями воды при транспортировке.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программно-целевого метода для решения проблемы позволит:</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улучшение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 обеспечить рост производства в смежных секторах промышленности;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долгосрочные капитальные вложения за счет бюджетов различных уровней.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Программы могут повлиять нормативные правовые и макроэкономические риски, связанные с задержкой принятия запланированных нормативных правовых актов, а также изменением состояния финансовых рынков и деловой активности.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позволит создать эффективные механизмы, обеспечивающие надежность сектора водоснабжения, водоотведения и очистки сточных вод, качество услуг водоснабжения, водоотведения и очистки сточных вод, снизить уровень риска аварий на сетях и объектах водопроводно-канализационного хозяйства, что приведет к улучшению качества питьевой воды и очистки сточных вод, сбрасываемых в водоемы.</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1"/>
        <w:rPr>
          <w:rFonts w:ascii="Calibri" w:hAnsi="Calibri" w:cs="Calibri"/>
        </w:rPr>
      </w:pPr>
      <w:bookmarkStart w:id="9" w:name="Par373"/>
      <w:bookmarkEnd w:id="9"/>
      <w:r>
        <w:rPr>
          <w:rFonts w:ascii="Calibri" w:hAnsi="Calibri" w:cs="Calibri"/>
        </w:rPr>
        <w:t>2. Основные цели и задачи Программы, целевые показатели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и индикаторы, этапы реализации Программы</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целями Программы являются: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населения Ленинградской области питьевой водой, соответствующей требованиям безопасности и безвредности, установленным санитарно-эпидемиологическими правилами;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нормативной непрерывности предоставления услуг хозяйственно-питьевого водоснабжения;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услуг по водоснабжению;</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перспективы развития коммунальных сетей хозяйственно-питьевого водоснабжения;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рациональное использование водных объектов;</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окружающей среды и обеспечение очистки сточных вод до нормативных требований экологической безопасности.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задачей Программы является реализация комплекса мероприятий, которые должны обеспечить:</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надежности функционирования систем водоснабжения;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питьевой воды по микробиологическим и санитарно-химическим показателям;</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сокращение непроизводительных расходов воды;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охрану источников питьевого водоснабжения;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привлечения долгосрочных частных инвестиций в сектор водоснабжения, водоотведения и очистки сточных вод путем установления долгосрочных тарифов и привлечения частных операторов к управлению системами коммунальной инфраструктуры на основе концессионных соглашений;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сектор водоснабжения, водоотведения и очистки сточных вод современных инновационных технологий, обеспечивающих энергосбережение и повышение энергоэффективности.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показатели и индикаторы Программы и их планируемое значение приведены в </w:t>
      </w:r>
      <w:hyperlink w:anchor="Par628" w:history="1">
        <w:r>
          <w:rPr>
            <w:rFonts w:ascii="Calibri" w:hAnsi="Calibri" w:cs="Calibri"/>
            <w:color w:val="0000FF"/>
          </w:rPr>
          <w:t>приложении 1</w:t>
        </w:r>
      </w:hyperlink>
      <w:r>
        <w:rPr>
          <w:rFonts w:ascii="Calibri" w:hAnsi="Calibri" w:cs="Calibri"/>
        </w:rPr>
        <w:t xml:space="preserve"> к Программе.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включает два этапа.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первом этапе (2011-2013 годы) основные мероприятия Программы направлены на выполнение обязательств долгосрочной целевой </w:t>
      </w:r>
      <w:hyperlink r:id="rId22" w:history="1">
        <w:r>
          <w:rPr>
            <w:rFonts w:ascii="Calibri" w:hAnsi="Calibri" w:cs="Calibri"/>
            <w:color w:val="0000FF"/>
          </w:rPr>
          <w:t>программы</w:t>
        </w:r>
      </w:hyperlink>
      <w:r>
        <w:rPr>
          <w:rFonts w:ascii="Calibri" w:hAnsi="Calibri" w:cs="Calibri"/>
        </w:rPr>
        <w:t xml:space="preserve"> "Обеспечение населения Ленинградской области питьевой водой в 2010-2012 годах", </w:t>
      </w:r>
      <w:hyperlink r:id="rId23" w:history="1">
        <w:r>
          <w:rPr>
            <w:rFonts w:ascii="Calibri" w:hAnsi="Calibri" w:cs="Calibri"/>
            <w:color w:val="0000FF"/>
          </w:rPr>
          <w:t>раздела 3</w:t>
        </w:r>
      </w:hyperlink>
      <w:r>
        <w:rPr>
          <w:rFonts w:ascii="Calibri" w:hAnsi="Calibri" w:cs="Calibri"/>
        </w:rPr>
        <w:t xml:space="preserve"> "Объекты коммунальной инфраструктуры" непрограммной части адресной инвестиционной программы за счет средств областного бюджета, утвержденной областным законом от 23 декабря 2010 года N 84-оз "Об областном бюджете Ленинградской области на 2011 год и на плановый период 2012 и 2013 годов", а также на осуществление государственной поддержки новых проектов строительства и реконструкции систем водоснабжения, водоотведения и очистки сточных вод. На первом этапе проводятся также разработка и корректировка региональной нормативной правовой базы в сфере управления сектором водоснабжения, водоотведения и очистки сточных вод, внедрение долгосрочного тарифного регулирования с применением метода доходности инвестированного капитала, развитие концессионных механизмов управления отраслью водоснабжения и водоотведения.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(2014-2017 годы) реализуются мероприятия по строительству и реконструкции систем водоснабжения, водоотведения и очистки сточных вод с внедрением современных инновационных технологий на основе механизмов государственно-частного партнерства.</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1"/>
        <w:rPr>
          <w:rFonts w:ascii="Calibri" w:hAnsi="Calibri" w:cs="Calibri"/>
        </w:rPr>
      </w:pPr>
      <w:bookmarkStart w:id="10" w:name="Par395"/>
      <w:bookmarkEnd w:id="10"/>
      <w:r>
        <w:rPr>
          <w:rFonts w:ascii="Calibri" w:hAnsi="Calibri" w:cs="Calibri"/>
        </w:rPr>
        <w:t>3. Мероприятия Программы</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Программы объединены в соответствии со сферами реализации, сроками и ответственными исполнителями и обеспечивают:</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управления сектором водоснабжения, водоотведения и очистки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рациональности использования водных ресурсов;</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реконструкцию систем водоснабжения, водоотведения и очистки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целей и задач Программы разработан </w:t>
      </w:r>
      <w:hyperlink w:anchor="Par759" w:history="1">
        <w:r>
          <w:rPr>
            <w:rFonts w:ascii="Calibri" w:hAnsi="Calibri" w:cs="Calibri"/>
            <w:color w:val="0000FF"/>
          </w:rPr>
          <w:t>План</w:t>
        </w:r>
      </w:hyperlink>
      <w:r>
        <w:rPr>
          <w:rFonts w:ascii="Calibri" w:hAnsi="Calibri" w:cs="Calibri"/>
        </w:rPr>
        <w:t xml:space="preserve"> мероприятий долгосрочной целевой программы "Чистая вода Ленинградской области" на 2011-2017 годы (приложение 2 к Программе).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совершенствованию системы управления сектором водоснабжения, водоотведения и очистки сточных вод, а также по повышению рациональности использования водных ресурсов представлены в </w:t>
      </w:r>
      <w:hyperlink w:anchor="Par1311" w:history="1">
        <w:r>
          <w:rPr>
            <w:rFonts w:ascii="Calibri" w:hAnsi="Calibri" w:cs="Calibri"/>
            <w:color w:val="0000FF"/>
          </w:rPr>
          <w:t>приложениях 3</w:t>
        </w:r>
      </w:hyperlink>
      <w:r>
        <w:rPr>
          <w:rFonts w:ascii="Calibri" w:hAnsi="Calibri" w:cs="Calibri"/>
        </w:rPr>
        <w:t xml:space="preserve"> и </w:t>
      </w:r>
      <w:hyperlink w:anchor="Par1481" w:history="1">
        <w:r>
          <w:rPr>
            <w:rFonts w:ascii="Calibri" w:hAnsi="Calibri" w:cs="Calibri"/>
            <w:color w:val="0000FF"/>
          </w:rPr>
          <w:t>4</w:t>
        </w:r>
      </w:hyperlink>
      <w:r>
        <w:rPr>
          <w:rFonts w:ascii="Calibri" w:hAnsi="Calibri" w:cs="Calibri"/>
        </w:rPr>
        <w:t xml:space="preserve"> к Программе.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Ленинградской области реализуются также мероприятия программ водоснабжения, водоотведения и очистки сточных вод, принятых органами местного самоуправления Ленинградской области, а также мероприятия, содержащиеся в инвестиционных программах организаций коммунального комплекса, осуществляющих регулируемые виды деятельности в секторе водоснабжения и водоотведения.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может быть досрочно прекращена при условии выполнения запланированных мероприятий раньше указанного срока, а также в случаях, предусмотренных законодательством Российской Федерации.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11" w:name="Par406"/>
      <w:bookmarkEnd w:id="11"/>
      <w:r>
        <w:rPr>
          <w:rFonts w:ascii="Calibri" w:hAnsi="Calibri" w:cs="Calibri"/>
        </w:rPr>
        <w:lastRenderedPageBreak/>
        <w:t>3.1. Мероприятия по совершенствованию системы управления</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сектором водоснабжения, водоотведения и очистки сточных вод</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outlineLvl w:val="3"/>
        <w:rPr>
          <w:rFonts w:ascii="Calibri" w:hAnsi="Calibri" w:cs="Calibri"/>
        </w:rPr>
      </w:pPr>
      <w:bookmarkStart w:id="12" w:name="Par409"/>
      <w:bookmarkEnd w:id="12"/>
      <w:r>
        <w:rPr>
          <w:rFonts w:ascii="Calibri" w:hAnsi="Calibri" w:cs="Calibri"/>
        </w:rPr>
        <w:t>3.1.1. Установление долгосрочных тарифов с применением</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метода доходности инвестированного капитала</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инвестиционной привлекательности сектора водоснабжения, водоотведения и очистки сточных вод планируется обеспечить гарантии возврата частным инвесторам вложенных инвестиций. При этом возврат инвестиций осуществляется в течение долгосрочного периода, что значительно снижает рост тарифа на первоначальном этапе.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Реформирование действующей системы регулирования, основанной на применении метода экономического обоснования затрат, должно осуществляться путем установления долгосрочных тарифов, формируемых из следующих составляющих:</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 на инвестированный капитал, сопоставимый с доходом в других отраслях со схожими рисками,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капитала,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операционные расходы, устанавливаемые на долгосрочный период регулирования и индексируемые с учетом роста цен в экономике.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отличие от действующей системы тарифного регулирования применение метода доходности инвестированного капитала позволит:</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эффективность операционной и инвестиционной деятельности, в том числе за счет внедрения современных энергоэффективных технологий;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привлечь частные инвестиции путем гарантии возврата инвестиций.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при переходе на метод доходности инвестированного капитала компания несет ответственность за реализацию инвестиционной программы, выполняет обязательства по сокращению операционных расходов и потерь, обеспечению роста надежности и качества услуг.</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outlineLvl w:val="3"/>
        <w:rPr>
          <w:rFonts w:ascii="Calibri" w:hAnsi="Calibri" w:cs="Calibri"/>
        </w:rPr>
      </w:pPr>
      <w:bookmarkStart w:id="13" w:name="Par422"/>
      <w:bookmarkEnd w:id="13"/>
      <w:r>
        <w:rPr>
          <w:rFonts w:ascii="Calibri" w:hAnsi="Calibri" w:cs="Calibri"/>
        </w:rPr>
        <w:t>3.1.2. Привлечение частных операторов к управлению</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системами коммунальной инфраструктуры на основе</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концессионных соглашений</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Заинтересованность Ленинградской области в переходе на заключение концессионных соглашений вместо договоров аренды заключается в привлечении частных инвестиций в развитие объектов водоснабжения, водоотведения и очистки сточных вод, находящихся в государственной и муниципальной собственности. При этом концессионер (организация коммунального комплекса) берет на себя обязательства по созданию, реконструкции, эксплуатации, содержанию в надлежащем состоянии на весь срок действия соглашения имущества, являющегося предметом концессионного соглашения.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Концессионное соглашение заключается в целях эффективного использования имущества, находящегося в государственной или муниципальной собственности, повышения качества услуг, предоставляемых потребителям, создания и реконструкции объектов за счет средств частного инвестора.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действия концессионного соглашения определяется в интересах концессионера и концедента с учетом срока создания и(или) реконструкции объекта концессионного соглашения, объема инвестиций и срока их окупаемости, а также других обязательств концессионера по концессионному соглашению.</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Концессионное соглашение: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дополнительные гарантии прав потребителей коммунальных услуг (недопустимость изменения целевого назначения объекта концессионного соглашения);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обязывает концессионера осуществлять деятельность с использованием (эксплуатацией) объекта соглашения;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позволяет учитывать частные интересы концессионера и публичные интересы концедента и потребителей коммунальных услуг;</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четкие гарантии возврата инвесторам инвестированных средств.</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рамках мероприятий Программы предполагается осуществить:</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постепенный переход к концессионному механизму управления коммунальным хозяйством муниципальных образований Ленинградской области на основе перевода действующих договоров долгосрочной аренды муниципального имущества, заключенных с организациями коммунального комплекса, с учетом оценки эффективности их деятельности;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конкурсной документации для проведения конкурсов на право заключения концессионных соглашений по управлению объектами водоснабжения, водоотведения и очистки сточных вод в муниципальных образованиях Ленинградской области;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конкурсных отборов на право заключения концессионных соглашений по управлению объектами водоснабжения, водоотведения и очистки сточных вод в муниципальных образованиях Ленинградской области;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концессионных соглашений в отношении объектов водоснабжения, водоотведения и очистки сточных вод в муниципальных образованиях Ленинградской области.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3"/>
        <w:rPr>
          <w:rFonts w:ascii="Calibri" w:hAnsi="Calibri" w:cs="Calibri"/>
        </w:rPr>
      </w:pPr>
      <w:bookmarkStart w:id="14" w:name="Par440"/>
      <w:bookmarkEnd w:id="14"/>
      <w:r>
        <w:rPr>
          <w:rFonts w:ascii="Calibri" w:hAnsi="Calibri" w:cs="Calibri"/>
        </w:rPr>
        <w:t>3.1.3. Корректировка и утверждение инвестиционных программ</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коммунального комплекса, осуществляющих услуги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в секторе водоснабжения, водоотведения</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и очистки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сетей водоснабжения, водоотведения и очистки сточных вод осуществляется организациями коммунального комплекса (сетевыми компаниями) с последующей эксплуатацией. Окупаемость затрат указанных организаций на строительство достигается путем формирования и защиты инвестиционных программ развития сетей (за счет инвестиционной надбавки в тарифе).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инвестиционных программ осуществляется в соответствии с программами комплексного развития систем коммунальной инфраструктуры муниципальных образований. Основным требованием при утверждении инвестиционных программ организаций коммунального комплекса является использование в мероприятиях по развитию сетей инновационной продукции, обеспечивающей энергосбережение и повышение энергетической эффективности.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коммунального комплекса при разработке и корректировке инвестиционных программ обязаны учитывать динамику объемов потребления коммунальных ресурсов, поставщиками которых они являются, в результате проведения мероприятий по энергосбережению и повышению энергетической эффективности.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3"/>
        <w:rPr>
          <w:rFonts w:ascii="Calibri" w:hAnsi="Calibri" w:cs="Calibri"/>
        </w:rPr>
      </w:pPr>
      <w:bookmarkStart w:id="15" w:name="Par449"/>
      <w:bookmarkEnd w:id="15"/>
      <w:r>
        <w:rPr>
          <w:rFonts w:ascii="Calibri" w:hAnsi="Calibri" w:cs="Calibri"/>
        </w:rPr>
        <w:t>3.1.4. Контроль за соблюдением показателей надежности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и качества оказываемых услуг в секторе водоснабжения,</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водоотведения и очистки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Действующая система регулирования сектора водоснабжения, водоотведения и очистки сточных вод не координирует решения в области тарифного регулирования с показателями надежности и качества оказываемых услуг, в связи с чем организации коммунального комплекса не имеют экономической заинтересованности в обеспечении установленного качества услуг.</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ответственности и мотивации организаций коммунального комплекса необходимо предусмотреть дифференциацию тарифов по уровню надежности и качества, а также ввести систему, обеспечивающую снижение платы за оказанные организацией коммунального хозяйства услуги в случае отклонения показателей надежности и качества оказанных услуг от целевых показателей, если указанные показатели утверждены в инвестиционных программах организаций.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механизма дифференциации тарифов в зависимости от показателей надежности и качества оказанных услуг будет осуществлена в развитие федерального закона о водоснабжении, водоотведении и очистке сточных вод и нормативных правовых актов Российской Федерации.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3"/>
        <w:rPr>
          <w:rFonts w:ascii="Calibri" w:hAnsi="Calibri" w:cs="Calibri"/>
        </w:rPr>
      </w:pPr>
      <w:bookmarkStart w:id="16" w:name="Par457"/>
      <w:bookmarkEnd w:id="16"/>
      <w:r>
        <w:rPr>
          <w:rFonts w:ascii="Calibri" w:hAnsi="Calibri" w:cs="Calibri"/>
        </w:rPr>
        <w:lastRenderedPageBreak/>
        <w:t>3.1.5. Совершенствование механизмов регулирования сброса</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в централизованные системы коммунального</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водоотведения и в водные объекты через централизованные</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коммунального водоотведения</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механизмов регулирования сброса сточных вод предусматривает:</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нормирования, основанной на нормативах допустимых воздействий на водные объекты, учитывающих региональные природные особенности формирования качества водных ресурсов, цели преимущественного использования водных объектов, текущую совокупную антропогенную нагрузку;</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сокращения антропогенной нагрузки на водные объекты путем введения прогрессивной шкалы платы за негативное воздействие на водные объекты при сверхнормативном сбросе загрязняющих веществ в сточные воды;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внедрение механизма использования платы за негативное воздействие на водные объекты на осуществление эффективных мер по охране окружающей среды, в том числе на инвестирование строительства, реконструкции и технического перевооружения систем коммунального водоотведения в соответствии с утвержденной в установленном порядке инвестиционной программой и с применением технологий, обеспечивающих очистку сточных вод до установленных нормативных значений;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контроля за деятельностью водопользователей, расположенных в водоохранных зонах водосбора, определение ответственности водопользователей за качество воды в водном объекте - источнике водоснабжения, ужесточение режима хозяйственной деятельности в водоохранных зонах.</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17" w:name="Par468"/>
      <w:bookmarkEnd w:id="17"/>
      <w:r>
        <w:rPr>
          <w:rFonts w:ascii="Calibri" w:hAnsi="Calibri" w:cs="Calibri"/>
        </w:rPr>
        <w:t>3.2. Мероприятия по повышению рациональности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водных ресурсов</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outlineLvl w:val="3"/>
        <w:rPr>
          <w:rFonts w:ascii="Calibri" w:hAnsi="Calibri" w:cs="Calibri"/>
        </w:rPr>
      </w:pPr>
      <w:bookmarkStart w:id="18" w:name="Par471"/>
      <w:bookmarkEnd w:id="18"/>
      <w:r>
        <w:rPr>
          <w:rFonts w:ascii="Calibri" w:hAnsi="Calibri" w:cs="Calibri"/>
        </w:rPr>
        <w:t>3.2.1. Оценка и прогноз состояния поверхностных</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и подземных водоисточников. Защита водных</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ресурсов от антропогенного воздействия</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Продолжающийся рост антропогенной нагрузки на поверхностные источники водоснабжения Ленинградской области, риск их техногенного загрязнения, изменение условий формирования поверхностного и грунтового стока, снижение самоочищающей способности рек, усиление процессов эрозии почв и вынос взвеси и органических веществ в нижерасположенные водоемы требуют комплексного рассмотрения вопросов оценки, прогноза и мониторинга состояния поверхностных и подземных источников водоснабжения, защиты водных ресурсов Ленинградской области от загрязнения сточными водами.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Регулярное уточнение водохозяйственного баланса для бассейнов рек Нева, Луга, Волхов, Свирь, Вуокса, имеющих разветвленную и протяженную водную сеть, позволит оперативно и на долгосрочную перспективу планировать использование вод, переброску и регулирование речного стока, более эффективно управлять водными ресурсами водохозяйственной системы, определять мероприятия по удовлетворению потребностей в воде всех водопотребителей и водопользователей.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Программы планируется проведение следующих мероприятий: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и прогноз качественных и количественных изменений в гидрологическом режиме и качестве воды в поверхностных водоисточниках под воздействием хозяйственной деятельности на площади водосбора;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предложений по улучшению экологического состояния источников питьевого водоснабжения Ленинградской области;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источников водоснабжения и объектов на территории водосбора, воздействующих на источники водоснабжения, выполнение водоохранных работ при хозяйственном освоении территории;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на соответствие действующему законодательству имеющихся водоохранных зон и </w:t>
      </w:r>
      <w:r>
        <w:rPr>
          <w:rFonts w:ascii="Calibri" w:hAnsi="Calibri" w:cs="Calibri"/>
        </w:rPr>
        <w:lastRenderedPageBreak/>
        <w:t>прибрежных полос водных объектов - источников питьевого водоснабжения, зон санитарной охраны;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проектов зон санитарной охраны источников питьевого водоснабжения.</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3"/>
        <w:rPr>
          <w:rFonts w:ascii="Calibri" w:hAnsi="Calibri" w:cs="Calibri"/>
        </w:rPr>
      </w:pPr>
      <w:bookmarkStart w:id="19" w:name="Par484"/>
      <w:bookmarkEnd w:id="19"/>
      <w:r>
        <w:rPr>
          <w:rFonts w:ascii="Calibri" w:hAnsi="Calibri" w:cs="Calibri"/>
        </w:rPr>
        <w:t>3.2.2. Внедрение в водном секторе современных</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инновационных технологий</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Программы планируется осуществить:</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методики комплексной оценки и обоснования применения наилучших доступных технологий в водном секторе;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базы данных наилучших доступных технологий, рекомендованных к применению в системе водоснабжения и водоотведения;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надежности и эффективности систем подготовки питьевой воды, гарантированной полной производительности станций водоподготовки, обеспечивающей повышение их технологической и санитарно-гигиенической надежности при прогнозном изменении водопотребления и ужесточении требований к качеству питьевой воды;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объемов модернизации станций водоподготовки с применением передовых технологий для обеспечения перспективных требований к качеству питьевой воды;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пути устойчивого развития научного и технического потенциала, стимулирования производства отечественного оборудования, технологий и материалов, необходимых для создания и обеспечения функционирования систем водоснабжения и водоотведения в соответствии с современными стандартами;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объемов модернизации канализационных очистных сооружений с использованием наилучших доступных энергоэффективных технологий в целях снижения воздействия хозяйственной деятельности на водные объекты;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оптимальной стратегии планирования восстановления трубопроводов водопроводной и канализационной (самотечной и напорной) сети на основе научно обоснованного подхода к решению проблемы реконструкции и модернизации сети с приоритетным выбором методов бестраншейной (без производства раскопок) реконструкции и оснащения современными средствами противоаварийной защиты;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стратегии управления всеми видами потерь воды в целях их минимизации;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базы данных наилучших доступных технологий, обеспечивающих энергосбережение и повышение энергоэффективности в водном секторе.</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3"/>
        <w:rPr>
          <w:rFonts w:ascii="Calibri" w:hAnsi="Calibri" w:cs="Calibri"/>
        </w:rPr>
      </w:pPr>
      <w:bookmarkStart w:id="20" w:name="Par498"/>
      <w:bookmarkEnd w:id="20"/>
      <w:r>
        <w:rPr>
          <w:rFonts w:ascii="Calibri" w:hAnsi="Calibri" w:cs="Calibri"/>
        </w:rPr>
        <w:t>3.2.3. Повышение качества очистки сточных вод в целях</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улучшения состояния водных объектов</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Надежное водоотведение и эффективная очистка сточных вод являются важнейшими составляющими экологической безопасности водных объектов. В рамках достижения указанных целей планируется осуществление следующих мероприятий: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влияния сброса загрязняющих веществ с очищенными сточными водами на водные объекты;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единой информационной базы данных мониторинга водных объектов;</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допустимого антропогенного воздействия на водные объекты;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мероприятий по повышению надежности работы канализационной сети в целях минимизации экологических рисков;</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ужесточение контроля за работой локальных очистных сооружений промышленных предприятий, выполнением предприятиями-водопользователями плана природоохранных мероприятий, в том числе по реконструкции очистных сооружений, ужесточение требований по приему производственных сточных вод в коммунальную канализацию;</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необходимых мероприятий в рамках модернизации сооружений для очистки сточных вод с применением современных технологий;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приоритетности и сроков модернизации сооружений на основе технико-экономического обоснования.</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21" w:name="Par510"/>
      <w:bookmarkEnd w:id="21"/>
      <w:r>
        <w:rPr>
          <w:rFonts w:ascii="Calibri" w:hAnsi="Calibri" w:cs="Calibri"/>
        </w:rPr>
        <w:t>3.3. Мероприятия по строительству и реконструкции систем</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водоснабжения, водоотведения и очистки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строительству и реконструкции систем водоснабжения, водоотведения и очистки сточных вод, предусмотренные в инвестиционных программах организаций коммунального комплекса, указаны в </w:t>
      </w:r>
      <w:hyperlink w:anchor="Par1622" w:history="1">
        <w:r>
          <w:rPr>
            <w:rFonts w:ascii="Calibri" w:hAnsi="Calibri" w:cs="Calibri"/>
            <w:color w:val="0000FF"/>
          </w:rPr>
          <w:t>Перечне</w:t>
        </w:r>
      </w:hyperlink>
      <w:r>
        <w:rPr>
          <w:rFonts w:ascii="Calibri" w:hAnsi="Calibri" w:cs="Calibri"/>
        </w:rPr>
        <w:t xml:space="preserve"> объектов долгосрочной целевой программы "Чистая вода Ленинградской области" на 2011-2017 годы (приложение 5).</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строительству и реконструкции систем водоснабжения, водоотведения и очистки сточных вод предусматривают использование инновационной продукции, обеспечивающей энергосбережение и повышение энергетической эффективности, закупку российского оборудования, материалов и услуг.</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Объекты водоснабжения, водоотведения и очистки сточных вод, строительство и реконструкция которых осуществляется в рамках реализации Программы, подлежат обязательному оснащению приборами учета используемых энергетических ресурсов в соответствии со </w:t>
      </w:r>
      <w:hyperlink r:id="rId24" w:history="1">
        <w:r>
          <w:rPr>
            <w:rFonts w:ascii="Calibri" w:hAnsi="Calibri" w:cs="Calibri"/>
            <w:color w:val="0000FF"/>
          </w:rPr>
          <w:t>статьей 13</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инвестиционной привлекательности организаций коммунального комплекса, осуществляющих водоснабжение, водоотведение и очистку сточных вод, планируется оказание за счет областного бюджета Ленинградской области государственной поддержки проектов развития систем водоснабжения, водоотведения и очистки сточных вод в малых городах и населенных пунктах с небольшой численностью населения с учетом перспективы их развития.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государственной поддержки в виде субсидий из областного бюджета Ленинградской области бюджетам муниципальных образований Ленинградской области будут предоставляться на реализацию следующих мероприятий: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управления комплексом водоснабжения (модернизация энергомеханического оборудования и установка автоматизированных систем дистанционного сбора и передачи данных по объему потребления и качеству воды в целях повышения энергетической эффективности и автоматизации регулирования режимов работы насосных станций и гидравлических режимов сети, установка геоинформационных систем, гидравлических моделей, систем измерения количества и качества воды);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или реконструкция объектов водоподготовки, действующих с применением технологии отстаивания (тонкослойные отстойники), флотации, скоростного фильтрования, мембранных технологий, сорбционных технологий, технологий кондиционирования подземных вод (методы ионного обмена, окислительные методы, электродиализ), стабилизационных технологий (реагентные методы, ингибиторы), экологически безопасных технологий обеззараживания (гипохлорит натрия, аммонийсодержащие соли, ультрафиолетовое облучение);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установок централизованной доочистки и кондиционирования воды;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и модернизация энергомеханического оборудования, автоматизированных систем дистанционного сбора и передачи данных по объемам сброса и химическому составу сточных вод в целях повышения энергетической эффективности и автоматизации регулирования режимов работы канализационных насосных станций и очистных сооружений;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геоинформационных систем, гидравлических моделей, систем измерения количества и качества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сооружений механической очистки воды (решетки, песколовки, механические фильтры, отстойники);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сооружений биологической очистки воды;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очистных сооружений, действующих на основе реагентных технологий химического осаждения фосфора;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очистных сооружений, действующих на основе экологически безопасных технологий обеззараживания (ультрафиолетовое облучение, окислительные методы);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строительство и реконструкция сооружений обработки осадков (обезвоживание, </w:t>
      </w:r>
      <w:r>
        <w:rPr>
          <w:rFonts w:ascii="Calibri" w:hAnsi="Calibri" w:cs="Calibri"/>
        </w:rPr>
        <w:lastRenderedPageBreak/>
        <w:t>сбраживание, сушка, сжигание);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локальных очистных сооружений;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сооружений для выработки вторичных энергетических ресурсов (тепло, электроэнергия) с использованием осадков очистных сооружений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проектных и изыскательских работ и(или) подготовка проектной документации;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мероприятия по строительству и реконструкции систем водоснабжения, водоотведения и очистки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являются мероприятия в населенных пунктах с неблагоприятным состоянием поверхностных источников питьевого водоснабжения.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предусматривается разработка и внедрение механизма субсидирования процентной ставки по кредитам, полученным предприятиями на строительство и реконструкцию систем водоснабжения, водоотведения и очистки сточных вод с использованием инновационных технологий, при условии закупки российского оборудования, материалов и услуг.</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1"/>
        <w:rPr>
          <w:rFonts w:ascii="Calibri" w:hAnsi="Calibri" w:cs="Calibri"/>
        </w:rPr>
      </w:pPr>
      <w:bookmarkStart w:id="22" w:name="Par535"/>
      <w:bookmarkEnd w:id="22"/>
      <w:r>
        <w:rPr>
          <w:rFonts w:ascii="Calibri" w:hAnsi="Calibri" w:cs="Calibri"/>
        </w:rPr>
        <w:t>4. Финансирование мероприятий Программы</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финансирования мероприятий Программы в 2011-2017 годах определяются областным законом об областном бюджете Ленинградской области на соответствующий год.</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предусмотренных на реализацию мероприятий Программы, составит 5381171,92 тыс. рублей, в том числе: федеральный бюджет - 48016,80 тыс. рублей, областной бюджет - 2474569,00 тыс. рублей, местные бюджеты - 622600,12 тыс. рублей, прочие источники - 2235986,00 тыс. рублей.</w:t>
      </w:r>
    </w:p>
    <w:p w:rsidR="008D6B44" w:rsidRDefault="008D6B44">
      <w:pPr>
        <w:widowControl w:val="0"/>
        <w:autoSpaceDE w:val="0"/>
        <w:autoSpaceDN w:val="0"/>
        <w:adjustRightInd w:val="0"/>
        <w:spacing w:after="0" w:line="240" w:lineRule="auto"/>
        <w:ind w:firstLine="540"/>
        <w:jc w:val="both"/>
        <w:rPr>
          <w:rFonts w:ascii="Calibri" w:hAnsi="Calibri" w:cs="Calibri"/>
        </w:rPr>
      </w:pPr>
      <w:hyperlink w:anchor="Par2141" w:history="1">
        <w:r>
          <w:rPr>
            <w:rFonts w:ascii="Calibri" w:hAnsi="Calibri" w:cs="Calibri"/>
            <w:color w:val="0000FF"/>
          </w:rPr>
          <w:t>Динамика</w:t>
        </w:r>
      </w:hyperlink>
      <w:r>
        <w:rPr>
          <w:rFonts w:ascii="Calibri" w:hAnsi="Calibri" w:cs="Calibri"/>
        </w:rPr>
        <w:t xml:space="preserve"> финансирования долгосрочной целевой программы "Чистая вода Ленинградской области" на 2011-2017 годы, </w:t>
      </w:r>
      <w:hyperlink w:anchor="Par2212" w:history="1">
        <w:r>
          <w:rPr>
            <w:rFonts w:ascii="Calibri" w:hAnsi="Calibri" w:cs="Calibri"/>
            <w:color w:val="0000FF"/>
          </w:rPr>
          <w:t>Информация</w:t>
        </w:r>
      </w:hyperlink>
      <w:r>
        <w:rPr>
          <w:rFonts w:ascii="Calibri" w:hAnsi="Calibri" w:cs="Calibri"/>
        </w:rPr>
        <w:t xml:space="preserve"> о территориальной структуре финансирования долгосрочной целевой программы "Чистая вода Ленинградской области" на 2011-2017 годы, Адресная </w:t>
      </w:r>
      <w:hyperlink w:anchor="Par2520" w:history="1">
        <w:r>
          <w:rPr>
            <w:rFonts w:ascii="Calibri" w:hAnsi="Calibri" w:cs="Calibri"/>
            <w:color w:val="0000FF"/>
          </w:rPr>
          <w:t>программа</w:t>
        </w:r>
      </w:hyperlink>
      <w:r>
        <w:rPr>
          <w:rFonts w:ascii="Calibri" w:hAnsi="Calibri" w:cs="Calibri"/>
        </w:rPr>
        <w:t xml:space="preserve"> капитальных вложений долгосрочной целевой программы "Чистая вода Ленинградской области" на 2011-2017 годы и </w:t>
      </w:r>
      <w:hyperlink w:anchor="Par3125" w:history="1">
        <w:r>
          <w:rPr>
            <w:rFonts w:ascii="Calibri" w:hAnsi="Calibri" w:cs="Calibri"/>
            <w:color w:val="0000FF"/>
          </w:rPr>
          <w:t>Распределение</w:t>
        </w:r>
      </w:hyperlink>
      <w:r>
        <w:rPr>
          <w:rFonts w:ascii="Calibri" w:hAnsi="Calibri" w:cs="Calibri"/>
        </w:rPr>
        <w:t xml:space="preserve"> субсидий бюджетам муниципальных образований на реализацию мероприятий долгосрочной целевой программы "Чистая вода Ленинградской области" на 2011-2017 годы на 2013 год приведены в приложениях 6 - 9 к Программе.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Программы по совершенствованию системы управления сектором водоснабжения, водоотведения и очистки сточных вод и повышению рациональности использования водных ресурсов осуществляется в пределах средств, предусмотренных на текущую деятельность.</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1"/>
        <w:rPr>
          <w:rFonts w:ascii="Calibri" w:hAnsi="Calibri" w:cs="Calibri"/>
        </w:rPr>
      </w:pPr>
      <w:bookmarkStart w:id="23" w:name="Par542"/>
      <w:bookmarkEnd w:id="23"/>
      <w:r>
        <w:rPr>
          <w:rFonts w:ascii="Calibri" w:hAnsi="Calibri" w:cs="Calibri"/>
        </w:rPr>
        <w:t>5. Механизм реализации Программы</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выполнению программных задач на объектах, находящихся в муниципальной собственности, привлекаются специализированные организации, определяемые через процедуру размещения муниципального заказа в соответствии с Федеральным </w:t>
      </w:r>
      <w:hyperlink r:id="rId25"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Программы осуществляется за счет средств областного бюджета Ленинградской области, бюджетов муниципальных образований и организаций различных форм собственности, определяемых соглашениями, заключаемыми в соответствии с законодательством Российской Федерации.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Дополнительным источником финансирования мероприятий Программы являются средства федерального бюджета, предоставляемые на конкурсной основе в рамках федеральной целевой </w:t>
      </w:r>
      <w:hyperlink r:id="rId26" w:history="1">
        <w:r>
          <w:rPr>
            <w:rFonts w:ascii="Calibri" w:hAnsi="Calibri" w:cs="Calibri"/>
            <w:color w:val="0000FF"/>
          </w:rPr>
          <w:t>программы</w:t>
        </w:r>
      </w:hyperlink>
      <w:r>
        <w:rPr>
          <w:rFonts w:ascii="Calibri" w:hAnsi="Calibri" w:cs="Calibri"/>
        </w:rPr>
        <w:t xml:space="preserve"> "Чистая вода" на 2011-2017 годы.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правилами предоставления субсидий из федерального бюджета бюджетам субъектов Российской Федерации на софинансирование региональных программ в сфере водоснабжения, водоотведения и очистки сточных вод субсидии не могут направляться на проведение проектных и изыскательских работ и(или) подготовку проектной документации по объектам, включенным в региональные программы.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Правительство Ленинградской области на основании проектно-сметной документации и в соответствии с заключенными с администрациями муниципальных образований Ленинградской области соглашениями устанавливает объемы средств и сроки финансирования строек и объектов в целях формирования плана реализации мероприятий Программы.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Программы за счет средств областного бюджета осуществляется комитетом по жилищно-коммунальному хозяйству и транспорту Ленинградской области в форме субсидий в соответствии с областным законом об областном бюджете на соответствующий финансовый год. Реализация мероприятий Программы за счет других источников осуществляется в соответствии с условиями договоров, заключенных между комитетом по жилищно-коммунальному хозяйству и транспорту Ленинградской области и администрациями муниципальных образований Ленинградской области.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Ответственными исполнителями мероприятий Программы в комитет по жилищно-коммунальному хозяйству и транспорту Ленинградской области представляются: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муниципальных контрактов на выполнение работ, зарегистрированные в установленном порядке;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подтверждающих выбор подрядной организации в соответствии с Федеральным </w:t>
      </w:r>
      <w:hyperlink r:id="rId27"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софинансирования мероприятий из бюджета муниципального образования устанавливается в размере не менее 5 процентов от общей стоимости реализации мероприятия. Уточненный объем средств, включаемый в план реализации мероприятий в качестве софинансирования со стороны муниципального образования, определяется на основании заявленных предварительных обязательств по участию в Программе.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Экономия, образовавшаяся в результате конкурса, распределяется пропорционально по источникам финансирования.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Обязательными условиями для предоставления субсидий местным бюджетам являются: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муниципального правового акта, устанавливающего расходное обязательство муниципального образования, предусматривающего софинансирование указанного расходного обязательства;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утвержденных в бюджете муниципального образования бюджетных ассигнований на исполнение соответствующих расходных обязательств муниципального образования;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заключенного между главным распорядителем бюджетных средств и органом местного самоуправления соглашения о предоставлении субсидии, предусматривающего в том числе: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показатели результативности использования субсидий,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муниципального образования по представлению главному распорядителю бюджетных средств плана мероприятий ("дорожной карты") изменений целевых показателей результативности использования субсидии,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муниципального образования по обеспечению соответствия значений показателей, устанавливаемых муниципальными правовыми актами, значениям показателей результативности предоставления субсидии, установленным соглашением между главным распорядителем бюджетных средств и органом местного самоуправления о предоставлении субсидии,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муниципального образования по организации учета результатов исполнения расходных обязательств, установленных муниципальными правовыми актами,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муниципального образования по ежеквартальному размещению отчетной информации о достижении значения показателей результативности использования субсидий на официальном сайте муниципального образования,</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муниципального образования о представлении главному распорядителю бюджетных средств отчетов о расходах местного бюджета, источником финансового обеспечения которых является субсидия, и достижении значений целевых показателей результативности использования субсидии.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(договор) о предоставлении субсидий заключается по форме, утвержденной комитетом по жилищно-коммунальному хозяйству и транспорту Ленинградской области.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Заключение соглашений осуществляется в течение месяца со дня утверждения Программы либо внесения в нее изменений.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Первоначальное перечисление субсидий по каждому объекту осуществляется на основании представленных администрациями муниципальных образований в комитет по жилищно-коммунальному хозяйству и транспорту Ленинградской области зарегистрированных в установленном порядке копий муниципальных контрактов (дополнительных соглашений по переходящим объектам) на выполнение работ, включающих календарный план-график строительства объекта на очередной финансовый год с разбивкой помесячно и график перечисления субсидий из областного бюджета Ленинградской области, бюджета муниципального образования и внебюджетных источников с разбивкой поквартально.</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Последующее перечисление субсидий комитетом по жилищно-коммунальному хозяйству и транспорту Ленинградской области осуществляется в следующем квартале после представления получателями бюджетных средств отчета об использовании ранее перечисленных субсидий и перечислении своей доли софинансирования. </w:t>
      </w:r>
      <w:hyperlink w:anchor="Par3234" w:history="1">
        <w:r>
          <w:rPr>
            <w:rFonts w:ascii="Calibri" w:hAnsi="Calibri" w:cs="Calibri"/>
            <w:color w:val="0000FF"/>
          </w:rPr>
          <w:t>Отчет</w:t>
        </w:r>
      </w:hyperlink>
      <w:r>
        <w:rPr>
          <w:rFonts w:ascii="Calibri" w:hAnsi="Calibri" w:cs="Calibri"/>
        </w:rPr>
        <w:t xml:space="preserve"> представляется на бумажном носителе ежемесячно до 5-го числа месяца, следующего за отчетным, по форме согласно приложению 10 к Программе. К отчету прилагаются в двух экземплярах следующие документы:</w:t>
      </w:r>
    </w:p>
    <w:p w:rsidR="008D6B44" w:rsidRDefault="008D6B44">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справка</w:t>
        </w:r>
      </w:hyperlink>
      <w:r>
        <w:rPr>
          <w:rFonts w:ascii="Calibri" w:hAnsi="Calibri" w:cs="Calibri"/>
        </w:rPr>
        <w:t xml:space="preserve"> о стоимости выполненных работ и затрат по форме КС-3;</w:t>
      </w:r>
    </w:p>
    <w:p w:rsidR="008D6B44" w:rsidRDefault="008D6B44">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акты</w:t>
        </w:r>
      </w:hyperlink>
      <w:r>
        <w:rPr>
          <w:rFonts w:ascii="Calibri" w:hAnsi="Calibri" w:cs="Calibri"/>
        </w:rPr>
        <w:t xml:space="preserve"> выполненных работ по форме КС-2;</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платежные поручения, подтверждающие расходование полученных средств областного бюджета Ленинградской области и бюджетов муниципальных образований.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строительно-монтажных работ вместе с последним отчетом представляется документ, определяющий состав и сроки мероприятий для ввода объектов в эксплуатацию.</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муниципальным образованием принятых обязательств по финансированию мероприятий за счет бюджетов муниципальных образований и прочих источников, а также незаключения в течение двух месяцев со дня подписания соглашения (договора) о предоставлении субсидий муниципального контракта по реализации программных мероприятий средства подлежат перераспределению путем внесения изменений в Программу.</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целевым использованием средств, а также выполнением обязательств по софинансированию Программы осуществляется комитетом по жилищно-коммунальному хозяйству и транспорту Ленинградской области.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целевое использование средств несут администрации муниципальных образований. Использованные не по целевому назначению средства подлежат возврату в областной бюджет Ленинградской области.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нецелевого использования выделенных средств комитет по жилищно-коммунальному хозяйству и транспорту Ленинградской области принимает меры по возврату средств.</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1"/>
        <w:rPr>
          <w:rFonts w:ascii="Calibri" w:hAnsi="Calibri" w:cs="Calibri"/>
        </w:rPr>
      </w:pPr>
      <w:bookmarkStart w:id="24" w:name="Par578"/>
      <w:bookmarkEnd w:id="24"/>
      <w:r>
        <w:rPr>
          <w:rFonts w:ascii="Calibri" w:hAnsi="Calibri" w:cs="Calibri"/>
        </w:rPr>
        <w:t>6. Состав, функции и полномочия участников Программы</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исполнителями Программы являются комитет по жилищно-коммунальному хозяйству и транспорту Ленинградской области, администрации муниципальных образований Ленинградской области, на территории которых осуществляется строительство и реконструкция систем водоснабжения, водоотведения и очистки сточных вод, а также организации различных форм собственности, определяемые соглашениями, заключаемыми в соответствии с законодательством Российской Федерации.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 распорядителем бюджетных средств, предусмотренных на реализацию Программы, является комитет по жилищно-коммунальному хозяйству и транспорту Ленинградской области.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Получателями бюджетных средств, предусмотренных на реализацию Программы, являются администрации муниципальных образований Ленинградской области, на территории которых осуществляются строительство и реконструкция объектов водоснабжения, водоотведения и очистки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Комитет по жилищно-коммунальному хозяйству и транспорту Ленинградской области </w:t>
      </w:r>
      <w:r>
        <w:rPr>
          <w:rFonts w:ascii="Calibri" w:hAnsi="Calibri" w:cs="Calibri"/>
        </w:rPr>
        <w:lastRenderedPageBreak/>
        <w:t>осуществляет координацию деятельности соисполнителей Программы, внесение изменений в Программу, согласовывает вопросы, касающиеся Программы.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контроль за выполнением Программы осуществляет вице-губернатор Ленинградской области, курирующий вопросы жилищно-коммунального хозяйства.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по жилищно-коммунальному хозяйству и транспорту Ленинградской области направляет отчет о ходе выполнения мероприятий Программы ежеквартально до 15-го числа месяца, следующего за отчетным, в Комитет экономического развития и инвестиционной деятельности Ленинградской области и ежегодно до 1 февраля года, следующего за отчетным, - в Правительство Ленинградской области.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1"/>
        <w:rPr>
          <w:rFonts w:ascii="Calibri" w:hAnsi="Calibri" w:cs="Calibri"/>
        </w:rPr>
      </w:pPr>
      <w:bookmarkStart w:id="25" w:name="Par587"/>
      <w:bookmarkEnd w:id="25"/>
      <w:r>
        <w:rPr>
          <w:rFonts w:ascii="Calibri" w:hAnsi="Calibri" w:cs="Calibri"/>
        </w:rPr>
        <w:t>7. Оценка социальной, экономической и бюджетной</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эффективности Программы</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показателями социальной эффективности Программы являются увеличение обеспеченности населения питьевой водой, соответствующей установленным нормативным требованиям, и доступа к централизованным системам водоснабжения, водоотведения и очистки сточных вод, что приведет к повышению качества жизни, снижению заболеваемости, связанной с распространением кишечных инфекций и антропогенным воздействием биологических и химических загрязнений.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на долгосрочное регулирование тарифов в секторе водоснабжения, водоотведения и очистки сточных вод будет способствовать сокращению операционных расходов, что позволит сдерживать рост тарифов на услуги водоснабжения, водоотведения и очистки сточных вод одновременно с повышением качества предоставляемых услуг.</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позволит:</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долю населения, обеспеченного питьевой водой, отвечающей требованиям экологической безопасности;</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сократить потери воды в сетях централизованного водоснабжения с одновременным снижением числа аварий в системах водоснабжения, водоотведения и очистки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долю сточных вод, соответствующих нормативным требованиям.</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Программы станет переход на долгосрочное регулирование тарифов методом доходности инвестированного капитала, которое позволит обеспечить увеличение доли капитальных вложений в структуре расходов организаций, а также повышение инвестиционной активности частных инвесторов, что приведет к увеличению финансовой устойчивости организаций.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объемов бюджетного и внебюджетного финансирования Программы в установленном порядке проводится корректировка оценки социально-экономической и бюджетной эффективности Программы, а также целевых индикаторов и их значений.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социальной, экономической и экологической эффективности Программы будет осуществляться на основе системы целевых показателей и индикаторов, что обеспечит мониторинг динамики изменений в секторе водоснабжения, водоотведения и очистки сточных вод за отчетный период в целях уточнения или корректировки поставленных задач и проводимых мероприятий.</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Эффективность реализации Программы оценивается ежегодно на основании фактически достигнутых количественных значений целевых показателей и индикаторов, приведенных в </w:t>
      </w:r>
      <w:hyperlink w:anchor="Par641" w:history="1">
        <w:r>
          <w:rPr>
            <w:rFonts w:ascii="Calibri" w:hAnsi="Calibri" w:cs="Calibri"/>
            <w:color w:val="0000FF"/>
          </w:rPr>
          <w:t>разделе 1</w:t>
        </w:r>
      </w:hyperlink>
      <w:r>
        <w:rPr>
          <w:rFonts w:ascii="Calibri" w:hAnsi="Calibri" w:cs="Calibri"/>
        </w:rPr>
        <w:t xml:space="preserve"> приложения 1 к Программе (процентов), и определяется по формуле:</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9" type="#_x0000_t75" style="width:246.6pt;height:39.6pt">
            <v:imagedata r:id="rId30" o:title=""/>
          </v:shape>
        </w:pict>
      </w:r>
    </w:p>
    <w:p w:rsidR="008D6B44" w:rsidRDefault="008D6B44">
      <w:pPr>
        <w:widowControl w:val="0"/>
        <w:autoSpaceDE w:val="0"/>
        <w:autoSpaceDN w:val="0"/>
        <w:adjustRightInd w:val="0"/>
        <w:spacing w:after="0" w:line="240" w:lineRule="auto"/>
        <w:jc w:val="center"/>
        <w:rPr>
          <w:rFonts w:ascii="Calibri" w:hAnsi="Calibri" w:cs="Calibri"/>
        </w:rPr>
        <w:sectPr w:rsidR="008D6B44" w:rsidSect="00DA5DCA">
          <w:pgSz w:w="11906" w:h="16838"/>
          <w:pgMar w:top="1134" w:right="850" w:bottom="1134" w:left="1701" w:header="708" w:footer="708" w:gutter="0"/>
          <w:cols w:space="708"/>
          <w:docGrid w:linePitch="360"/>
        </w:sectPr>
      </w:pPr>
    </w:p>
    <w:p w:rsidR="008D6B44" w:rsidRDefault="008D6B44">
      <w:pPr>
        <w:widowControl w:val="0"/>
        <w:autoSpaceDE w:val="0"/>
        <w:autoSpaceDN w:val="0"/>
        <w:adjustRightInd w:val="0"/>
        <w:spacing w:after="0" w:line="240" w:lineRule="auto"/>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 - эффективность реализации Программы;</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n - количество целевых показателей и индикаторов, приведенных в </w:t>
      </w:r>
      <w:hyperlink w:anchor="Par628" w:history="1">
        <w:r>
          <w:rPr>
            <w:rFonts w:ascii="Calibri" w:hAnsi="Calibri" w:cs="Calibri"/>
            <w:color w:val="0000FF"/>
          </w:rPr>
          <w:t>приложении 1</w:t>
        </w:r>
      </w:hyperlink>
      <w:r>
        <w:rPr>
          <w:rFonts w:ascii="Calibri" w:hAnsi="Calibri" w:cs="Calibri"/>
        </w:rPr>
        <w:t xml:space="preserve"> (n = 17);</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30" type="#_x0000_t75" style="width:18.6pt;height:18.6pt">
            <v:imagedata r:id="rId31" o:title=""/>
          </v:shape>
        </w:pict>
      </w:r>
      <w:r>
        <w:rPr>
          <w:rFonts w:ascii="Calibri" w:hAnsi="Calibri" w:cs="Calibri"/>
        </w:rPr>
        <w:t xml:space="preserve"> - фактически достигнутое количественное значение i-го целевого показателя или индикатора в отчетном году;</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31" type="#_x0000_t75" style="width:18pt;height:18.6pt">
            <v:imagedata r:id="rId32" o:title=""/>
          </v:shape>
        </w:pict>
      </w:r>
      <w:r>
        <w:rPr>
          <w:rFonts w:ascii="Calibri" w:hAnsi="Calibri" w:cs="Calibri"/>
        </w:rPr>
        <w:t xml:space="preserve"> - количественное значение i-го целевого показателя или индикатора в предыдущем году.</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hyperlink w:anchor="Par3289" w:history="1">
        <w:r>
          <w:rPr>
            <w:rFonts w:ascii="Calibri" w:hAnsi="Calibri" w:cs="Calibri"/>
            <w:color w:val="0000FF"/>
          </w:rPr>
          <w:t>Методика</w:t>
        </w:r>
      </w:hyperlink>
      <w:r>
        <w:rPr>
          <w:rFonts w:ascii="Calibri" w:hAnsi="Calibri" w:cs="Calibri"/>
        </w:rPr>
        <w:t xml:space="preserve"> расчета целевых показателей и индикаторов реализации долгосрочной целевой программы "Чистая вода Ленинградской области" на 2011-2017 годы приведена в приложении 11 к Программе.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бюджетной эффективности Программы определяется соотношением внебюджетных средств, вкладываемых в реализацию мероприятий Программы, в расчете на один рубль бюджетных средств при условии выполнения заданных значений целевых показателей и рассчитывается по формуле:</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Б.Э. = Пр.ист. / (Ф.Б. + О.Б. + М.Б.),</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Б.Э. - бюджетная эффективность;</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Пр.ист. - общий объем средств, по которым выполнены работы за счет привлеченных источников;</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Ф.Б. - общий объем средств, по которым выполнены работы за счет федерального бюджета;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 общий объем средств, по которым выполнены работы за счет областного бюджета;</w:t>
      </w: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М.Б. - общий объем средств, по которым выполнены работы за счет бюджетов муниципальных районов, бюджетов городских и сельских поселений.</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26" w:name="Par625"/>
      <w:bookmarkEnd w:id="26"/>
      <w:r>
        <w:rPr>
          <w:rFonts w:ascii="Calibri" w:hAnsi="Calibri" w:cs="Calibri"/>
        </w:rPr>
        <w:t>Приложение 1</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27" w:name="Par628"/>
      <w:bookmarkEnd w:id="27"/>
      <w:r>
        <w:rPr>
          <w:rFonts w:ascii="Calibri" w:hAnsi="Calibri" w:cs="Calibri"/>
        </w:rPr>
        <w:t>ПЕРЕЧЕНЬ</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ЦЕЛЕВЫХ ПОКАЗАТЕЛЕЙ И ИНДИКАТОРОВ ДОЛГОСРОЧНОЙ ЦЕЛЕВОЙ</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"ЧИСТАЯ ВОДА ЛЕНИНГРАДСКОЙ ОБЛАСТИ"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НА 2011-2017 ГОДЫ</w:t>
      </w:r>
    </w:p>
    <w:p w:rsidR="008D6B44" w:rsidRDefault="008D6B4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5"/>
        <w:gridCol w:w="4114"/>
        <w:gridCol w:w="1452"/>
        <w:gridCol w:w="847"/>
        <w:gridCol w:w="847"/>
        <w:gridCol w:w="847"/>
        <w:gridCol w:w="847"/>
        <w:gridCol w:w="847"/>
        <w:gridCol w:w="847"/>
        <w:gridCol w:w="847"/>
        <w:gridCol w:w="847"/>
      </w:tblGrid>
      <w:tr w:rsidR="008D6B44">
        <w:tblPrEx>
          <w:tblCellMar>
            <w:top w:w="0" w:type="dxa"/>
            <w:bottom w:w="0" w:type="dxa"/>
          </w:tblCellMar>
        </w:tblPrEx>
        <w:trPr>
          <w:tblCellSpacing w:w="5" w:type="nil"/>
        </w:trPr>
        <w:tc>
          <w:tcPr>
            <w:tcW w:w="605"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4114"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показателя            </w:t>
            </w:r>
          </w:p>
        </w:tc>
        <w:tc>
          <w:tcPr>
            <w:tcW w:w="1452"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w:t>
            </w:r>
          </w:p>
        </w:tc>
        <w:tc>
          <w:tcPr>
            <w:tcW w:w="6776" w:type="dxa"/>
            <w:gridSpan w:val="8"/>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целевого показателя          </w:t>
            </w:r>
          </w:p>
        </w:tc>
      </w:tr>
      <w:tr w:rsidR="008D6B44">
        <w:tblPrEx>
          <w:tblCellMar>
            <w:top w:w="0" w:type="dxa"/>
            <w:bottom w:w="0" w:type="dxa"/>
          </w:tblCellMar>
        </w:tblPrEx>
        <w:trPr>
          <w:tblCellSpacing w:w="5" w:type="nil"/>
        </w:trPr>
        <w:tc>
          <w:tcPr>
            <w:tcW w:w="605"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4114"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145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2016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8D6B44">
        <w:tblPrEx>
          <w:tblCellMar>
            <w:top w:w="0" w:type="dxa"/>
            <w:bottom w:w="0" w:type="dxa"/>
          </w:tblCellMar>
        </w:tblPrEx>
        <w:trPr>
          <w:tblCellSpacing w:w="5" w:type="nil"/>
        </w:trPr>
        <w:tc>
          <w:tcPr>
            <w:tcW w:w="12947" w:type="dxa"/>
            <w:gridSpan w:val="11"/>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20"/>
                <w:szCs w:val="20"/>
              </w:rPr>
            </w:pPr>
            <w:bookmarkStart w:id="28" w:name="Par641"/>
            <w:bookmarkEnd w:id="28"/>
            <w:r>
              <w:rPr>
                <w:rFonts w:ascii="Courier New" w:hAnsi="Courier New" w:cs="Courier New"/>
                <w:sz w:val="20"/>
                <w:szCs w:val="20"/>
              </w:rPr>
              <w:t xml:space="preserve">     1. Повышение качества водоснабжения, водоотведения и очистки сточных вод в результате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проведения мероприятий по совершенствованию системы управления сектором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водоотведения и очистки сточных вод, повышению рациональности использования водных ресурсов,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строительству и реконструкции систем водоснабжения, водоотведения и очистки сточных вод    </w:t>
            </w:r>
          </w:p>
        </w:tc>
      </w:tr>
      <w:tr w:rsidR="008D6B44">
        <w:tblPrEx>
          <w:tblCellMar>
            <w:top w:w="0" w:type="dxa"/>
            <w:bottom w:w="0" w:type="dxa"/>
          </w:tblCellMar>
        </w:tblPrEx>
        <w:trPr>
          <w:tblCellSpacing w:w="5" w:type="nil"/>
        </w:trPr>
        <w:tc>
          <w:tcPr>
            <w:tcW w:w="605" w:type="dxa"/>
            <w:vMerge w:val="restart"/>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населенных пунктов,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обеспеченных питьевой водой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надлежащего качества, из них: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62,4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62,9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65,5 </w:t>
            </w:r>
          </w:p>
        </w:tc>
      </w:tr>
      <w:tr w:rsidR="008D6B44">
        <w:tblPrEx>
          <w:tblCellMar>
            <w:top w:w="0" w:type="dxa"/>
            <w:bottom w:w="0" w:type="dxa"/>
          </w:tblCellMar>
        </w:tblPrEx>
        <w:trPr>
          <w:tblCellSpacing w:w="5" w:type="nil"/>
        </w:trPr>
        <w:tc>
          <w:tcPr>
            <w:tcW w:w="605"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городских поселениях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58,3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58,8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60,4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62,1 </w:t>
            </w:r>
          </w:p>
        </w:tc>
      </w:tr>
      <w:tr w:rsidR="008D6B44">
        <w:tblPrEx>
          <w:tblCellMar>
            <w:top w:w="0" w:type="dxa"/>
            <w:bottom w:w="0" w:type="dxa"/>
          </w:tblCellMar>
        </w:tblPrEx>
        <w:trPr>
          <w:tblCellSpacing w:w="5" w:type="nil"/>
        </w:trPr>
        <w:tc>
          <w:tcPr>
            <w:tcW w:w="605"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сельской местности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62,2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62,8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65,6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66,2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населения, обеспеченного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питьевой водой, отвечающей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требованиям экологической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безопасности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63,32</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73,0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75,0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75,5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76,0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76,5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77,0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77,5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Уровень обеспеченности населения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централизованными услугами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72,3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73,1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73,9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74,7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75,5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76,4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77,2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78,1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Уровень обеспеченности населения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централизованными услугами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водоотведения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72,5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73,3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74,1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74,9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75,7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76,5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проб воды из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водопроводной сети,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отвечающих гигиеническим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нормативам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санитарно-химическим показателям</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30,1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26,1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25,0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Удельный вес проб воды из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водопроводной сети,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отвечающих гигиеническим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нормативам по микробиологическим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показателям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уличной водопроводной сети,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нуждающейся в замене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30,1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22,6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18,1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уличной канализационной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сети, нуждающейся в замене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37,1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27,8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19,4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аварий в системах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водоснабжения, водоотведения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очистки сточных вод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количество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аварий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км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сетей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347,0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309,0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275,0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245,0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218,0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194,0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172,0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153,0</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10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 сточных вод, пропущенных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через очистные сооружения,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общем объеме сточных вод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92,0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92,4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92,8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93,2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93,6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94,0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94,5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95,0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сточных вод, очищенных до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нормативных значений, в общем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объеме сточных вод, пропущенных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через очистные сооружения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54,0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55,0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57,0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60,0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69,0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73,0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77,0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 зарегистрированных больных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брюшным тифом и паратифами A, B,</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C, сальмонеллезными инфекциями,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острыми кишечными инфекциями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человек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 зарегистрированных больных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вирусными гепатитами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человек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0,09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0,08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0,07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 зарегистрированных больных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болезнями органов пищеварения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человек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31,1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 зарегистрированных больных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злокачественными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новообразованиями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человек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 зарегистрированных больных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мочекаменной болезнью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человек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 зарегистрированных больных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болезнями эндокринной системы,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расстройствами питания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нарушениями обмена веществ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человек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12,08</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12,07</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12,06</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12947" w:type="dxa"/>
            <w:gridSpan w:val="11"/>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20"/>
                <w:szCs w:val="20"/>
              </w:rPr>
            </w:pPr>
            <w:bookmarkStart w:id="29" w:name="Par723"/>
            <w:bookmarkEnd w:id="29"/>
            <w:r>
              <w:rPr>
                <w:rFonts w:ascii="Courier New" w:hAnsi="Courier New" w:cs="Courier New"/>
                <w:sz w:val="20"/>
                <w:szCs w:val="20"/>
              </w:rPr>
              <w:t xml:space="preserve"> 2. Привлечение частных инвестиций в сектор водоснабжения, водоотведения и очистки сточных вод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капитальных вложений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водоотведения и очистки сточных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 в общем объеме выручки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сектора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водоотведения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очистки сточных вод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28,0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заемных средств в общем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объеме капитальных вложений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водоотведения и очистки сточных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вод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23,0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26,0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воды, поставляемой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организациями коммунального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комплекса, работающими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основании концессионных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соглашений в г. Коммунар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411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воды, поставляемой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организациями коммунального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комплекса по тарифам,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установленным на долгосрочный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период регулирования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процентов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100,0</w:t>
            </w:r>
          </w:p>
        </w:tc>
      </w:tr>
    </w:tbl>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30" w:name="Par756"/>
      <w:bookmarkEnd w:id="30"/>
      <w:r>
        <w:rPr>
          <w:rFonts w:ascii="Calibri" w:hAnsi="Calibri" w:cs="Calibri"/>
        </w:rPr>
        <w:t>Приложение 2</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31" w:name="Par759"/>
      <w:bookmarkEnd w:id="31"/>
      <w:r>
        <w:rPr>
          <w:rFonts w:ascii="Calibri" w:hAnsi="Calibri" w:cs="Calibri"/>
        </w:rPr>
        <w:t>ПЛАН</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ДОЛГОСРОЧНОЙ ЦЕЛЕВОЙ ПРОГРАММЫ</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"ЧИСТАЯ ВОДА ЛЕНИНГРАДСКОЙ ОБЛАСТИ" НА 2011-2017 ГОДЫ</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     Наименование      │Территориальная │Срок  │   Планируемые объемы финансирования (тыс. рублей    │ Индикаторы  │Главный  │Код  │</w:t>
      </w:r>
    </w:p>
    <w:p w:rsidR="008D6B44" w:rsidRDefault="008D6B44">
      <w:pPr>
        <w:pStyle w:val="ConsPlusCell"/>
        <w:rPr>
          <w:rFonts w:ascii="Courier New" w:hAnsi="Courier New" w:cs="Courier New"/>
          <w:sz w:val="18"/>
          <w:szCs w:val="18"/>
        </w:rPr>
      </w:pPr>
      <w:r>
        <w:rPr>
          <w:rFonts w:ascii="Courier New" w:hAnsi="Courier New" w:cs="Courier New"/>
          <w:sz w:val="18"/>
          <w:szCs w:val="18"/>
        </w:rPr>
        <w:t>│   и местонахождение   │ принадлежность │финан-│        в ценах года реализации мероприятия)         │ реализации  │распоря- │вида │</w:t>
      </w:r>
    </w:p>
    <w:p w:rsidR="008D6B44" w:rsidRDefault="008D6B44">
      <w:pPr>
        <w:pStyle w:val="ConsPlusCell"/>
        <w:rPr>
          <w:rFonts w:ascii="Courier New" w:hAnsi="Courier New" w:cs="Courier New"/>
          <w:sz w:val="18"/>
          <w:szCs w:val="18"/>
        </w:rPr>
      </w:pPr>
      <w:r>
        <w:rPr>
          <w:rFonts w:ascii="Courier New" w:hAnsi="Courier New" w:cs="Courier New"/>
          <w:sz w:val="18"/>
          <w:szCs w:val="18"/>
        </w:rPr>
        <w:t>│   стройки (объекта)   │ (муниципальное │сиро- ├───────────┬─────────────────────────────────────────┤  (целевые   │дитель   │рас- │</w:t>
      </w:r>
    </w:p>
    <w:p w:rsidR="008D6B44" w:rsidRDefault="008D6B44">
      <w:pPr>
        <w:pStyle w:val="ConsPlusCell"/>
        <w:rPr>
          <w:rFonts w:ascii="Courier New" w:hAnsi="Courier New" w:cs="Courier New"/>
          <w:sz w:val="18"/>
          <w:szCs w:val="18"/>
        </w:rPr>
      </w:pPr>
      <w:r>
        <w:rPr>
          <w:rFonts w:ascii="Courier New" w:hAnsi="Courier New" w:cs="Courier New"/>
          <w:sz w:val="18"/>
          <w:szCs w:val="18"/>
        </w:rPr>
        <w:t>│                       │  образование)  │вания │   всего   │               в том числе               │  задания)   │бюджетных│ходов│</w:t>
      </w:r>
    </w:p>
    <w:p w:rsidR="008D6B44" w:rsidRDefault="008D6B44">
      <w:pPr>
        <w:pStyle w:val="ConsPlusCell"/>
        <w:rPr>
          <w:rFonts w:ascii="Courier New" w:hAnsi="Courier New" w:cs="Courier New"/>
          <w:sz w:val="18"/>
          <w:szCs w:val="18"/>
        </w:rPr>
      </w:pPr>
      <w:r>
        <w:rPr>
          <w:rFonts w:ascii="Courier New" w:hAnsi="Courier New" w:cs="Courier New"/>
          <w:sz w:val="18"/>
          <w:szCs w:val="18"/>
        </w:rPr>
        <w:t>│                       │                │меро- │           ├────────┬──────────┬─────────┬───────────┤             │средств  │     │</w:t>
      </w:r>
    </w:p>
    <w:p w:rsidR="008D6B44" w:rsidRDefault="008D6B44">
      <w:pPr>
        <w:pStyle w:val="ConsPlusCell"/>
        <w:rPr>
          <w:rFonts w:ascii="Courier New" w:hAnsi="Courier New" w:cs="Courier New"/>
          <w:sz w:val="18"/>
          <w:szCs w:val="18"/>
        </w:rPr>
      </w:pPr>
      <w:r>
        <w:rPr>
          <w:rFonts w:ascii="Courier New" w:hAnsi="Courier New" w:cs="Courier New"/>
          <w:sz w:val="18"/>
          <w:szCs w:val="18"/>
        </w:rPr>
        <w:t>│                       │                │прия- │           │феде-   │областной │ местные │  прочие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│тия   │           │ральный │  бюджет  │ бюджеты │ источники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│бюджет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           1           │       2        │  3   │     4     │   5    │    6     │    7    │     8     │      9      │   10    │ 11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bookmarkStart w:id="32" w:name="Par775"/>
      <w:bookmarkEnd w:id="32"/>
      <w:r>
        <w:rPr>
          <w:rFonts w:ascii="Courier New" w:hAnsi="Courier New" w:cs="Courier New"/>
          <w:sz w:val="18"/>
          <w:szCs w:val="18"/>
        </w:rPr>
        <w:t>│                                      1. Строительство и реконструкция объектов водоотведения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bookmarkStart w:id="33" w:name="Par777"/>
      <w:bookmarkEnd w:id="33"/>
      <w:r>
        <w:rPr>
          <w:rFonts w:ascii="Courier New" w:hAnsi="Courier New" w:cs="Courier New"/>
          <w:sz w:val="18"/>
          <w:szCs w:val="18"/>
        </w:rPr>
        <w:t>│                              1.1. Строительство и реконструкция канализационных очистных сооружений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 Организация     │Бокситогорское  │ 2011 │ 14000,00  │        │          │ 7000,00 │  7000,00  │17000 куб. м │Комитет  │ 020 │</w:t>
      </w:r>
    </w:p>
    <w:p w:rsidR="008D6B44" w:rsidRDefault="008D6B44">
      <w:pPr>
        <w:pStyle w:val="ConsPlusCell"/>
        <w:rPr>
          <w:rFonts w:ascii="Courier New" w:hAnsi="Courier New" w:cs="Courier New"/>
          <w:sz w:val="18"/>
          <w:szCs w:val="18"/>
        </w:rPr>
      </w:pPr>
      <w:r>
        <w:rPr>
          <w:rFonts w:ascii="Courier New" w:hAnsi="Courier New" w:cs="Courier New"/>
          <w:sz w:val="18"/>
          <w:szCs w:val="18"/>
        </w:rPr>
        <w:lastRenderedPageBreak/>
        <w:t>│реконструкции          │городское       │      │           │        │          │         │           │в сутки      │по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           │        │          │         │           │             │жилищно-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│Бокситогорского │      │           │        │          │         │           │             │комму-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Бокситогорск,       │муниципального  │      │           │        │          │         │           │             │нальному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│хозяйству│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2011 │ 14000,00  │        │          │ 7000,00 │  7000,00  │             │и тран-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│спорту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             │Ленин-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             │градской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             │области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             │(далее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             │Комитет)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│1.1.2. Организация     │Большеижорское  │ 2014 │ 58000,00  │        │ 45000,00 │13000,00 │           │2500 куб. м в│Комитет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2015 │ 78000,00  │        │ 60000,00 │18000,00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и  │Ломоносовского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сетей, │муниципального  │ 2016 │ 93110,00  │        │ 70000,00 │23110,00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Большая Ижора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│1.1.3. Организация     │Кировское       │ 2012 │ 14000,00  │        │ 10000,00 │ 4000,00 │           │20000 куб. м │Комитет  │ 020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│Кировского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Кировск,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2012 │ 14000,00  │        │ 10000,00 │ 4000,00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│1.1.4. Организация     │Коммунарское    │ 2011 │ 45000,00  │        │ 15000,00 │ 5000,00 │ 25000,00  │17000 куб. м │Комитет  │ 020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│Гатчинского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Коммунар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│1.1.5. Организация     │Лужское         │ 2013 │  7569,47  │        │ 7169,47  │ 400,00  │           │17000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│технического           │городское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│перевооружения и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│Лужского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Луга,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2013 │  7569,47  │        │ 7169,47  │ 400,00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lastRenderedPageBreak/>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│1.1.6. Организация     │Отрадненское    │ 2011 │ 23830,00  │        │ 21000,00 │ 2830,00 │           │10612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2012 │ 16042,00  │        │ 13500,00 │ 2542,00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г.│Кировского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│Отрадное, Ленинградское│муниципального  │ 2013 │ 51950,00  │        │ 47480,00 │ 4470,00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│шоссе, д. 7,           │района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2014 │ 70000,00  │        │ 60000,00 │10000,00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2015 │ 80000,00  │        │ 70000,00 │10000,00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2011 │  9000,00  │        │ 9000,00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2012 │ 16042,00  │        │ 13500,00 │ 2542,00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│1.1.7. Организация     │Подпорожское    │ 2013 │ 30700,00  │        │ 20000,00 │10700,00 │           │10000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2014 │ 40568,00  │        │ 30000,00 │10568,00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│Подпорожского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Подпорожье,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2013 │ 30700,00  │        │ 20000,00 │10700,00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│1.1.8. Организация     │Таицкое         │ 2011 │ 23250,00  │        │ 15600,00 │ 7650,00 │           │900 куб. м в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2012 │ 56500,00  │        │ 31900,00 │24600,00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│Гатчинского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Тайцы             │муниципального  │ 2013 │ 53419,00  │        │ 37500,00 │15919,00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│1.1.9. Организация     │Тосненское      │ 2011 │ 100000,00 │        │ 90000,00 │10000,00 │           │19000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2012 │ 79000,00  │        │ 70000,00 │ 9000,00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│Тосненского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Тосно               │района          │ 2013 │ 105226,00 │        │ 95226,00 │10000,00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2014 │ 105000,00 │        │ 95000,00 │10000,00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2015 │ 79000,00  │        │ 70000,00 │ 9000,00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│1.1.10. Реконструкция  │Гостицкое       │ 2011 │  2700,00  │        │ 2000,00  │ 700,00  │           │400 куб. м в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│сельское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│поселение       │ 2013 │ 20000,00  │        │ 19000,00 │ 1000,00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lastRenderedPageBreak/>
        <w:t>│канализационного       │Сланцевского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│коллектора и двух      │муниципального  │ 2014 │ 20000,00  │        │ 19000,00 │ 1000,00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│насосных станций, дер.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│Гостицы,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2011 │  2700,00  │        │ 2000,00  │ 700,00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│1.1.11. Организация    │Сусанинское     │ 2011 │ 12983,00  │        │ 10000,00 │ 2983,00 │           │1800 куб. м в│Комитет  │ 020 │</w:t>
      </w:r>
    </w:p>
    <w:p w:rsidR="008D6B44" w:rsidRDefault="008D6B44">
      <w:pPr>
        <w:pStyle w:val="ConsPlusCell"/>
        <w:rPr>
          <w:rFonts w:ascii="Courier New" w:hAnsi="Courier New" w:cs="Courier New"/>
          <w:sz w:val="18"/>
          <w:szCs w:val="18"/>
        </w:rPr>
      </w:pPr>
      <w:r>
        <w:rPr>
          <w:rFonts w:ascii="Courier New" w:hAnsi="Courier New" w:cs="Courier New"/>
          <w:sz w:val="18"/>
          <w:szCs w:val="18"/>
        </w:rPr>
        <w:t>│второго этапа          │сельское        │      │           │        │          │         │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│строительства объекта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│"Реконструкция         │Пудомягское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│сельское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Лукаши и дер.     │Гатчинского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│Пудомяги"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│1.1.12. Реконструкция  │Сосновское      │ 2013 │ 51400,00  │        │ 28000,00 │ 1400,00 │ 22000,00  │800 куб. м в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│сельское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│поселение       │ 2014 │ 40782,16  │        │ 36782,16 │ 4000,00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│дер. Снегиревка        │Приозерского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│1.1.13. Организация    │Ларионовское    │ 2011 │ 10294,00  │        │ 10000,00 │ 294,00  │           │50 куб. м в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│строительства          │сельское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2013 │  5000,00  │        │ 4500,00  │ 500,00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│Приозерского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Моторное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│1.1.14. Организация    │Новосветское    │ 2014 │ 37500,00  │        │ 22500,00 │15000,00 │           │4700 куб. м в│Комитет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очистных │сельское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│сооружений, пос. Новый │поселение       │ 2015 │ 37500,00  │        │ 22500,00 │15000,00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│Свет                   │Гатчинского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2016 │ 53116,00  │        │          │18116,00 │ 35000,00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│1.1.15. Организация    │Доможировское   │ 2013 │  6300,00  │        │ 6000,00  │ 300,00  │           │200 куб. м в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│сельское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2014 │ 10000,00  │        │ 8500,00  │ 500,00  │  1000,00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│Лодейнопольского├──────┼───────────┼────────┼──────────┼─────────┼───────────┤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Рассвет,          │муниципального  │ 2015 │ 20000,00  │        │ 17000,00 │ 1000,00 │  2000,00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w:t>
      </w:r>
    </w:p>
    <w:p w:rsidR="008D6B44" w:rsidRDefault="008D6B44">
      <w:pPr>
        <w:pStyle w:val="ConsPlusCell"/>
        <w:rPr>
          <w:rFonts w:ascii="Courier New" w:hAnsi="Courier New" w:cs="Courier New"/>
          <w:sz w:val="18"/>
          <w:szCs w:val="18"/>
        </w:rPr>
      </w:pPr>
      <w:r>
        <w:rPr>
          <w:rFonts w:ascii="Courier New" w:hAnsi="Courier New" w:cs="Courier New"/>
          <w:sz w:val="18"/>
          <w:szCs w:val="18"/>
        </w:rPr>
        <w:lastRenderedPageBreak/>
        <w:t>│в том числе проектно-  │                │ 2013 │  6300,00  │        │ 6000,00  │ 300,00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│1.1.16. Организация    │Янегское        │ 2013 │  2730,00  │        │ 2600,00  │ 130,00  │           │80 куб. м в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│строительства          │сельское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2015 │ 10000,00  │        │ 8500,00  │ 500,00  │  1000,00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│Лодейнопольского├──────┼───────────┼────────┼──────────┼─────────┼───────────┤             │         │     │</w:t>
      </w:r>
    </w:p>
    <w:p w:rsidR="008D6B44" w:rsidRDefault="008D6B44">
      <w:pPr>
        <w:pStyle w:val="ConsPlusCell"/>
        <w:rPr>
          <w:rFonts w:ascii="Courier New" w:hAnsi="Courier New" w:cs="Courier New"/>
          <w:sz w:val="18"/>
          <w:szCs w:val="18"/>
        </w:rPr>
      </w:pPr>
      <w:r>
        <w:rPr>
          <w:rFonts w:ascii="Courier New" w:hAnsi="Courier New" w:cs="Courier New"/>
          <w:sz w:val="18"/>
          <w:szCs w:val="18"/>
        </w:rPr>
        <w:t>│дер. Старая Слобода,   │муниципального  │ 2016 │ 16300,00  │        │ 13900,00 │ 800,00  │  1600,00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2013 │  2730,00  │        │ 2600,00  │ 130,00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│1.1.17. Организация    │Усть-Лужское    │ 2012 │ 73203,62  │25547,62│ 21156,00 │ 1500,00 │ 25000,00  │2500 куб. м в│Комитет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│строительства очистных │сельское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│сооружений             │поселение       │ 2013 │ 37810,00  │        │ 25810,00 │ 1000,00 │ 11000,00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│хозяйственно-бытовых   │Кингисеппского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│сточных вод, пос.      │муниципального  │ 2014 │ 74597,55  │        │ 70697,84 │ 3899,71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│Усть-Луга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│1.1.18. Организация    │Сосновское      │ 2011 │ 21000,00  │        │ 20000,00 │ 1000,00 │           │2325 куб. м в│Комитет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│строительства трассы   │сельское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│напорного коллектора и │поселение       │ 2012 │ 133068,00 │        │130068,00 │ 3000,00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│Приозерского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│муниципального  │ 2013 │ 54077,53  │        │ 52077,53 │ 2000,00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Сосново и пос.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│Кривко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│1.1.19. Реконструкция  │Староладожское  │ 2013 │ 10500,00  │        │ 10000,00 │ 500,00  │           │1000 куб. м в│Комитет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│сельское        │      │           │        │          │         │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 Старая Ладога,      │Волховского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│района          │ 2013 │ 10500,00  │        │ 10000,00 │ 500,00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│1.1.20. Строительство  │Сясьстройское   │ 2013 │ 12600,00  │        │ 12000,00 │ 600,00  │           │10000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│городское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Сясьстрой,          │Волховского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│района          │ 2013 │ 12600,00  │        │ 12000,00 │ 600,00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│Итого по подразделу 1.1│                │      │1986726,62 │25547,62│1546967,00│283612,00│ 130600,00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bookmarkStart w:id="34" w:name="Par960"/>
      <w:bookmarkEnd w:id="34"/>
      <w:r>
        <w:rPr>
          <w:rFonts w:ascii="Courier New" w:hAnsi="Courier New" w:cs="Courier New"/>
          <w:sz w:val="18"/>
          <w:szCs w:val="18"/>
        </w:rPr>
        <w:lastRenderedPageBreak/>
        <w:t>│                    1.2. Строительство и реконструкция канализационных насосных станций и канализационных сетей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│1.2.1. Организация     │Волховское      │ 2013 │  9949,00  │        │ 7460,00  │ 2489,00 │           │2500 куб. м в│Комитет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      │           │        │          │         │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│канализационной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│насосной станции N 3,  │Волховского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Волхов, ул.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│Ломоносова, 4-с,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│правобережная часть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│1.2.2. Организация     │Выборгское      │ 2011 │ 15000,00  │        │ 10000,00 │ 5000,00 │           │Протяженность│Комитет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├──────┼───────────┼────────┼──────────┼─────────┼───────────┤напорных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│канализационного       │поселение       │ 2012 │ 65615,00  │        │ 55615,00 │10000,00 │           │трубопроводов│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│коллектора,            │Выборгского     ├──────┼───────────┼────────┼──────────┼─────────┼───────────┤сточных вод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│проложенного от главной│района          │ 2013 │ 53000,00  │        │ 38000,00 │15000,00 │           │14,24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│насосной станции до    │                ├──────┼───────────┼────────┼──────────┼─────────┼───────────┤протяженность│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                │ 2014 │ 72385,00  │        │ 52385,00 │20000,00 │           │водопровода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                │      │           │        │          │         │           │3,65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 двух водоводов,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│обеспечивающих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│водоснабжение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Выборг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│1.2.3. Организация     │Кузнечнинское   │ 2013 │ 19100,00  │        │ 19000,00 │ 100,00  │           │   3,8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│канализационной        │поселение       │ 2014 │ 19600,00  │        │ 17700,00 │ 1900,00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│насосной станции и     │Приозерского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│канализационного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│коллектора от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│канализационной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│насосной станции до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│очистных сооружений,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Кузнечное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│1.2.4. Организация     │Пикалевское     │ 2013 │ 11690,00  │        │ 10521,00 │ 1169,00 │           │   0,97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│городское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│канализационных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│коллекторов            │Бокситогорского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 ул. Больничной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 ул. Спортивной,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Пикалево,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lastRenderedPageBreak/>
        <w:t>│в том числе работы по  │                │ 2013 │  1000,00  │        │ 1000,00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│корректировке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│проектно-сметной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│документации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│1.2.5. Организация     │Сертоловское    │ 2014 │ 49582,00  │        │ 38032,00 │11550,00 │           │   7,6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│реконструкции системы  │городское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│канализования,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Сертолово:          │Всеволожского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│канализационная        │района          │ 2015 │ 28000,00  │        │ 18000,00 │10000,00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│насосная станция и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│напорные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│канализационные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│коллекторы от мкр.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│Черная Речка до главной│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│канализационной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│насосной станции в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Сертолово;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│канализационная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│насосная станция в мкр.│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│Сертолово-2 и напорные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│канализационные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│коллекторы от мкр.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│Сертолово-2 до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│Сертолово-1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│1.2.6. Подключение     │Приозерское     │ 2013 │  2100,00  │        │ 2000,00  │ 100,00  │           │КНС - 300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│канализационной сети   │городское       │      │           │        │          │         │           │куб. 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│заводской части        │поселение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Приозерска к        │Приозерского    │      │           │        │          │         │           │коллектор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│централизованной       │муниципального  │      │           │        │          │         │           │1,2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│системе водоотведения,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Приозерск,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2013 │  2100,00  │        │ 2000,00  │ 100,00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│Итого по подразделу 1.2│                │      │ 346021,00 │        │268713,00 │77308,00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│Итого по разделу 1     │                │      │2332747,62 │25547,62│1815680,00│360920,00│ 130600,00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bookmarkStart w:id="35" w:name="Par1048"/>
      <w:bookmarkEnd w:id="35"/>
      <w:r>
        <w:rPr>
          <w:rFonts w:ascii="Courier New" w:hAnsi="Courier New" w:cs="Courier New"/>
          <w:sz w:val="18"/>
          <w:szCs w:val="18"/>
        </w:rPr>
        <w:t>│                                      2. Строительство и реконструкция объектов водоснабжения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bookmarkStart w:id="36" w:name="Par1050"/>
      <w:bookmarkEnd w:id="36"/>
      <w:r>
        <w:rPr>
          <w:rFonts w:ascii="Courier New" w:hAnsi="Courier New" w:cs="Courier New"/>
          <w:sz w:val="18"/>
          <w:szCs w:val="18"/>
        </w:rPr>
        <w:lastRenderedPageBreak/>
        <w:t>│          2.1. Строительство и реконструкция водоочистных сооружений, водопроводных насосных станций и других сооружений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│2.1.1. Неотложные      │Бокситогорское  │ 2011 │ 27700,00  │        │          │         │ 27700,00  │2012 год -   │Комитет  │ 020 │</w:t>
      </w:r>
    </w:p>
    <w:p w:rsidR="008D6B44" w:rsidRDefault="008D6B44">
      <w:pPr>
        <w:pStyle w:val="ConsPlusCell"/>
        <w:rPr>
          <w:rFonts w:ascii="Courier New" w:hAnsi="Courier New" w:cs="Courier New"/>
          <w:sz w:val="18"/>
          <w:szCs w:val="18"/>
        </w:rPr>
      </w:pPr>
      <w:r>
        <w:rPr>
          <w:rFonts w:ascii="Courier New" w:hAnsi="Courier New" w:cs="Courier New"/>
          <w:sz w:val="18"/>
          <w:szCs w:val="18"/>
        </w:rPr>
        <w:t>│мероприятия по         │городское       │      │           │        │          │         │           │реконструкция│         │     │</w:t>
      </w:r>
    </w:p>
    <w:p w:rsidR="008D6B44" w:rsidRDefault="008D6B44">
      <w:pPr>
        <w:pStyle w:val="ConsPlusCell"/>
        <w:rPr>
          <w:rFonts w:ascii="Courier New" w:hAnsi="Courier New" w:cs="Courier New"/>
          <w:sz w:val="18"/>
          <w:szCs w:val="18"/>
        </w:rPr>
      </w:pPr>
      <w:r>
        <w:rPr>
          <w:rFonts w:ascii="Courier New" w:hAnsi="Courier New" w:cs="Courier New"/>
          <w:sz w:val="18"/>
          <w:szCs w:val="18"/>
        </w:rPr>
        <w:t>│обеспечению питьевой   │поселение       │      │           │        │          │         │           │восьми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│водой, г. Бокситогорск,│Бокситогорского │      │           │        │          │         │           │насосных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├──────┼───────────┼────────┼──────────┼─────────┼───────────┤станций на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│района          │ 2011 │ 27700,00  │        │          │         │ 27700,00  │артскважинах;│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│2013 год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│реконструкция│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│сетей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│27,8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│2.1.2. Строительство   │Волховское      │ 2011 │ 25682,00  │        │ 17682,00 │ 8000,00 │           │35000 куб. м │Комитет  │ 020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│водозаборных сооружений│городское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 насосных станций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│первого подъема,       │Волховского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Волхов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│2.1.3. Реконструкция   │Кузьмоловское   │ 2011 │ 50000,00  │        │          │         │ 50000,00  │20000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│водоочистных           │городское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│сооружений, пос.       │поселение       │ 2012 │ 128204,00 │14102,00│ 11040,00 │ 3062,00 │ 100000,00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│Кузьмоловский          │Всеволожского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2013 │ 104627,00 │        │ 25000,00 │ 9627,00 │ 70000,00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│2.1.4. Реконструкция   │Лебяженское     │ 2013 │ 35000,00  │        │ 30000,00 │ 5000,00 │           │Два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│системы водоснабжения, │городское       │      │           │        │          │         │           │резервуара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Лебяжье, 1-я      │поселение       │      │           │        │          │         │           │чистой воды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│очередь. Строительство │Ломоносовского  │      │           │        │          │         │           │по 2000      │         │     │</w:t>
      </w:r>
    </w:p>
    <w:p w:rsidR="008D6B44" w:rsidRDefault="008D6B44">
      <w:pPr>
        <w:pStyle w:val="ConsPlusCell"/>
        <w:rPr>
          <w:rFonts w:ascii="Courier New" w:hAnsi="Courier New" w:cs="Courier New"/>
          <w:sz w:val="18"/>
          <w:szCs w:val="18"/>
        </w:rPr>
      </w:pPr>
      <w:r>
        <w:rPr>
          <w:rFonts w:ascii="Courier New" w:hAnsi="Courier New" w:cs="Courier New"/>
          <w:sz w:val="18"/>
          <w:szCs w:val="18"/>
        </w:rPr>
        <w:t>│двух резервуаров чистой│муниципального  │      │           │        │          │         │           │куб. 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│воды емкостью по 2000  │района          │      │           │        │          │         │           │реконструкция│         │     │</w:t>
      </w:r>
    </w:p>
    <w:p w:rsidR="008D6B44" w:rsidRDefault="008D6B44">
      <w:pPr>
        <w:pStyle w:val="ConsPlusCell"/>
        <w:rPr>
          <w:rFonts w:ascii="Courier New" w:hAnsi="Courier New" w:cs="Courier New"/>
          <w:sz w:val="18"/>
          <w:szCs w:val="18"/>
        </w:rPr>
      </w:pPr>
      <w:r>
        <w:rPr>
          <w:rFonts w:ascii="Courier New" w:hAnsi="Courier New" w:cs="Courier New"/>
          <w:sz w:val="18"/>
          <w:szCs w:val="18"/>
        </w:rPr>
        <w:t>│куб. м каждый и        │                │      │           │        │          │         │           │сетей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│прокладка водопроводных│                │      │           │        │          │         │           │4,9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│сетей от ВНС до точки 3│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 полиэтиленовых труб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│диаметром 280 мм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│2.1.5. Строительство и │Гончаровское    │ 2011 │  7000,00  │        │          │ 7000,00 │           │Водоочистная │Комитет  │ 020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│реконструкция          │сельское        │      │           │        │          │         │           │станция      │         │     │</w:t>
      </w:r>
    </w:p>
    <w:p w:rsidR="008D6B44" w:rsidRDefault="008D6B44">
      <w:pPr>
        <w:pStyle w:val="ConsPlusCell"/>
        <w:rPr>
          <w:rFonts w:ascii="Courier New" w:hAnsi="Courier New" w:cs="Courier New"/>
          <w:sz w:val="18"/>
          <w:szCs w:val="18"/>
        </w:rPr>
      </w:pPr>
      <w:r>
        <w:rPr>
          <w:rFonts w:ascii="Courier New" w:hAnsi="Courier New" w:cs="Courier New"/>
          <w:sz w:val="18"/>
          <w:szCs w:val="18"/>
        </w:rPr>
        <w:t>│централизованной       │поселение       │      │           │        │          │         │           │400 куб. 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│системы водоснабжения, │Гатчинского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Житково,          │муниципального  │      │           │        │          │         │           │реконструкция│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├──────┼───────────┼────────┼──────────┼─────────┼───────────┤сетей - 2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lastRenderedPageBreak/>
        <w:t>│в том числе проектно-  │                │ 2011 │  7000,00  │        │          │ 7000,00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│2.1.6. Реконструкция   │Селезневское    │ 2011 │  5000,00  │        │          │ 5000,00 │           │Водоочистная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│системы водоснабжения, │сельское        ├──────┼───────────┼────────┼──────────┼─────────┼───────────┤станция 600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Кондратьево,      │поселение       │ 2014 │ 53000,00  │        │ 35000,00 │18000,00 │           │куб. м в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│Выборгского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│района          │ 2011 │  5000,00  │        │          │ 5000,00 │           │реконструкция│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│сетей - 1,0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│2.1.7. Реконструкция   │Приморское      │ 2011 │  7000,00  │        │          │ 7000,00 │           │5000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│водоочистных           │городское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│сооружений, пос.       │поселение       │ 2013 │ 49000,00  │        │ 24500,00 │24500,00 │           │ВНС первого  │         │     │</w:t>
      </w:r>
    </w:p>
    <w:p w:rsidR="008D6B44" w:rsidRDefault="008D6B44">
      <w:pPr>
        <w:pStyle w:val="ConsPlusCell"/>
        <w:rPr>
          <w:rFonts w:ascii="Courier New" w:hAnsi="Courier New" w:cs="Courier New"/>
          <w:sz w:val="18"/>
          <w:szCs w:val="18"/>
        </w:rPr>
      </w:pPr>
      <w:r>
        <w:rPr>
          <w:rFonts w:ascii="Courier New" w:hAnsi="Courier New" w:cs="Courier New"/>
          <w:sz w:val="18"/>
          <w:szCs w:val="18"/>
        </w:rPr>
        <w:t>│Малышево,              │Выборгского     ├──────┼───────────┼────────┼──────────┼─────────┼───────────┤подъема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2014 │ 49000,00  │        │ 24500,00 │24500,00 │           │5000 куб. 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2011 │  7000,00  │        │          │ 7000,00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│2.1.8. Реконструкция   │Селезневское    │ 2011 │ 35000,00  │        │ 18000,00 │17000,00 │           │1100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│системы водоснабжения, │сельское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│пос. Селезнево         │поселение       │ 2012 │ 46000,00  │        │ 33000,00 │13000,00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│Выборгского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2013 │ 39000,00  │        │ 25000,00 │14000,00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│2.1.9. Реконструкция   │Усть-Лужское    │ 2012 │ 28787,18  │8367,18 │ 6361,00  │ 1059,00 │ 13000,00  │3200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│водоочистных           │сельское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│сооружений, пос.       │поселение       │ 2014 │ 11000,00  │        │ 10000,00 │ 1000,00 │           │реконструкция│         │     │</w:t>
      </w:r>
    </w:p>
    <w:p w:rsidR="008D6B44" w:rsidRDefault="008D6B44">
      <w:pPr>
        <w:pStyle w:val="ConsPlusCell"/>
        <w:rPr>
          <w:rFonts w:ascii="Courier New" w:hAnsi="Courier New" w:cs="Courier New"/>
          <w:sz w:val="18"/>
          <w:szCs w:val="18"/>
        </w:rPr>
      </w:pPr>
      <w:r>
        <w:rPr>
          <w:rFonts w:ascii="Courier New" w:hAnsi="Courier New" w:cs="Courier New"/>
          <w:sz w:val="18"/>
          <w:szCs w:val="18"/>
        </w:rPr>
        <w:t>│Усть-Луга              │Кингисеппского  ├──────┼───────────┼────────┼──────────┼─────────┤           │двух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2015 │ 62475,00  │        │ 59500,00 │ 2975,00 │           │резервуаров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          │         │           │чистой воды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│по 500 куб. м│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│строительство│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│резервуара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│1000 куб. 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│ВНС первого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│подъема 7900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│куб. м в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          │         │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│2.1.10. Реконструкция  │Хваловское      │ 2011 │ 17000,00  │        │ 15000,00 │ 2000,00 │           │500 куб. м   │Комитет  │ 020 │</w:t>
      </w:r>
    </w:p>
    <w:p w:rsidR="008D6B44" w:rsidRDefault="008D6B44">
      <w:pPr>
        <w:pStyle w:val="ConsPlusCell"/>
        <w:rPr>
          <w:rFonts w:ascii="Courier New" w:hAnsi="Courier New" w:cs="Courier New"/>
          <w:sz w:val="18"/>
          <w:szCs w:val="18"/>
        </w:rPr>
      </w:pPr>
      <w:r>
        <w:rPr>
          <w:rFonts w:ascii="Courier New" w:hAnsi="Courier New" w:cs="Courier New"/>
          <w:sz w:val="18"/>
          <w:szCs w:val="18"/>
        </w:rPr>
        <w:t>│централизованной       │сельское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│системы водоснабжения, │поселение       │ 2012 │  8603,00  │        │ 6000,00  │ 2603,00 │           │ВНС первого  │         │     │</w:t>
      </w:r>
    </w:p>
    <w:p w:rsidR="008D6B44" w:rsidRDefault="008D6B44">
      <w:pPr>
        <w:pStyle w:val="ConsPlusCell"/>
        <w:rPr>
          <w:rFonts w:ascii="Courier New" w:hAnsi="Courier New" w:cs="Courier New"/>
          <w:sz w:val="18"/>
          <w:szCs w:val="18"/>
        </w:rPr>
      </w:pPr>
      <w:r>
        <w:rPr>
          <w:rFonts w:ascii="Courier New" w:hAnsi="Courier New" w:cs="Courier New"/>
          <w:sz w:val="18"/>
          <w:szCs w:val="18"/>
        </w:rPr>
        <w:lastRenderedPageBreak/>
        <w:t>│дер. Хвалово           │Волховского     │      │           │        │          │         │           │подъема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           │        │          │         │           │500 куб. 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│2.1.11. Реконструкция  │Староладожское  │ 2013 │ 10500,00  │        │ 10000,00 │ 500,00  │           │2500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│водоочистных           │сельское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│сооружений, с. Старая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│Ладога,                │Волховского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│района          │ 2013 │ 10500,00  │        │ 10000,00 │ 500,00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│2.1.12. Реконструкция  │Бокситогорское  │ 2013 │ 16800,00  │        │ 16000,00 │ 800,00  │           │8560 куб. 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│водозаборных и         │городское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│водоочистных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│сооружений, г.         │Бокситогорского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│Бокситогорск,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2013 │ 16800,00  │        │ 16000,00 │ 800,00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│Итого по подразделу 2.1│                │      │ 816378,18 │22469,18│366583,00 │166626,00│ 260700,00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bookmarkStart w:id="37" w:name="Par1163"/>
      <w:bookmarkEnd w:id="37"/>
      <w:r>
        <w:rPr>
          <w:rFonts w:ascii="Courier New" w:hAnsi="Courier New" w:cs="Courier New"/>
          <w:sz w:val="18"/>
          <w:szCs w:val="18"/>
        </w:rPr>
        <w:t>│                                      2.2. Строительство и реконструкция сетей водоснабжения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│2.2.1. Реконструкция   │Волховское      │ 2011 │ 19404,00  │        │ 15404,00 │ 4000,00 │           │   2,4 км    │Комитет  │ 020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│водовода в левобережной│городское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│части, проходящего по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│участку: Новоладожское │Волховского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│ш. по ул. Борисогорское│муниципального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│поле, ул. Нахимова,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│ул. 8 Марта до ул.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│Пролетарская, г. Волхов│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│2.2.2. Реконструкция   │Кингисеппское   │ 2013 │ 31328,00  │        │ 10664,00 │14464,00 │  6200,00  │   6,3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│водовода диаметром 500 │городское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│мм от водоочистных     │поселение       │ 2014 │ 41328,00  │        │ 20664,00 │14464,00 │  6200,00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│сооружений до точки    │Кингисеппского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│врезки в существующий  │муниципального  │ 2015 │ 65099,00  │        │ 27549,00 │14464,00 │ 23086,00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│водовод на просп.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│К.Маркса, г. Кингисепп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│2.2.3. Водоснабжение   │Кировское       │ 2013 │ 20000,00  │        │ 15000,00 │ 5000,00 │           │   2,7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│жилых домов по ул.     │городское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│Магистральной,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lastRenderedPageBreak/>
        <w:t>│Набережной р. Невы,    │Кировского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│Заречной, Рейдовому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│пер., г. Кировск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│2.2.4. Реконструкция   │Лодейнопольское │ 2011 │  1000,00  │        │          │ 1000,00 │           │   2,62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│централизованной       │городское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│системы водоснабжения  │поселение       │ 2014 │ 12560,00  │        │ 10630,00 │ 630,00  │  1300,00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 участке "Район      │Лодейнопольского│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│Манинское Поле"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│(1 очередь),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Лодейное Поле,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2011 │  1000,00  │        │          │ 1000,00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│2.2.5. Реконструкция   │Лодейнопольское │ 2015 │ 10000,00  │        │ 8500,00  │ 500,00  │  1000,00  │   4,63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│централизованной       │городское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│системы водоснабжения  │поселение       │ 2016 │ 11400,00  │        │ 9700,00  │ 600,00  │  1100,00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 участке "Район      │Лодейнопольского│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│Манинское Поле"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│(2 очередь),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 Лодейное Поле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│2.2.6. Реконструкция   │Лодейнопольское │ 2016 │ 20000,00  │        │ 17000,00 │ 1000,00 │  2000,00  │   5,0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│напорного водовода     │городское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│диаметром 600 мм отвода│поселение       │ 2017 │ 37500,00  │        │ 31800,00 │ 1900,00 │  3800,00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│водопроводных очистных │Лодейнопольского│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│сооружений до ул.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│Гагарина, г. Лодейное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│Поле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│2.2.7. Строительство и │Приозерское     │ 2011 │ 20000,00  │        │ 15000,00 │ 5000,00 │           │   4,0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│реконструкция объектов │городское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│водоснабжения Заречной │поселение       │ 2013 │  2100,00  │        │ 2000,00  │ 100,00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│части, г. Приозерск,   │Приозерского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│района          │ 2013 │  2100,00  │        │ 2000,00  │ 100,00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│2.2.8. Строительство   │Сертоловское    │ 2012 │ 13050,00  │        │ 9000,00  │ 4050,00 │           │   1,2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│внутриплощадочных сетей│городское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│водоснабжения жилой    │поселение       │ 2013 │ 16359,60  │        │ 10000,00 │ 6359,60 │           │   1,3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│зоны мкр. Сертолово-2 с│Всеволожского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│учетом перспективы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│развития, г. Сертолово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lastRenderedPageBreak/>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│2.2.9. Реконструкция   │Тихвинское      │ 2011 │ 34000,00  │        │ 29000,00 │ 5000,00 │           │   2,75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│двух водоводов В1, В4  │городское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│от водоочистных        │поселение       │ 2012 │ 28300,00  │        │ 26300,00 │ 2000,00 │           │   0,7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│сооружений до узла     │Тихвинского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│переключения в 1А      │муниципального  │ 2013 │  2000,00  │        │          │ 2000,00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│микрорайоне, г. Тихвин.│района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│Реконструкция двух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│участков магистральных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│водоводов в районе 2-го│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│микрорайона, г. Тихвин,│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2012 │  750,00   │        │          │ 750,00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│2.2.10. Реконструкция  │Кикеринское     │ 2012 │ 15000,00  │        │ 14000,00 │ 1000,00 │           │   5,9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│централизованной       │сельское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│системы водоснабжения, │поселение       │ 2013 │ 18417,81  │        │ 17895,00 │ 522,81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│дер. Кикерино          │Волосовского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│2.2.11. Строительство  │Сланцевское     │ 2013 │  2300,00  │        │ 2200,00  │ 100,00  │           │   7,98 км   │Комитет  │ 522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│водопроводов           │городское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│по ул. Сосновая,       │поселение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│ул. Набережная,        │Сланцевского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│ул. Загородная,        │муниципального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│ул. Береговая, пер.    │района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│Кушелевский, г. Сланцы,│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 том числе проектно-  │                │ 2013 │  2300,00  │        │ 2200,00  │ 100,00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│изыскательские работы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│Итого по подразделу 2.2│                │      │ 421146,41 │        │292306,00 │84154,41 │ 44686,00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│Итого по разделу 2     │                │      │1237524,59 │22469,18│658889,00 │250780,41│ 305386,00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│3. Строительство систем│Всеволожский    │ 2012 │           │        │          │         │1800000,00 │Строительство│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│водоснабжения и        │муниципальный   │      │           │        │          │         │           │Ладожского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│водоотведения в рамках │район,          │      │           │        │          │         │           │водозабора   │         │     │</w:t>
      </w:r>
    </w:p>
    <w:p w:rsidR="008D6B44" w:rsidRDefault="008D6B44">
      <w:pPr>
        <w:pStyle w:val="ConsPlusCell"/>
        <w:rPr>
          <w:rFonts w:ascii="Courier New" w:hAnsi="Courier New" w:cs="Courier New"/>
          <w:sz w:val="18"/>
          <w:szCs w:val="18"/>
        </w:rPr>
      </w:pPr>
      <w:r>
        <w:rPr>
          <w:rFonts w:ascii="Courier New" w:hAnsi="Courier New" w:cs="Courier New"/>
          <w:sz w:val="18"/>
          <w:szCs w:val="18"/>
        </w:rPr>
        <w:t>│реализации Генеральной │Гатчинский      │      │           │        │          │         │           │27500 куб. 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│схемы водоснабжения (на│муниципальный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│основе строительства   │район,          │      │           │        │          │         │           │строительство│         │     │</w:t>
      </w:r>
    </w:p>
    <w:p w:rsidR="008D6B44" w:rsidRDefault="008D6B44">
      <w:pPr>
        <w:pStyle w:val="ConsPlusCell"/>
        <w:rPr>
          <w:rFonts w:ascii="Courier New" w:hAnsi="Courier New" w:cs="Courier New"/>
          <w:sz w:val="18"/>
          <w:szCs w:val="18"/>
        </w:rPr>
      </w:pPr>
      <w:r>
        <w:rPr>
          <w:rFonts w:ascii="Courier New" w:hAnsi="Courier New" w:cs="Courier New"/>
          <w:sz w:val="18"/>
          <w:szCs w:val="18"/>
        </w:rPr>
        <w:t>│Новоладожского         │Ломоносовский   │      │           │        │          │         │           │ВОС -        │         │     │</w:t>
      </w:r>
    </w:p>
    <w:p w:rsidR="008D6B44" w:rsidRDefault="008D6B44">
      <w:pPr>
        <w:pStyle w:val="ConsPlusCell"/>
        <w:rPr>
          <w:rFonts w:ascii="Courier New" w:hAnsi="Courier New" w:cs="Courier New"/>
          <w:sz w:val="18"/>
          <w:szCs w:val="18"/>
        </w:rPr>
      </w:pPr>
      <w:r>
        <w:rPr>
          <w:rFonts w:ascii="Courier New" w:hAnsi="Courier New" w:cs="Courier New"/>
          <w:sz w:val="18"/>
          <w:szCs w:val="18"/>
        </w:rPr>
        <w:t>│водовода) и            │муниципальный   │      │           │        │          │         │           │225000 куб. м│         │     │</w:t>
      </w:r>
    </w:p>
    <w:p w:rsidR="008D6B44" w:rsidRDefault="008D6B44">
      <w:pPr>
        <w:pStyle w:val="ConsPlusCell"/>
        <w:rPr>
          <w:rFonts w:ascii="Courier New" w:hAnsi="Courier New" w:cs="Courier New"/>
          <w:sz w:val="18"/>
          <w:szCs w:val="18"/>
        </w:rPr>
      </w:pPr>
      <w:r>
        <w:rPr>
          <w:rFonts w:ascii="Courier New" w:hAnsi="Courier New" w:cs="Courier New"/>
          <w:sz w:val="18"/>
          <w:szCs w:val="18"/>
        </w:rPr>
        <w:lastRenderedPageBreak/>
        <w:t>│водоотведения,         │район,          │      │           │        │          │         │           │в сутки;     │         │     │</w:t>
      </w:r>
    </w:p>
    <w:p w:rsidR="008D6B44" w:rsidRDefault="008D6B44">
      <w:pPr>
        <w:pStyle w:val="ConsPlusCell"/>
        <w:rPr>
          <w:rFonts w:ascii="Courier New" w:hAnsi="Courier New" w:cs="Courier New"/>
          <w:sz w:val="18"/>
          <w:szCs w:val="18"/>
        </w:rPr>
      </w:pPr>
      <w:r>
        <w:rPr>
          <w:rFonts w:ascii="Courier New" w:hAnsi="Courier New" w:cs="Courier New"/>
          <w:sz w:val="18"/>
          <w:szCs w:val="18"/>
        </w:rPr>
        <w:t>│утвержденной           │Тосненский район│      │           │        │          │         │           │водовода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hyperlink r:id="rId33" w:history="1">
        <w:r>
          <w:rPr>
            <w:rFonts w:ascii="Courier New" w:hAnsi="Courier New" w:cs="Courier New"/>
            <w:color w:val="0000FF"/>
            <w:sz w:val="18"/>
            <w:szCs w:val="18"/>
          </w:rPr>
          <w:t>постановлением</w:t>
        </w:r>
      </w:hyperlink>
      <w:r>
        <w:rPr>
          <w:rFonts w:ascii="Courier New" w:hAnsi="Courier New" w:cs="Courier New"/>
          <w:sz w:val="18"/>
          <w:szCs w:val="18"/>
        </w:rPr>
        <w:t xml:space="preserve">         │                │      │           │        │          │         │           │173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│Правительства          │                │      │           │        │          │         │           │канализацион-│         │     │</w:t>
      </w:r>
    </w:p>
    <w:p w:rsidR="008D6B44" w:rsidRDefault="008D6B44">
      <w:pPr>
        <w:pStyle w:val="ConsPlusCell"/>
        <w:rPr>
          <w:rFonts w:ascii="Courier New" w:hAnsi="Courier New" w:cs="Courier New"/>
          <w:sz w:val="18"/>
          <w:szCs w:val="18"/>
        </w:rPr>
      </w:pPr>
      <w:r>
        <w:rPr>
          <w:rFonts w:ascii="Courier New" w:hAnsi="Courier New" w:cs="Courier New"/>
          <w:sz w:val="18"/>
          <w:szCs w:val="18"/>
        </w:rPr>
        <w:t>│Ленинградской области  │                │      │           │        │          │         │           │ного         │         │     │</w:t>
      </w:r>
    </w:p>
    <w:p w:rsidR="008D6B44" w:rsidRDefault="008D6B44">
      <w:pPr>
        <w:pStyle w:val="ConsPlusCell"/>
        <w:rPr>
          <w:rFonts w:ascii="Courier New" w:hAnsi="Courier New" w:cs="Courier New"/>
          <w:sz w:val="18"/>
          <w:szCs w:val="18"/>
        </w:rPr>
      </w:pPr>
      <w:r>
        <w:rPr>
          <w:rFonts w:ascii="Courier New" w:hAnsi="Courier New" w:cs="Courier New"/>
          <w:sz w:val="18"/>
          <w:szCs w:val="18"/>
        </w:rPr>
        <w:t>│от 21 октября 2008 года│                │      │           │        │          │         │           │коллектора  -│         │     │</w:t>
      </w:r>
    </w:p>
    <w:p w:rsidR="008D6B44" w:rsidRDefault="008D6B44">
      <w:pPr>
        <w:pStyle w:val="ConsPlusCell"/>
        <w:rPr>
          <w:rFonts w:ascii="Courier New" w:hAnsi="Courier New" w:cs="Courier New"/>
          <w:sz w:val="18"/>
          <w:szCs w:val="18"/>
        </w:rPr>
      </w:pPr>
      <w:r>
        <w:rPr>
          <w:rFonts w:ascii="Courier New" w:hAnsi="Courier New" w:cs="Courier New"/>
          <w:sz w:val="18"/>
          <w:szCs w:val="18"/>
        </w:rPr>
        <w:t>│N 322                  │                │      │           │        │          │         │           │128 км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│Итого по разделу 3     │                │      │           │        │          │         │1800000,00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│Итого:                 │                │      │           │        │          │         │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│2011 год               │                │      │ 516843,00 │        │303686,00 │103457,00│ 109700,00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│2012 год               │                │      │2505372,80 │48016,80│437940,00 │81416,00 │1938000,00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│2013 год               │                │      │ 892553,41 │        │632603,00 │150750,41│ 109200,00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│2014 год               │                │      │ 764902,71 │        │596391,00 │160011,71│  8500,00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│2015 год               │                │      │ 470074,00 │        │361549,00 │81439,00 │ 27086,00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│2016 год               │                │      │ 193926,00 │        │110600,00 │43626,00 │ 39700,00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│2017 год               │                │      │ 37500,00  │        │ 31800,00 │ 1900,00 │  3800,00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pStyle w:val="ConsPlusCell"/>
        <w:rPr>
          <w:rFonts w:ascii="Courier New" w:hAnsi="Courier New" w:cs="Courier New"/>
          <w:sz w:val="18"/>
          <w:szCs w:val="18"/>
        </w:rPr>
      </w:pPr>
      <w:r>
        <w:rPr>
          <w:rFonts w:ascii="Courier New" w:hAnsi="Courier New" w:cs="Courier New"/>
          <w:sz w:val="18"/>
          <w:szCs w:val="18"/>
        </w:rPr>
        <w:t>│Итого по Программе     │                │      │5381171,92 │48016,80│2474569,00│622600,12│2235986,00 │             │         │     │</w:t>
      </w:r>
    </w:p>
    <w:p w:rsidR="008D6B44" w:rsidRDefault="008D6B44">
      <w:pPr>
        <w:pStyle w:val="ConsPlusCell"/>
        <w:rPr>
          <w:rFonts w:ascii="Courier New" w:hAnsi="Courier New" w:cs="Courier New"/>
          <w:sz w:val="18"/>
          <w:szCs w:val="18"/>
        </w:rPr>
      </w:pPr>
      <w:r>
        <w:rPr>
          <w:rFonts w:ascii="Courier New" w:hAnsi="Courier New" w:cs="Courier New"/>
          <w:sz w:val="18"/>
          <w:szCs w:val="18"/>
        </w:rPr>
        <w:t>└───────────────────────┴────────────────┴──────┴───────────┴────────┴──────────┴─────────┴───────────┴─────────────┴─────────┴─────┘</w:t>
      </w: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38" w:name="Par1308"/>
      <w:bookmarkEnd w:id="38"/>
      <w:r>
        <w:rPr>
          <w:rFonts w:ascii="Calibri" w:hAnsi="Calibri" w:cs="Calibri"/>
        </w:rPr>
        <w:t>Приложение 3</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39" w:name="Par1311"/>
      <w:bookmarkEnd w:id="39"/>
      <w:r>
        <w:rPr>
          <w:rFonts w:ascii="Calibri" w:hAnsi="Calibri" w:cs="Calibri"/>
        </w:rPr>
        <w:t>МЕРОПРИЯТИЯ</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ПО СОВЕРШЕНСТВОВАНИЮ СИСТЕМЫ УПРАВЛЕНИЯ СЕКТОРОМ</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ВОДОСНАБЖЕНИЯ, ВОДООТВЕДЕНИЯ И ОЧИСТКИ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5"/>
        <w:gridCol w:w="3872"/>
        <w:gridCol w:w="3267"/>
        <w:gridCol w:w="847"/>
        <w:gridCol w:w="847"/>
        <w:gridCol w:w="847"/>
        <w:gridCol w:w="847"/>
        <w:gridCol w:w="847"/>
        <w:gridCol w:w="726"/>
      </w:tblGrid>
      <w:tr w:rsidR="008D6B44">
        <w:tblPrEx>
          <w:tblCellMar>
            <w:top w:w="0" w:type="dxa"/>
            <w:bottom w:w="0" w:type="dxa"/>
          </w:tblCellMar>
        </w:tblPrEx>
        <w:trPr>
          <w:tblCellSpacing w:w="5" w:type="nil"/>
        </w:trPr>
        <w:tc>
          <w:tcPr>
            <w:tcW w:w="605"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п/п</w:t>
            </w:r>
          </w:p>
        </w:tc>
        <w:tc>
          <w:tcPr>
            <w:tcW w:w="3872"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Наименование мероприятия   </w:t>
            </w:r>
          </w:p>
        </w:tc>
        <w:tc>
          <w:tcPr>
            <w:tcW w:w="3267"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       </w:t>
            </w:r>
          </w:p>
        </w:tc>
        <w:tc>
          <w:tcPr>
            <w:tcW w:w="847"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реа-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лиза-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ции  </w:t>
            </w:r>
          </w:p>
        </w:tc>
        <w:tc>
          <w:tcPr>
            <w:tcW w:w="4114" w:type="dxa"/>
            <w:gridSpan w:val="5"/>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Объем финансирования,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тыс. рублей         </w:t>
            </w:r>
          </w:p>
        </w:tc>
      </w:tr>
      <w:tr w:rsidR="008D6B44">
        <w:tblPrEx>
          <w:tblCellMar>
            <w:top w:w="0" w:type="dxa"/>
            <w:bottom w:w="0" w:type="dxa"/>
          </w:tblCellMar>
        </w:tblPrEx>
        <w:trPr>
          <w:tblCellSpacing w:w="5" w:type="nil"/>
        </w:trPr>
        <w:tc>
          <w:tcPr>
            <w:tcW w:w="605"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7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267"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vMerge w:val="restart"/>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всего</w:t>
            </w:r>
          </w:p>
        </w:tc>
        <w:tc>
          <w:tcPr>
            <w:tcW w:w="3267" w:type="dxa"/>
            <w:gridSpan w:val="4"/>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том числе      </w:t>
            </w:r>
          </w:p>
        </w:tc>
      </w:tr>
      <w:tr w:rsidR="008D6B44">
        <w:tblPrEx>
          <w:tblCellMar>
            <w:top w:w="0" w:type="dxa"/>
            <w:bottom w:w="0" w:type="dxa"/>
          </w:tblCellMar>
        </w:tblPrEx>
        <w:trPr>
          <w:tblCellSpacing w:w="5" w:type="nil"/>
        </w:trPr>
        <w:tc>
          <w:tcPr>
            <w:tcW w:w="605"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7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267"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раль-</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жет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ласт-</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жет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жеты </w:t>
            </w:r>
          </w:p>
        </w:tc>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точ-</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ники</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8D6B44">
        <w:tblPrEx>
          <w:tblCellMar>
            <w:top w:w="0" w:type="dxa"/>
            <w:bottom w:w="0" w:type="dxa"/>
          </w:tblCellMar>
        </w:tblPrEx>
        <w:trPr>
          <w:tblCellSpacing w:w="5" w:type="nil"/>
        </w:trPr>
        <w:tc>
          <w:tcPr>
            <w:tcW w:w="12705" w:type="dxa"/>
            <w:gridSpan w:val="9"/>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20"/>
                <w:szCs w:val="20"/>
              </w:rPr>
            </w:pPr>
            <w:bookmarkStart w:id="40" w:name="Par1329"/>
            <w:bookmarkEnd w:id="40"/>
            <w:r>
              <w:rPr>
                <w:rFonts w:ascii="Courier New" w:hAnsi="Courier New" w:cs="Courier New"/>
                <w:sz w:val="20"/>
                <w:szCs w:val="20"/>
              </w:rPr>
              <w:t xml:space="preserve">             1. Установление долгосрочных тарифов с применением метода доходности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инвестированного капитала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финансовой модели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долгосрочного тарифного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регулирования, определение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долгосрочных параметров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тарифам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ценовой политике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 коммунального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комплекса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Утверждение долгосрочных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тарифов с применением метода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доходности инвестированного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капитала в г. Коммунаре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тарифам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ценовой политике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12705" w:type="dxa"/>
            <w:gridSpan w:val="9"/>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20"/>
                <w:szCs w:val="20"/>
              </w:rPr>
            </w:pPr>
            <w:bookmarkStart w:id="41" w:name="Par1343"/>
            <w:bookmarkEnd w:id="41"/>
            <w:r>
              <w:rPr>
                <w:rFonts w:ascii="Courier New" w:hAnsi="Courier New" w:cs="Courier New"/>
                <w:sz w:val="20"/>
                <w:szCs w:val="20"/>
              </w:rPr>
              <w:t xml:space="preserve">             2. Привлечение частных операторов к управлению системами коммунальной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инфраструктуры на основе концессионных соглашений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Переход к концессионному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механизму управления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коммунальным хозяйством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образованиях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основе перевода действующих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договоров долгосрочной аренды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имущества,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заключенных с организациями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комплекса, 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учетом оценки эффективности их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конкурсной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документации для проведения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конкурсов на право заключения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концессионных соглашений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управлению объектами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водоснабжения, водоотведения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очистки сточных вод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г. Коммунаре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Администрация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Коммунарское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2.3</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Проведение конкурсных отборов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право заключения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концессионных соглашений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управлению объектами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водоснабжения, водоотведения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очистки сточных вод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Коммунаре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Коммунарское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концессионных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соглашений в отношении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водоотведения и очистки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сточных вод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и внедрение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механизма субсидирования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процентной ставки по кредитам,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полученным предприятиями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и реконструкцию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водоотведения и очистки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сточных вод с применением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инновационных технологий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12705" w:type="dxa"/>
            <w:gridSpan w:val="9"/>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20"/>
                <w:szCs w:val="20"/>
              </w:rPr>
            </w:pPr>
            <w:bookmarkStart w:id="42" w:name="Par1392"/>
            <w:bookmarkEnd w:id="42"/>
            <w:r>
              <w:rPr>
                <w:rFonts w:ascii="Courier New" w:hAnsi="Courier New" w:cs="Courier New"/>
                <w:sz w:val="20"/>
                <w:szCs w:val="20"/>
              </w:rPr>
              <w:t xml:space="preserve">  3. Корректировка и утверждение инвестиционных программ организаций коммунального комплекса,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осуществляющих услуги в секторе водоснабжения, водоотведения и очистки сточных вод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и корректировка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инвестиционных программ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коммунального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комплекса с учетом динамики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объема потребления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коммунальных ресурсов,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поставщиками которых они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являются, в результате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проведения мероприятий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энергосбережению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энергетической эффективности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 коммунального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комплекса, 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Утверждение и внедрение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инвестиционных программ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теплоснабжающих организаций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коммунального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комплекса с учетом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использования инновационной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продукции, обеспечивающей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энергосбережение и повышение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энергетической эффективности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Комитет по тарифам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ценовой политике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2011-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3.3</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 работы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формированию муниципальных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программ в сфере водоснабжения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водоотведения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12705" w:type="dxa"/>
            <w:gridSpan w:val="9"/>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20"/>
                <w:szCs w:val="20"/>
              </w:rPr>
            </w:pPr>
            <w:bookmarkStart w:id="43" w:name="Par1422"/>
            <w:bookmarkEnd w:id="43"/>
            <w:r>
              <w:rPr>
                <w:rFonts w:ascii="Courier New" w:hAnsi="Courier New" w:cs="Courier New"/>
                <w:sz w:val="20"/>
                <w:szCs w:val="20"/>
              </w:rPr>
              <w:t xml:space="preserve">           4. Контроль за соблюдением показателей надежности и качества оказываемых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услуг в секторе водоснабжения, водоотведения и очистки сточных вод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Мониторинг за соблюдением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показателей надежности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качества оказываемых услуг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секторе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водоотведения и очистки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сточных вод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12705" w:type="dxa"/>
            <w:gridSpan w:val="9"/>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20"/>
                <w:szCs w:val="20"/>
              </w:rPr>
            </w:pPr>
            <w:bookmarkStart w:id="44" w:name="Par1433"/>
            <w:bookmarkEnd w:id="44"/>
            <w:r>
              <w:rPr>
                <w:rFonts w:ascii="Courier New" w:hAnsi="Courier New" w:cs="Courier New"/>
                <w:sz w:val="20"/>
                <w:szCs w:val="20"/>
              </w:rPr>
              <w:t xml:space="preserve">               5. Совершенствование механизмов регулирования сброса сточных вод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централизованные системы коммунального водоотведения и в водные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объекты через централизованные системы коммунального водоотведения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и внедрение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механизма, позволяющего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осуществлять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дифференцированную плату за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негативное воздействие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водные объекты с учетом затрат</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хозяйствующих субъектов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осуществление эффективных мер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охране окружающей среды,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 числе на инвестирование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соответствующих средств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реконструкцию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техническое перевооружение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 коммунального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водоотведения в соответствии с</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утвержденной в установленном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порядке инвестиционной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программой и на основе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технологий, обеспечивающих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очистку сточных вод до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установленных нормативных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значений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Комитет по природным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ресурсам Ленинградской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тарифам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ценовой политике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5.2</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Усиление контроля за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деятельностью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водопользователей,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расположенных в водоохранных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зонах водосбора, определение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ответственности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водопользователей за качество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воды в водном объекте -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источнике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ужесточение режима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хозяйственной деятельности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водоохранных зонах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государственного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контроля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природопользования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экологической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безопасности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bl>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45" w:name="Par1478"/>
      <w:bookmarkEnd w:id="45"/>
      <w:r>
        <w:rPr>
          <w:rFonts w:ascii="Calibri" w:hAnsi="Calibri" w:cs="Calibri"/>
        </w:rPr>
        <w:t>Приложение 4</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46" w:name="Par1481"/>
      <w:bookmarkEnd w:id="46"/>
      <w:r>
        <w:rPr>
          <w:rFonts w:ascii="Calibri" w:hAnsi="Calibri" w:cs="Calibri"/>
        </w:rPr>
        <w:t>МЕРОПРИЯТИЯ</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ПО ПОВЫШЕНИЮ РАЦИОНАЛЬНОСТИ ИСПОЛЬЗОВАНИЯ</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ВОДНЫХ РЕСУРСОВ</w:t>
      </w:r>
    </w:p>
    <w:p w:rsidR="008D6B44" w:rsidRDefault="008D6B4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5"/>
        <w:gridCol w:w="3872"/>
        <w:gridCol w:w="3267"/>
        <w:gridCol w:w="847"/>
        <w:gridCol w:w="847"/>
        <w:gridCol w:w="847"/>
        <w:gridCol w:w="847"/>
        <w:gridCol w:w="847"/>
        <w:gridCol w:w="726"/>
      </w:tblGrid>
      <w:tr w:rsidR="008D6B44">
        <w:tblPrEx>
          <w:tblCellMar>
            <w:top w:w="0" w:type="dxa"/>
            <w:bottom w:w="0" w:type="dxa"/>
          </w:tblCellMar>
        </w:tblPrEx>
        <w:trPr>
          <w:tblCellSpacing w:w="5" w:type="nil"/>
        </w:trPr>
        <w:tc>
          <w:tcPr>
            <w:tcW w:w="605"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872"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мероприятия   </w:t>
            </w:r>
          </w:p>
        </w:tc>
        <w:tc>
          <w:tcPr>
            <w:tcW w:w="3267"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       </w:t>
            </w:r>
          </w:p>
        </w:tc>
        <w:tc>
          <w:tcPr>
            <w:tcW w:w="847"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лиза-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ции  </w:t>
            </w:r>
          </w:p>
        </w:tc>
        <w:tc>
          <w:tcPr>
            <w:tcW w:w="4114" w:type="dxa"/>
            <w:gridSpan w:val="5"/>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Объем финансирования,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рублей         </w:t>
            </w:r>
          </w:p>
        </w:tc>
      </w:tr>
      <w:tr w:rsidR="008D6B44">
        <w:tblPrEx>
          <w:tblCellMar>
            <w:top w:w="0" w:type="dxa"/>
            <w:bottom w:w="0" w:type="dxa"/>
          </w:tblCellMar>
        </w:tblPrEx>
        <w:trPr>
          <w:tblCellSpacing w:w="5" w:type="nil"/>
        </w:trPr>
        <w:tc>
          <w:tcPr>
            <w:tcW w:w="605"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7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267"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vMerge w:val="restart"/>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всего</w:t>
            </w:r>
          </w:p>
        </w:tc>
        <w:tc>
          <w:tcPr>
            <w:tcW w:w="3267" w:type="dxa"/>
            <w:gridSpan w:val="4"/>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том числе      </w:t>
            </w:r>
          </w:p>
        </w:tc>
      </w:tr>
      <w:tr w:rsidR="008D6B44">
        <w:tblPrEx>
          <w:tblCellMar>
            <w:top w:w="0" w:type="dxa"/>
            <w:bottom w:w="0" w:type="dxa"/>
          </w:tblCellMar>
        </w:tblPrEx>
        <w:trPr>
          <w:tblCellSpacing w:w="5" w:type="nil"/>
        </w:trPr>
        <w:tc>
          <w:tcPr>
            <w:tcW w:w="605"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7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267"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раль-</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жет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ласт-</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жет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жеты </w:t>
            </w:r>
          </w:p>
        </w:tc>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точ-</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ники</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8D6B44">
        <w:tblPrEx>
          <w:tblCellMar>
            <w:top w:w="0" w:type="dxa"/>
            <w:bottom w:w="0" w:type="dxa"/>
          </w:tblCellMar>
        </w:tblPrEx>
        <w:trPr>
          <w:tblCellSpacing w:w="5" w:type="nil"/>
        </w:trPr>
        <w:tc>
          <w:tcPr>
            <w:tcW w:w="12705" w:type="dxa"/>
            <w:gridSpan w:val="9"/>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20"/>
                <w:szCs w:val="20"/>
              </w:rPr>
            </w:pPr>
            <w:bookmarkStart w:id="47" w:name="Par1499"/>
            <w:bookmarkEnd w:id="47"/>
            <w:r>
              <w:rPr>
                <w:rFonts w:ascii="Courier New" w:hAnsi="Courier New" w:cs="Courier New"/>
                <w:sz w:val="20"/>
                <w:szCs w:val="20"/>
              </w:rPr>
              <w:t xml:space="preserve">            1. Оценка и прогноз состояния поверхностных и подземных водоисточников.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Защита водных ресурсов от антропогенного воздействия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предложений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улучшению экологического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санитарного состояния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источников питьевого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Ленинградской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Комитет по природным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ресурсам Ленинградской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2012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1.2</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Мониторинг источников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и объектов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территории водосбора,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воздействующих на источники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выполнение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водоохранных работ при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хозяйственном освоении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территории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природным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ресурсам Ленинградской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организации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комплекса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Проверка на соответствие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действующему законодательству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имеющихся водоохранных зон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прибрежных полос водных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 источников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питьевого водоснабжения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природным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ресурсам Ленинградской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 работы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разработке, согласованию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утверждению проектов зон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санитарной охраны источников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питьевого водоснабжения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комплекса,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природным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ресурсам Ленинградской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12705" w:type="dxa"/>
            <w:gridSpan w:val="9"/>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20"/>
                <w:szCs w:val="20"/>
              </w:rPr>
            </w:pPr>
            <w:bookmarkStart w:id="48" w:name="Par1534"/>
            <w:bookmarkEnd w:id="48"/>
            <w:r>
              <w:rPr>
                <w:rFonts w:ascii="Courier New" w:hAnsi="Courier New" w:cs="Courier New"/>
                <w:sz w:val="20"/>
                <w:szCs w:val="20"/>
              </w:rPr>
              <w:t xml:space="preserve">              2. Внедрение в водном секторе современных инновационных технологий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Комплексная оценка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рекомендаций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применению наилучших доступных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технологий в водном секторе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Формирование базы данных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наилучших доступных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технологий, рекомендованных к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применению в системе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и водоотведения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Определение объема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модернизации станций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водоподготовки с применением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передовых технологий для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обеспечения перспективных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требований к качеству питьевой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воды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2011-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2.4</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Определение объема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модернизации 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очистных сооружений 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использованием наилучших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доступных энергоэффективных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технологий в целях снижения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воздействия хозяйственной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деятельности на водные объекты</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Формирование базы данных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наилучших доступных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технологий, обеспечивающих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энергосбережение и повышение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энергоэффективности в водном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секторе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учреждение "Центр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энергосбережения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повышения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энергоэффективности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12705" w:type="dxa"/>
            <w:gridSpan w:val="9"/>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20"/>
                <w:szCs w:val="20"/>
              </w:rPr>
            </w:pPr>
            <w:bookmarkStart w:id="49" w:name="Par1571"/>
            <w:bookmarkEnd w:id="49"/>
            <w:r>
              <w:rPr>
                <w:rFonts w:ascii="Courier New" w:hAnsi="Courier New" w:cs="Courier New"/>
                <w:sz w:val="20"/>
                <w:szCs w:val="20"/>
              </w:rPr>
              <w:t xml:space="preserve">    3. Повышение качества очистки сточных вод в целях улучшения состояния водных объектов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Оценка влияния сброса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загрязняющих веществ 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очищенными сточными водами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водные объекты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природным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ресурсам Ленинградской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единой информационной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базы данных мониторинга водных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природным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ресурсам Ленинградской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3.3</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мероприятий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повышению надежности работы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канализационной сети в целях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минимизации экологических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рисков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 коммунального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комплекса, администрации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образований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Ужесточение контроля за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работой локальных очистных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промышленных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предприятий, выполнением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предприятиями-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водопользователями плана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природоохранных мероприятий, в</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 числе по 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очистных сооружений,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ужесточение требований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приему производственных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сточных вод в коммунальную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канализацию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Комитет государственного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контроля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природопользования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экологической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безопасности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r w:rsidR="008D6B44">
        <w:tblPrEx>
          <w:tblCellMar>
            <w:top w:w="0" w:type="dxa"/>
            <w:bottom w:w="0" w:type="dxa"/>
          </w:tblCellMar>
        </w:tblPrEx>
        <w:trPr>
          <w:tblCellSpacing w:w="5" w:type="nil"/>
        </w:trPr>
        <w:tc>
          <w:tcPr>
            <w:tcW w:w="60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3.5</w:t>
            </w:r>
          </w:p>
        </w:tc>
        <w:tc>
          <w:tcPr>
            <w:tcW w:w="38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Определение приоритетности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сроков строительства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модернизации сооружений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основе технико-экономического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обоснования                   </w:t>
            </w:r>
          </w:p>
        </w:tc>
        <w:tc>
          <w:tcPr>
            <w:tcW w:w="326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жилищно-коммунальному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хозяйству и транспорту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природным ресурсам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области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847"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420"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 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требуется       </w:t>
            </w:r>
          </w:p>
        </w:tc>
      </w:tr>
    </w:tbl>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50" w:name="Par1619"/>
      <w:bookmarkEnd w:id="50"/>
      <w:r>
        <w:rPr>
          <w:rFonts w:ascii="Calibri" w:hAnsi="Calibri" w:cs="Calibri"/>
        </w:rPr>
        <w:t>Приложение 5</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51" w:name="Par1622"/>
      <w:bookmarkEnd w:id="51"/>
      <w:r>
        <w:rPr>
          <w:rFonts w:ascii="Calibri" w:hAnsi="Calibri" w:cs="Calibri"/>
        </w:rPr>
        <w:t>ПЕРЕЧЕНЬ</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ДОЛГОСРОЧНОЙ ЦЕЛЕВОЙ ПРОГРАММЫ</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"ЧИСТАЯ ВОДА ЛЕНИНГРАДСКОЙ ОБЛАСТИ" НА 2011-2017 ГОДЫ</w:t>
      </w:r>
    </w:p>
    <w:p w:rsidR="008D6B44" w:rsidRDefault="008D6B4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62"/>
        <w:gridCol w:w="968"/>
        <w:gridCol w:w="2783"/>
        <w:gridCol w:w="1815"/>
        <w:gridCol w:w="1573"/>
        <w:gridCol w:w="1573"/>
        <w:gridCol w:w="1573"/>
        <w:gridCol w:w="1573"/>
      </w:tblGrid>
      <w:tr w:rsidR="008D6B44">
        <w:tblPrEx>
          <w:tblCellMar>
            <w:top w:w="0" w:type="dxa"/>
            <w:bottom w:w="0" w:type="dxa"/>
          </w:tblCellMar>
        </w:tblPrEx>
        <w:trPr>
          <w:tblCellSpacing w:w="5" w:type="nil"/>
        </w:trPr>
        <w:tc>
          <w:tcPr>
            <w:tcW w:w="2662"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местонахождение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стройки (объекта)  </w:t>
            </w:r>
          </w:p>
        </w:tc>
        <w:tc>
          <w:tcPr>
            <w:tcW w:w="968"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ства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(годы)</w:t>
            </w:r>
          </w:p>
        </w:tc>
        <w:tc>
          <w:tcPr>
            <w:tcW w:w="2783"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Реквизиты утверждения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проектно-сметной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документации (ПСД)  </w:t>
            </w:r>
          </w:p>
        </w:tc>
        <w:tc>
          <w:tcPr>
            <w:tcW w:w="1815"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собственности</w:t>
            </w:r>
          </w:p>
        </w:tc>
        <w:tc>
          <w:tcPr>
            <w:tcW w:w="3146" w:type="dxa"/>
            <w:gridSpan w:val="2"/>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Сметная стоимость   </w:t>
            </w:r>
          </w:p>
        </w:tc>
        <w:tc>
          <w:tcPr>
            <w:tcW w:w="3146" w:type="dxa"/>
            <w:gridSpan w:val="2"/>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Остаток на 1 января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года начала реализации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tc>
      </w:tr>
      <w:tr w:rsidR="008D6B44">
        <w:tblPrEx>
          <w:tblCellMar>
            <w:top w:w="0" w:type="dxa"/>
            <w:bottom w:w="0" w:type="dxa"/>
          </w:tblCellMar>
        </w:tblPrEx>
        <w:trPr>
          <w:tblCellSpacing w:w="5" w:type="nil"/>
        </w:trPr>
        <w:tc>
          <w:tcPr>
            <w:tcW w:w="266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968"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2783"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1815"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ных в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года начала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ных в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года начала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Бокситогорск,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 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2011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190900,00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190900,00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190900,00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190900,00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очистных сооружений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сетей, пос. Большая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Ижора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2016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новой ПСД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2014 году (стадия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Кировск,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2007-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87-05/ФГГЭ от 28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сентября 2005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121022,34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2004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228653,11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9050,66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40000,00  </w:t>
            </w:r>
          </w:p>
          <w:p w:rsidR="008D6B44" w:rsidRDefault="008D6B44">
            <w:pPr>
              <w:widowControl w:val="0"/>
              <w:autoSpaceDE w:val="0"/>
              <w:autoSpaceDN w:val="0"/>
              <w:adjustRightInd w:val="0"/>
              <w:spacing w:after="0" w:line="240" w:lineRule="auto"/>
              <w:rPr>
                <w:rFonts w:ascii="Courier New" w:hAnsi="Courier New" w:cs="Courier New"/>
                <w:sz w:val="20"/>
                <w:szCs w:val="20"/>
              </w:rPr>
            </w:pPr>
            <w:hyperlink w:anchor="Par2131" w:history="1">
              <w:r>
                <w:rPr>
                  <w:rFonts w:ascii="Courier New" w:hAnsi="Courier New" w:cs="Courier New"/>
                  <w:color w:val="0000FF"/>
                  <w:sz w:val="20"/>
                  <w:szCs w:val="20"/>
                </w:rPr>
                <w:t>&lt;*&gt;</w:t>
              </w:r>
            </w:hyperlink>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Коммунар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47-1-5-0274-08 от 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октября 2008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601035,00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2008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800000,00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601035,00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800000,00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технического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перевооружения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Луга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новой ПСД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2013 году (стадия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Отрадное,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Ленинградское ш., д.</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в том числе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2006-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47-1-4-0198-12 от 18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мая 2012 года.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настоящее время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проходит проверка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достоверности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определения сметной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стоимости объекта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капитального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в ГАУ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"Леноблгосэкспертиза"</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350000,00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350000,00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206453,00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206453,00 </w:t>
            </w:r>
          </w:p>
          <w:p w:rsidR="008D6B44" w:rsidRDefault="008D6B44">
            <w:pPr>
              <w:widowControl w:val="0"/>
              <w:autoSpaceDE w:val="0"/>
              <w:autoSpaceDN w:val="0"/>
              <w:adjustRightInd w:val="0"/>
              <w:spacing w:after="0" w:line="240" w:lineRule="auto"/>
              <w:rPr>
                <w:rFonts w:ascii="Courier New" w:hAnsi="Courier New" w:cs="Courier New"/>
                <w:sz w:val="20"/>
                <w:szCs w:val="20"/>
              </w:rPr>
            </w:pPr>
            <w:hyperlink w:anchor="Par2131" w:history="1">
              <w:r>
                <w:rPr>
                  <w:rFonts w:ascii="Courier New" w:hAnsi="Courier New" w:cs="Courier New"/>
                  <w:color w:val="0000FF"/>
                  <w:sz w:val="20"/>
                  <w:szCs w:val="20"/>
                </w:rPr>
                <w:t>&lt;*&gt;</w:t>
              </w:r>
            </w:hyperlink>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7.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 Подпорожье, в том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новой ПСД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2013 году (стадия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 Тайцы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47-1-5-0179-10 от 6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мая 2010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117821,80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2008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145409,24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107903,82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133169,00 </w:t>
            </w:r>
          </w:p>
          <w:p w:rsidR="008D6B44" w:rsidRDefault="008D6B44">
            <w:pPr>
              <w:widowControl w:val="0"/>
              <w:autoSpaceDE w:val="0"/>
              <w:autoSpaceDN w:val="0"/>
              <w:adjustRightInd w:val="0"/>
              <w:spacing w:after="0" w:line="240" w:lineRule="auto"/>
              <w:rPr>
                <w:rFonts w:ascii="Courier New" w:hAnsi="Courier New" w:cs="Courier New"/>
                <w:sz w:val="20"/>
                <w:szCs w:val="20"/>
              </w:rPr>
            </w:pPr>
            <w:hyperlink w:anchor="Par2131" w:history="1">
              <w:r>
                <w:rPr>
                  <w:rFonts w:ascii="Courier New" w:hAnsi="Courier New" w:cs="Courier New"/>
                  <w:color w:val="0000FF"/>
                  <w:sz w:val="20"/>
                  <w:szCs w:val="20"/>
                </w:rPr>
                <w:t>&lt;*&gt;</w:t>
              </w:r>
            </w:hyperlink>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Тосно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2007-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73-05/ФГГЭ от 21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сентября 2005 года.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настоящее время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откорректированный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 передан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согласование в ГАУ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"Леноблгосэкспертиза"</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199657,00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2004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377221,22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159955,83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189000,00 </w:t>
            </w:r>
          </w:p>
          <w:p w:rsidR="008D6B44" w:rsidRDefault="008D6B44">
            <w:pPr>
              <w:widowControl w:val="0"/>
              <w:autoSpaceDE w:val="0"/>
              <w:autoSpaceDN w:val="0"/>
              <w:adjustRightInd w:val="0"/>
              <w:spacing w:after="0" w:line="240" w:lineRule="auto"/>
              <w:rPr>
                <w:rFonts w:ascii="Courier New" w:hAnsi="Courier New" w:cs="Courier New"/>
                <w:sz w:val="20"/>
                <w:szCs w:val="20"/>
              </w:rPr>
            </w:pPr>
            <w:hyperlink w:anchor="Par2132" w:history="1">
              <w:r>
                <w:rPr>
                  <w:rFonts w:ascii="Courier New" w:hAnsi="Courier New" w:cs="Courier New"/>
                  <w:color w:val="0000FF"/>
                  <w:sz w:val="20"/>
                  <w:szCs w:val="20"/>
                </w:rPr>
                <w:t>&lt;**&gt;</w:t>
              </w:r>
            </w:hyperlink>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коллектора и двух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насосных станций,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дер. Гостицы,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 передан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согласование в ГАУ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"Леноблгосэкспертиза"</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42700,00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42700,00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40000,00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11.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второго этапа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 Лукаши и дер.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Пудомяги"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47-1-5-02765-11 от 31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мая 2011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18335,01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18335,01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18335,01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18335,01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дер. Снегиревка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47-1-4-0392-12 от 12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октября 2012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91302,16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85488,90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91302,16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85488,90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 Моторное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2008-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210-05/ФГГЭ от 31 мая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2005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15031,28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2008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20094,00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2250,00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3240,00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 Новый Свет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 находится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стадии подготовки к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сдаче в ГАУ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"Леноблгосэкспертиза"</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128116,00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119958,80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128116,00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119958,80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 Рассвет,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2013</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(стадия "ПД")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дер. Старая Слобода,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 том числе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2015-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2016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2013</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(стадия "ПД")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17.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очистных сооружений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хозяйственно-бытовых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сточных вод, пос.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Усть-Луга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47-1-4-04445-12 от 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ноября 2012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185611,17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173793,20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185611,17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173793,20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строительства трассы</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напорного коллектора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 Сосново и пос.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Кривко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2008-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103-05/ФГГЭ от 20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сентября 2005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168192,17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2005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178000,00 </w:t>
            </w:r>
          </w:p>
          <w:p w:rsidR="008D6B44" w:rsidRDefault="008D6B44">
            <w:pPr>
              <w:widowControl w:val="0"/>
              <w:autoSpaceDE w:val="0"/>
              <w:autoSpaceDN w:val="0"/>
              <w:adjustRightInd w:val="0"/>
              <w:spacing w:after="0" w:line="240" w:lineRule="auto"/>
              <w:rPr>
                <w:rFonts w:ascii="Courier New" w:hAnsi="Courier New" w:cs="Courier New"/>
                <w:sz w:val="20"/>
                <w:szCs w:val="20"/>
              </w:rPr>
            </w:pPr>
            <w:hyperlink w:anchor="Par2132" w:history="1">
              <w:r>
                <w:rPr>
                  <w:rFonts w:ascii="Courier New" w:hAnsi="Courier New" w:cs="Courier New"/>
                  <w:color w:val="0000FF"/>
                  <w:sz w:val="20"/>
                  <w:szCs w:val="20"/>
                </w:rPr>
                <w:t>&lt;**&gt;</w:t>
              </w:r>
            </w:hyperlink>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138947,58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178000,00 </w:t>
            </w:r>
          </w:p>
          <w:p w:rsidR="008D6B44" w:rsidRDefault="008D6B44">
            <w:pPr>
              <w:widowControl w:val="0"/>
              <w:autoSpaceDE w:val="0"/>
              <w:autoSpaceDN w:val="0"/>
              <w:adjustRightInd w:val="0"/>
              <w:spacing w:after="0" w:line="240" w:lineRule="auto"/>
              <w:rPr>
                <w:rFonts w:ascii="Courier New" w:hAnsi="Courier New" w:cs="Courier New"/>
                <w:sz w:val="20"/>
                <w:szCs w:val="20"/>
              </w:rPr>
            </w:pPr>
            <w:hyperlink w:anchor="Par2132" w:history="1">
              <w:r>
                <w:rPr>
                  <w:rFonts w:ascii="Courier New" w:hAnsi="Courier New" w:cs="Courier New"/>
                  <w:color w:val="0000FF"/>
                  <w:sz w:val="20"/>
                  <w:szCs w:val="20"/>
                </w:rPr>
                <w:t>&lt;**&gt;</w:t>
              </w:r>
            </w:hyperlink>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Старая Ладога,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 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2013</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(стадия "ПД")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Строительство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Сясьстрой,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2013</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(стадия "ПД")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насосной станции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3, г. Волхов, ул.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Ломоносова, 4-с,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правобережная часть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экспертизы N 1-III от</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октября 2006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5700,28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2006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9949,00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5700,28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9949,00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канализационного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коллектора,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проложенного от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главной насосной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до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двух водоводов,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обеспечивающих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Выборг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47-1-3-0375-08 от 10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октября 2008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134899,40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2008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206000,00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134899,40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206000,00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23.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насосной станции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коллектора от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насосной станции до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очистных сооружений,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 Кузнечное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экспертизы  N  31-III</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 21  сентября  2005</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19414,00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2007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38059,30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19414,00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38059,30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коллекторов по ул.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Больничной и ул.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Спортивной,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Пикалево,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работы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корректировке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проектно-сметной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документации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47-1-5-0435-09 от 26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ноября 2009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68320,01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91568,07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9542,50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11690,00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Организация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канализования,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Сертолово: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канализационная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насосная станция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напорные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коллекторы от мкр.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Черная Речка до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насосной станции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Сертолово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47-1-5-0133-11 от 9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марта 2011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75894,10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2007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82117,42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61027,73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66032,00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канализационная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насосная станция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мкр. Сертолово-2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напорные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канализационные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коллекторы от мкр.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Сертолово-2 до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Сертолово-1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47-1-5-0113-11 от 28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февраля 2011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17851,14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19314,94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20898,76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13550,00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Подключение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канализационной сети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заводской части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Приозерска к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водоотведения,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Приозерск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2013</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Неотложные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мероприятия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обеспечению питьевой</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водой,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Бокситогорск,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2011</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319600,00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319600,00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319600,00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319600,00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Строительство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водозаборных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насосных станций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первого подъема,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Волхов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47-1-5-0336-10 от 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сентября 2010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70192,34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75948,11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23735,67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25682,00  </w:t>
            </w:r>
          </w:p>
          <w:p w:rsidR="008D6B44" w:rsidRDefault="008D6B44">
            <w:pPr>
              <w:widowControl w:val="0"/>
              <w:autoSpaceDE w:val="0"/>
              <w:autoSpaceDN w:val="0"/>
              <w:adjustRightInd w:val="0"/>
              <w:spacing w:after="0" w:line="240" w:lineRule="auto"/>
              <w:rPr>
                <w:rFonts w:ascii="Courier New" w:hAnsi="Courier New" w:cs="Courier New"/>
                <w:sz w:val="20"/>
                <w:szCs w:val="20"/>
              </w:rPr>
            </w:pPr>
            <w:hyperlink w:anchor="Par2132" w:history="1">
              <w:r>
                <w:rPr>
                  <w:rFonts w:ascii="Courier New" w:hAnsi="Courier New" w:cs="Courier New"/>
                  <w:color w:val="0000FF"/>
                  <w:sz w:val="20"/>
                  <w:szCs w:val="20"/>
                </w:rPr>
                <w:t>&lt;**&gt;</w:t>
              </w:r>
            </w:hyperlink>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29.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водоочистных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пос.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Кузьмоловский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578-07/СПЭ-58 от 29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декабря 2007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132519,35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2007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пос.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Лебяжье, 1-я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очередь.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двух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резервуаров чистой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воды емкостью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2000 куб. м каждый и</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прокладка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водопроводных сетей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 ВНС до точки 3 из</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полиэтиленовых труб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диаметром 280 мм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47-1-4-04445-13 от 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апреля 2012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35384,84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33131,80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35384,84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33131,80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Строительство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пос.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Житково, в том числе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 находится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согласовании в ГАУ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"Леноблгосэкспертиза"</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пос.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Кондратьево,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 находится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согласовании в ГАУ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"Леноблгосэкспертиза"</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41642,00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41642,00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41642,00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41642,00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водоочистных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пос.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Малышево,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 находится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согласовании в ГАУ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"Леноблгосэкспертиза"</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105000,00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105000,00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105000,00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105000,00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34.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пос.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Селезнево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47-1-4-0033-11 от 19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января 2011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103000,00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103000,00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103000,00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103000,00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35.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водоочистных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пос.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Усть-Луга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2014</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(стадия "ПД")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дер.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Хвалово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47-1-4-0217-11 от 28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апреля 2011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25603,00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25603,00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25603,00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25603,00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37.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водоочистных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с.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Старая Ладога, в том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2013</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(стадия "ПД")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38.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водозаборных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водоочистных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Бокситогорск,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2013</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(стадия "ПД")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39.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водовода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левобережной части,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проходящего по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участку: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Новоладожское ш., по</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 Борисогорское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поле, ул. Нахимова,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 8 Марта до ул.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Пролетарская,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Волхов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2011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47-1-4-0264-08 от 12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августа 2008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32596,00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2008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32596,00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32596,00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40356,00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40.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водовода диаметром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500 мм от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водоочистных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до точки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врезки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существующий водовод</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просп. К.Маркса,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Кингисепп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Устранение замечаний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проекту, указанных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"Леноблгосэкспертиза"</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137755,00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137755,00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137755,00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137755,00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 Водоснабжение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жилых домов по ул.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Магистральной,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Набережной р. Невы,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Заречной, Рейдовому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 г. Кировск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Устранение замечаний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проекту, указанных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ГАУ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"Леноблгосэкспертиза"</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20000,00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42.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участке "Район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Манинское Поле"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очередь),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работы,  г. Лодейное</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Поле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ПСД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2011-2012 годах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23900,00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23900,00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участке "Район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Манинское Поле"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очередь),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Лодейное Поле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2015-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2016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2012</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23900,00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23900,00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44.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напорного водовода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диаметром 600 мм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отвода водопроводных</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очистных сооружений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ул. Гагарина,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Лодейное Поле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2014</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63250,00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52857,00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63250,00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52857,00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45. Строительство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Заречной части,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Приозерск, в том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Разработка новой ПСД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2013 году (стадия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46. Строительство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внутриплощадочных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сетей водоснабжения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жилой зоны мкр.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Сертолово-2 с учетом</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перспективы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Сертолово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47-1-5-0250-11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10 мая 2011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32448,37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35303,80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32448,37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35303,80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двух водоводов В1,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В4 от водоочистных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до узла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переключения в 1А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микрорайоне,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Тихвин.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двух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участков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магистральных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водоводов в районе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2-го микрорайона, г.</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Тихвин, в том числе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2011-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47-1-5-0561-08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30 декабря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2008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31152,79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2006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51548,00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31152,79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51548,00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48. Реконструкция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дер.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Кикерино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Положительное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заключение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47-1-4-0097-12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24 февраля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года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33417,81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ценах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31290,00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33417,81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31290,00  </w:t>
            </w: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49. Строительство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водопроводов по ул.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Сосновая, ул.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Набережная, ул.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Загородная, ул.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Береговая, пер.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Кушелевский, г.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Сланцы, в том числе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проектно-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изыскательские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Разработка ПСД в 2013</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(стадия "ПД")   </w:t>
            </w: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будет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итогам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ПСД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66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Строительство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систем водоснабжения</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водоотведения в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рамках реализации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Генеральной схемы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основе строительства</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Новоладожского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водовода)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утвержденной        </w:t>
            </w:r>
          </w:p>
          <w:p w:rsidR="008D6B44" w:rsidRDefault="008D6B44">
            <w:pPr>
              <w:widowControl w:val="0"/>
              <w:autoSpaceDE w:val="0"/>
              <w:autoSpaceDN w:val="0"/>
              <w:adjustRightInd w:val="0"/>
              <w:spacing w:after="0" w:line="240" w:lineRule="auto"/>
              <w:rPr>
                <w:rFonts w:ascii="Courier New" w:hAnsi="Courier New" w:cs="Courier New"/>
                <w:sz w:val="20"/>
                <w:szCs w:val="20"/>
              </w:rPr>
            </w:pPr>
            <w:hyperlink r:id="rId34" w:history="1">
              <w:r>
                <w:rPr>
                  <w:rFonts w:ascii="Courier New" w:hAnsi="Courier New" w:cs="Courier New"/>
                  <w:color w:val="0000FF"/>
                  <w:sz w:val="20"/>
                  <w:szCs w:val="20"/>
                </w:rPr>
                <w:t>постановлением</w:t>
              </w:r>
            </w:hyperlink>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Правительства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Ленинградской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от 21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октября 2008 года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322               </w:t>
            </w:r>
          </w:p>
        </w:tc>
        <w:tc>
          <w:tcPr>
            <w:tcW w:w="96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w:t>
            </w:r>
          </w:p>
        </w:tc>
        <w:tc>
          <w:tcPr>
            <w:tcW w:w="278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815"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59000000,00</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52800000,00</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52800000,00</w:t>
            </w:r>
          </w:p>
        </w:tc>
      </w:tr>
    </w:tbl>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D6B44" w:rsidRDefault="008D6B44">
      <w:pPr>
        <w:widowControl w:val="0"/>
        <w:autoSpaceDE w:val="0"/>
        <w:autoSpaceDN w:val="0"/>
        <w:adjustRightInd w:val="0"/>
        <w:spacing w:after="0" w:line="240" w:lineRule="auto"/>
        <w:ind w:firstLine="540"/>
        <w:jc w:val="both"/>
        <w:rPr>
          <w:rFonts w:ascii="Calibri" w:hAnsi="Calibri" w:cs="Calibri"/>
        </w:rPr>
      </w:pPr>
      <w:bookmarkStart w:id="52" w:name="Par2131"/>
      <w:bookmarkEnd w:id="52"/>
      <w:r>
        <w:rPr>
          <w:rFonts w:ascii="Calibri" w:hAnsi="Calibri" w:cs="Calibri"/>
        </w:rPr>
        <w:t>&lt;*&gt; Ориентировочный остаток сметной стоимости строительства с учетом корректировки проекта и технологического присоединения к электрическим сетям.</w:t>
      </w:r>
    </w:p>
    <w:p w:rsidR="008D6B44" w:rsidRDefault="008D6B44">
      <w:pPr>
        <w:widowControl w:val="0"/>
        <w:autoSpaceDE w:val="0"/>
        <w:autoSpaceDN w:val="0"/>
        <w:adjustRightInd w:val="0"/>
        <w:spacing w:after="0" w:line="240" w:lineRule="auto"/>
        <w:ind w:firstLine="540"/>
        <w:jc w:val="both"/>
        <w:rPr>
          <w:rFonts w:ascii="Calibri" w:hAnsi="Calibri" w:cs="Calibri"/>
        </w:rPr>
      </w:pPr>
      <w:bookmarkStart w:id="53" w:name="Par2132"/>
      <w:bookmarkEnd w:id="53"/>
      <w:r>
        <w:rPr>
          <w:rFonts w:ascii="Calibri" w:hAnsi="Calibri" w:cs="Calibri"/>
        </w:rPr>
        <w:lastRenderedPageBreak/>
        <w:t>&lt;**&gt; Остаток сметной стоимости строительства в соответствии с заключенными муниципальными контрактами.</w:t>
      </w: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54" w:name="Par2138"/>
      <w:bookmarkEnd w:id="54"/>
      <w:r>
        <w:rPr>
          <w:rFonts w:ascii="Calibri" w:hAnsi="Calibri" w:cs="Calibri"/>
        </w:rPr>
        <w:t>Приложение 6</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55" w:name="Par2141"/>
      <w:bookmarkEnd w:id="55"/>
      <w:r>
        <w:rPr>
          <w:rFonts w:ascii="Calibri" w:hAnsi="Calibri" w:cs="Calibri"/>
        </w:rPr>
        <w:t>ДИНАМИКА</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ФИНАНСИРОВАНИЯ ДОЛГОСРОЧНОЙ ЦЕЛЕВОЙ ПРОГРАММЫ</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"ЧИСТАЯ ВОДА ЛЕНИНГРАДСКОЙ ОБЛАСТИ" НА 2011-2017 ГОДЫ</w:t>
      </w:r>
    </w:p>
    <w:p w:rsidR="008D6B44" w:rsidRDefault="008D6B4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20"/>
        <w:gridCol w:w="1331"/>
        <w:gridCol w:w="1452"/>
        <w:gridCol w:w="1452"/>
        <w:gridCol w:w="1452"/>
        <w:gridCol w:w="1452"/>
        <w:gridCol w:w="1452"/>
        <w:gridCol w:w="1573"/>
      </w:tblGrid>
      <w:tr w:rsidR="008D6B44">
        <w:tblPrEx>
          <w:tblCellMar>
            <w:top w:w="0" w:type="dxa"/>
            <w:bottom w:w="0" w:type="dxa"/>
          </w:tblCellMar>
        </w:tblPrEx>
        <w:trPr>
          <w:tblCellSpacing w:w="5" w:type="nil"/>
        </w:trPr>
        <w:tc>
          <w:tcPr>
            <w:tcW w:w="2420"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Источники и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направления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расходов     </w:t>
            </w:r>
          </w:p>
        </w:tc>
        <w:tc>
          <w:tcPr>
            <w:tcW w:w="10164" w:type="dxa"/>
            <w:gridSpan w:val="7"/>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Финансовые затраты                             </w:t>
            </w:r>
          </w:p>
        </w:tc>
      </w:tr>
      <w:tr w:rsidR="008D6B44">
        <w:tblPrEx>
          <w:tblCellMar>
            <w:top w:w="0" w:type="dxa"/>
            <w:bottom w:w="0" w:type="dxa"/>
          </w:tblCellMar>
        </w:tblPrEx>
        <w:trPr>
          <w:tblCellSpacing w:w="5" w:type="nil"/>
        </w:trPr>
        <w:tc>
          <w:tcPr>
            <w:tcW w:w="2420"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год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год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год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год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2016 год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2017 год  </w:t>
            </w: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Затраты - всего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516843,00</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2505372,80</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892553,41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764902,21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470074,00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193926,00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37500,00  </w:t>
            </w: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федеральный бюджет</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48016,80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бюджет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303686,00</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437940,00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632603,00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596391,00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361549,00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110600,00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31800,00  </w:t>
            </w: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местные бюджеты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103457,00</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81416,00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150750,41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160011,71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81439,00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43626,00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1900,00  </w:t>
            </w: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источники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109700,00</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1938000,00</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109200,00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8500,00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27086,00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39700,00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3800,00  </w:t>
            </w: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общего объема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затраты на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капитальные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вложения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454443,00</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705372,80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870553,41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764902,21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470074,00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193926,00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11440241,65</w:t>
            </w: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федеральный бюджет</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48016,80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бюджет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303686,00</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437940,00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632603,00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596391,00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361549,00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110600,00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31800,00  </w:t>
            </w: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местные бюджеты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75757,00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81416,00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150750,41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160011,71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81439,00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43626,00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1900,00  </w:t>
            </w: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источники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75000,00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1938000,00</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109200,00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8500,00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27086,00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39700,00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3800,00  </w:t>
            </w: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затраты на НИОКР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федеральный бюджет</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бюджет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местные бюджеты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прочие источники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затраты на прочие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нужды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64400,00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федеральный бюджет</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бюджет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местные бюджеты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27700,00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r w:rsidR="008D6B44">
        <w:tblPrEx>
          <w:tblCellMar>
            <w:top w:w="0" w:type="dxa"/>
            <w:bottom w:w="0" w:type="dxa"/>
          </w:tblCellMar>
        </w:tblPrEx>
        <w:trPr>
          <w:tblCellSpacing w:w="5" w:type="nil"/>
        </w:trPr>
        <w:tc>
          <w:tcPr>
            <w:tcW w:w="242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источники  </w:t>
            </w:r>
          </w:p>
        </w:tc>
        <w:tc>
          <w:tcPr>
            <w:tcW w:w="1331"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34700,00 </w:t>
            </w: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45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p>
        </w:tc>
      </w:tr>
    </w:tbl>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56" w:name="Par2209"/>
      <w:bookmarkEnd w:id="56"/>
      <w:r>
        <w:rPr>
          <w:rFonts w:ascii="Calibri" w:hAnsi="Calibri" w:cs="Calibri"/>
        </w:rPr>
        <w:t>Приложение 7</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57" w:name="Par2212"/>
      <w:bookmarkEnd w:id="57"/>
      <w:r>
        <w:rPr>
          <w:rFonts w:ascii="Calibri" w:hAnsi="Calibri" w:cs="Calibri"/>
        </w:rPr>
        <w:t>ИНФОРМАЦИЯ</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О ТЕРРИТОРИАЛЬНОЙ СТРУКТУРЕ ФИНАНСИРОВАНИЯ ДОЛГОСРОЧНОЙ</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ЦЕЛЕВОЙ ПРОГРАММЫ "ЧИСТАЯ ВОДА ЛЕНИНГРАДСКОЙ ОБЛАСТИ"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НА 2011-2017 ГОДЫ</w:t>
      </w:r>
    </w:p>
    <w:p w:rsidR="008D6B44" w:rsidRDefault="008D6B44">
      <w:pPr>
        <w:widowControl w:val="0"/>
        <w:autoSpaceDE w:val="0"/>
        <w:autoSpaceDN w:val="0"/>
        <w:adjustRightInd w:val="0"/>
        <w:spacing w:after="0" w:line="240" w:lineRule="auto"/>
        <w:jc w:val="center"/>
        <w:rPr>
          <w:rFonts w:ascii="Calibri" w:hAnsi="Calibri" w:cs="Calibri"/>
        </w:rPr>
        <w:sectPr w:rsidR="008D6B44">
          <w:pgSz w:w="16838" w:h="11905" w:orient="landscape"/>
          <w:pgMar w:top="1701" w:right="1134" w:bottom="850" w:left="1134" w:header="720" w:footer="720" w:gutter="0"/>
          <w:cols w:space="720"/>
          <w:noEndnote/>
        </w:sectPr>
      </w:pPr>
    </w:p>
    <w:p w:rsidR="008D6B44" w:rsidRDefault="008D6B4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0"/>
        <w:gridCol w:w="3816"/>
        <w:gridCol w:w="1378"/>
        <w:gridCol w:w="1166"/>
        <w:gridCol w:w="1166"/>
        <w:gridCol w:w="1166"/>
      </w:tblGrid>
      <w:tr w:rsidR="008D6B44">
        <w:tblPrEx>
          <w:tblCellMar>
            <w:top w:w="0" w:type="dxa"/>
            <w:bottom w:w="0" w:type="dxa"/>
          </w:tblCellMar>
        </w:tblPrEx>
        <w:trPr>
          <w:trHeight w:val="360"/>
          <w:tblCellSpacing w:w="5" w:type="nil"/>
        </w:trPr>
        <w:tc>
          <w:tcPr>
            <w:tcW w:w="530"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п/п</w:t>
            </w:r>
          </w:p>
        </w:tc>
        <w:tc>
          <w:tcPr>
            <w:tcW w:w="3816"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муниципального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образования            </w:t>
            </w:r>
          </w:p>
        </w:tc>
        <w:tc>
          <w:tcPr>
            <w:tcW w:w="4876" w:type="dxa"/>
            <w:gridSpan w:val="4"/>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Источники финансирования         </w:t>
            </w:r>
          </w:p>
        </w:tc>
      </w:tr>
      <w:tr w:rsidR="008D6B44">
        <w:tblPrEx>
          <w:tblCellMar>
            <w:top w:w="0" w:type="dxa"/>
            <w:bottom w:w="0" w:type="dxa"/>
          </w:tblCellMar>
        </w:tblPrEx>
        <w:trPr>
          <w:trHeight w:val="360"/>
          <w:tblCellSpacing w:w="5" w:type="nil"/>
        </w:trPr>
        <w:tc>
          <w:tcPr>
            <w:tcW w:w="530"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16"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федеральный</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бюджет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областной</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бюджет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местные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бюджеты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прочие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источники</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r>
      <w:tr w:rsidR="008D6B44">
        <w:tblPrEx>
          <w:tblCellMar>
            <w:top w:w="0" w:type="dxa"/>
            <w:bottom w:w="0" w:type="dxa"/>
          </w:tblCellMar>
        </w:tblPrEx>
        <w:trPr>
          <w:tblCellSpacing w:w="5" w:type="nil"/>
        </w:trPr>
        <w:tc>
          <w:tcPr>
            <w:tcW w:w="9222" w:type="dxa"/>
            <w:gridSpan w:val="6"/>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18"/>
                <w:szCs w:val="18"/>
              </w:rPr>
            </w:pPr>
            <w:bookmarkStart w:id="58" w:name="Par2225"/>
            <w:bookmarkEnd w:id="58"/>
            <w:r>
              <w:rPr>
                <w:rFonts w:ascii="Courier New" w:hAnsi="Courier New" w:cs="Courier New"/>
                <w:sz w:val="18"/>
                <w:szCs w:val="18"/>
              </w:rPr>
              <w:t xml:space="preserve">                                    2011 год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Бокситогорский муниципальный район</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34700,00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Волховский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48086,00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Всеволожский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50000,00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Выборгский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28000,00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41000,00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Гатчинский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40600,00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15633,00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25000,00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Кингисеппский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Киришский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21000,00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2830,00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rHeight w:val="360"/>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Лодейнопольский муниципальный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Ломоносовский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Лужский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Подпорожский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Приозерский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45000,00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6294,00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Сланцевский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Тихвинский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29000,00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Тосненский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Сосновоборский городской округ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303686,00</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103457,00</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109700,00</w:t>
            </w:r>
          </w:p>
        </w:tc>
      </w:tr>
      <w:tr w:rsidR="008D6B44">
        <w:tblPrEx>
          <w:tblCellMar>
            <w:top w:w="0" w:type="dxa"/>
            <w:bottom w:w="0" w:type="dxa"/>
          </w:tblCellMar>
        </w:tblPrEx>
        <w:trPr>
          <w:tblCellSpacing w:w="5" w:type="nil"/>
        </w:trPr>
        <w:tc>
          <w:tcPr>
            <w:tcW w:w="9222" w:type="dxa"/>
            <w:gridSpan w:val="6"/>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18"/>
                <w:szCs w:val="18"/>
              </w:rPr>
            </w:pPr>
            <w:bookmarkStart w:id="59" w:name="Par2266"/>
            <w:bookmarkEnd w:id="59"/>
            <w:r>
              <w:rPr>
                <w:rFonts w:ascii="Courier New" w:hAnsi="Courier New" w:cs="Courier New"/>
                <w:sz w:val="18"/>
                <w:szCs w:val="18"/>
              </w:rPr>
              <w:t xml:space="preserve">                                    2012 год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Бокситогорский муниципальный район</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Волховский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2603,00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Всеволожский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14102,00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20040,00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7112,00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100000,00</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Выборгский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88615,00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23000,00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Гатчинский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31900,00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24600,00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Кингисеппский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33914,80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27517,00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2559,00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38000,00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Киришский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23500,00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6542,00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rHeight w:val="360"/>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Лодейнопольский муниципальный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Ломоносовский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Лужский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Подпорожский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Приозерский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130068,00</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Сланцевский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Тихвинский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26300,00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Тосненский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Сосновоборский городской округ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48016,80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437940,00</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81416,00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138000,00</w:t>
            </w:r>
          </w:p>
        </w:tc>
      </w:tr>
      <w:tr w:rsidR="008D6B44">
        <w:tblPrEx>
          <w:tblCellMar>
            <w:top w:w="0" w:type="dxa"/>
            <w:bottom w:w="0" w:type="dxa"/>
          </w:tblCellMar>
        </w:tblPrEx>
        <w:trPr>
          <w:tblCellSpacing w:w="5" w:type="nil"/>
        </w:trPr>
        <w:tc>
          <w:tcPr>
            <w:tcW w:w="9222" w:type="dxa"/>
            <w:gridSpan w:val="6"/>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18"/>
                <w:szCs w:val="18"/>
              </w:rPr>
            </w:pPr>
            <w:bookmarkStart w:id="60" w:name="Par2307"/>
            <w:bookmarkEnd w:id="60"/>
            <w:r>
              <w:rPr>
                <w:rFonts w:ascii="Courier New" w:hAnsi="Courier New" w:cs="Courier New"/>
                <w:sz w:val="18"/>
                <w:szCs w:val="18"/>
              </w:rPr>
              <w:t xml:space="preserve">                                    2013 год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Бокситогорский муниципальный район</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26521,00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1969,00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17895,00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522,81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Волховский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39460,00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4089,00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Всеволожский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35000,00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15986,60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70000,00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Выборгский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87500,00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53500,00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Гатчинский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37500,00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15919,00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Кингисеппский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36474,00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15464,00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17200,00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Киришский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62480,00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9470,00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rHeight w:val="360"/>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Лодейнопольский муниципальный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8600,00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430,00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Ломоносовский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Лужский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7169,47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13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Подпорожский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10700,00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Приозерский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107577,53</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4200,00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22000,00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Сланцевский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21200,00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Тихвинский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Тосненский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95226,00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Сосновоборский городской округ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632603,00</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150750,41</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109200,00</w:t>
            </w:r>
          </w:p>
        </w:tc>
      </w:tr>
      <w:tr w:rsidR="008D6B44">
        <w:tblPrEx>
          <w:tblCellMar>
            <w:top w:w="0" w:type="dxa"/>
            <w:bottom w:w="0" w:type="dxa"/>
          </w:tblCellMar>
        </w:tblPrEx>
        <w:trPr>
          <w:tblCellSpacing w:w="5" w:type="nil"/>
        </w:trPr>
        <w:tc>
          <w:tcPr>
            <w:tcW w:w="9222" w:type="dxa"/>
            <w:gridSpan w:val="6"/>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18"/>
                <w:szCs w:val="18"/>
              </w:rPr>
            </w:pPr>
            <w:bookmarkStart w:id="61" w:name="Par2348"/>
            <w:bookmarkEnd w:id="61"/>
            <w:r>
              <w:rPr>
                <w:rFonts w:ascii="Courier New" w:hAnsi="Courier New" w:cs="Courier New"/>
                <w:sz w:val="18"/>
                <w:szCs w:val="18"/>
              </w:rPr>
              <w:t xml:space="preserve">                                    2014 год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Бокситогорский муниципальный район</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Волховский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Всеволожский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38032,00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11550,00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Выборгский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111885,00</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62500,00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Гатчинский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22500,00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Кингисеппский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30664,00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15464,00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Киришский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rHeight w:val="360"/>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Лодейнопольский муниципальный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19130,00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1130,00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Ломоносовский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45000,00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Лужский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Подпорожский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10568,00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Приозерский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19310,00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5900,00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22000,00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Сланцевский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19000,00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Тихвинский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95000,00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Тосненский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Сосновоборский городской округ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596391,00</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160011,71</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8500,00 </w:t>
            </w:r>
          </w:p>
        </w:tc>
      </w:tr>
      <w:tr w:rsidR="008D6B44">
        <w:tblPrEx>
          <w:tblCellMar>
            <w:top w:w="0" w:type="dxa"/>
            <w:bottom w:w="0" w:type="dxa"/>
          </w:tblCellMar>
        </w:tblPrEx>
        <w:trPr>
          <w:tblCellSpacing w:w="5" w:type="nil"/>
        </w:trPr>
        <w:tc>
          <w:tcPr>
            <w:tcW w:w="9222" w:type="dxa"/>
            <w:gridSpan w:val="6"/>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18"/>
                <w:szCs w:val="18"/>
              </w:rPr>
            </w:pPr>
            <w:bookmarkStart w:id="62" w:name="Par2389"/>
            <w:bookmarkEnd w:id="62"/>
            <w:r>
              <w:rPr>
                <w:rFonts w:ascii="Courier New" w:hAnsi="Courier New" w:cs="Courier New"/>
                <w:sz w:val="18"/>
                <w:szCs w:val="18"/>
              </w:rPr>
              <w:t xml:space="preserve">                                    2015 год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Бокситогорский муниципальный район</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Волховский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Всеволожский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Выборгский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Гатчинский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22500,00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Кингисеппский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87049,00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15464,00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13086,00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Киришский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rHeight w:val="360"/>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Лодейнопольский муниципальный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34000,00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Ломоносовский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Лужский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Подпорожский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Приозерский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Сланцевский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Тихвинский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Тосненский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Сосновоборский городской округ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361549,00</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81439,00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27086,00 </w:t>
            </w:r>
          </w:p>
        </w:tc>
      </w:tr>
      <w:tr w:rsidR="008D6B44">
        <w:tblPrEx>
          <w:tblCellMar>
            <w:top w:w="0" w:type="dxa"/>
            <w:bottom w:w="0" w:type="dxa"/>
          </w:tblCellMar>
        </w:tblPrEx>
        <w:trPr>
          <w:tblCellSpacing w:w="5" w:type="nil"/>
        </w:trPr>
        <w:tc>
          <w:tcPr>
            <w:tcW w:w="9222" w:type="dxa"/>
            <w:gridSpan w:val="6"/>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18"/>
                <w:szCs w:val="18"/>
              </w:rPr>
            </w:pPr>
            <w:bookmarkStart w:id="63" w:name="Par2430"/>
            <w:bookmarkEnd w:id="63"/>
            <w:r>
              <w:rPr>
                <w:rFonts w:ascii="Courier New" w:hAnsi="Courier New" w:cs="Courier New"/>
                <w:sz w:val="18"/>
                <w:szCs w:val="18"/>
              </w:rPr>
              <w:t xml:space="preserve">                                    2016 год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Бокситогорский муниципальный район</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Волховский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Всеволожский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Выборгский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Гатчинский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18116,00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35000,00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Кингисеппский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Киришский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rHeight w:val="360"/>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Лодейнопольский муниципальный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40600,00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11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Ломоносовский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70000,00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23110,00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Лужский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Подпорожский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Приозерский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Сланцевский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Тихвинский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Тосненский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Сосновоборский городской округ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110600,00</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43626,00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39700,00 </w:t>
            </w:r>
          </w:p>
        </w:tc>
      </w:tr>
      <w:tr w:rsidR="008D6B44">
        <w:tblPrEx>
          <w:tblCellMar>
            <w:top w:w="0" w:type="dxa"/>
            <w:bottom w:w="0" w:type="dxa"/>
          </w:tblCellMar>
        </w:tblPrEx>
        <w:trPr>
          <w:tblCellSpacing w:w="5" w:type="nil"/>
        </w:trPr>
        <w:tc>
          <w:tcPr>
            <w:tcW w:w="9222" w:type="dxa"/>
            <w:gridSpan w:val="6"/>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outlineLvl w:val="2"/>
              <w:rPr>
                <w:rFonts w:ascii="Courier New" w:hAnsi="Courier New" w:cs="Courier New"/>
                <w:sz w:val="18"/>
                <w:szCs w:val="18"/>
              </w:rPr>
            </w:pPr>
            <w:bookmarkStart w:id="64" w:name="Par2471"/>
            <w:bookmarkEnd w:id="64"/>
            <w:r>
              <w:rPr>
                <w:rFonts w:ascii="Courier New" w:hAnsi="Courier New" w:cs="Courier New"/>
                <w:sz w:val="18"/>
                <w:szCs w:val="18"/>
              </w:rPr>
              <w:t xml:space="preserve">                                    2017 год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Бокситогорский муниципальный район</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Волховский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Всеволожский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Выборгский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Гатчинский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Кингисеппский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Киришский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rHeight w:val="360"/>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Лодейнопольский муниципальный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31800,00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1900,00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3800,00 </w:t>
            </w: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Ломоносовский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Лужский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Подпорожский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Приозерский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Сланцевский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Тихвинский муниципальный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Тосненский район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 </w:t>
            </w: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Сосновоборский городской округ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530"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381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37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31800,00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1900,00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3800,00 </w:t>
            </w:r>
          </w:p>
        </w:tc>
      </w:tr>
    </w:tbl>
    <w:p w:rsidR="008D6B44" w:rsidRDefault="008D6B44">
      <w:pPr>
        <w:widowControl w:val="0"/>
        <w:autoSpaceDE w:val="0"/>
        <w:autoSpaceDN w:val="0"/>
        <w:adjustRightInd w:val="0"/>
        <w:spacing w:after="0" w:line="240" w:lineRule="auto"/>
        <w:ind w:firstLine="540"/>
        <w:jc w:val="both"/>
        <w:rPr>
          <w:rFonts w:ascii="Calibri" w:hAnsi="Calibri" w:cs="Calibri"/>
        </w:rPr>
        <w:sectPr w:rsidR="008D6B44">
          <w:pgSz w:w="11905" w:h="16838"/>
          <w:pgMar w:top="1134" w:right="850" w:bottom="1134" w:left="1701" w:header="720" w:footer="720" w:gutter="0"/>
          <w:cols w:space="720"/>
          <w:noEndnote/>
        </w:sect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65" w:name="Par2517"/>
      <w:bookmarkEnd w:id="65"/>
      <w:r>
        <w:rPr>
          <w:rFonts w:ascii="Calibri" w:hAnsi="Calibri" w:cs="Calibri"/>
        </w:rPr>
        <w:t>Приложение 8</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66" w:name="Par2520"/>
      <w:bookmarkEnd w:id="66"/>
      <w:r>
        <w:rPr>
          <w:rFonts w:ascii="Calibri" w:hAnsi="Calibri" w:cs="Calibri"/>
        </w:rPr>
        <w:t>АДРЕСНАЯ ПРОГРАММА</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КАПИТАЛЬНЫХ ВЛОЖЕНИЙ ДОЛГОСРОЧНОЙ ЦЕЛЕВОЙ ПРОГРАММЫ</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"ЧИСТАЯ ВОДА ЛЕНИНГРАДСКОЙ ОБЛАСТИ" НА 2011-2017 ГОДЫ</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    Наименование и     │Финансо-│         Источники финансирования           │Главный   │ Распорядитель  │</w:t>
      </w:r>
    </w:p>
    <w:p w:rsidR="008D6B44" w:rsidRDefault="008D6B44">
      <w:pPr>
        <w:pStyle w:val="ConsPlusCell"/>
        <w:rPr>
          <w:rFonts w:ascii="Courier New" w:hAnsi="Courier New" w:cs="Courier New"/>
          <w:sz w:val="20"/>
          <w:szCs w:val="20"/>
        </w:rPr>
      </w:pPr>
      <w:r>
        <w:rPr>
          <w:rFonts w:ascii="Courier New" w:hAnsi="Courier New" w:cs="Courier New"/>
          <w:sz w:val="20"/>
          <w:szCs w:val="20"/>
        </w:rPr>
        <w:t>│местонахождение стройки│вый год │    (тыс. рублей в ценах года реализации    │распоря-  │  (получатель)  │</w:t>
      </w:r>
    </w:p>
    <w:p w:rsidR="008D6B44" w:rsidRDefault="008D6B44">
      <w:pPr>
        <w:pStyle w:val="ConsPlusCell"/>
        <w:rPr>
          <w:rFonts w:ascii="Courier New" w:hAnsi="Courier New" w:cs="Courier New"/>
          <w:sz w:val="20"/>
          <w:szCs w:val="20"/>
        </w:rPr>
      </w:pPr>
      <w:r>
        <w:rPr>
          <w:rFonts w:ascii="Courier New" w:hAnsi="Courier New" w:cs="Courier New"/>
          <w:sz w:val="20"/>
          <w:szCs w:val="20"/>
        </w:rPr>
        <w:t>│       (объекта)       │        │                 Программы)                 │дитель    │   бюджетных    │</w:t>
      </w:r>
    </w:p>
    <w:p w:rsidR="008D6B44" w:rsidRDefault="008D6B44">
      <w:pPr>
        <w:pStyle w:val="ConsPlusCell"/>
        <w:rPr>
          <w:rFonts w:ascii="Courier New" w:hAnsi="Courier New" w:cs="Courier New"/>
          <w:sz w:val="20"/>
          <w:szCs w:val="20"/>
        </w:rPr>
      </w:pPr>
      <w:r>
        <w:rPr>
          <w:rFonts w:ascii="Courier New" w:hAnsi="Courier New" w:cs="Courier New"/>
          <w:sz w:val="20"/>
          <w:szCs w:val="20"/>
        </w:rPr>
        <w:t>│                       │        ├──────────┬──────────┬──────────┬───────────┤бюджетных │    средств     │</w:t>
      </w:r>
    </w:p>
    <w:p w:rsidR="008D6B44" w:rsidRDefault="008D6B44">
      <w:pPr>
        <w:pStyle w:val="ConsPlusCell"/>
        <w:rPr>
          <w:rFonts w:ascii="Courier New" w:hAnsi="Courier New" w:cs="Courier New"/>
          <w:sz w:val="20"/>
          <w:szCs w:val="20"/>
        </w:rPr>
      </w:pPr>
      <w:r>
        <w:rPr>
          <w:rFonts w:ascii="Courier New" w:hAnsi="Courier New" w:cs="Courier New"/>
          <w:sz w:val="20"/>
          <w:szCs w:val="20"/>
        </w:rPr>
        <w:t>│                       │        │федераль- │областной │ местные  │  прочие   │средств   │                │</w:t>
      </w:r>
    </w:p>
    <w:p w:rsidR="008D6B44" w:rsidRDefault="008D6B44">
      <w:pPr>
        <w:pStyle w:val="ConsPlusCell"/>
        <w:rPr>
          <w:rFonts w:ascii="Courier New" w:hAnsi="Courier New" w:cs="Courier New"/>
          <w:sz w:val="20"/>
          <w:szCs w:val="20"/>
        </w:rPr>
      </w:pPr>
      <w:r>
        <w:rPr>
          <w:rFonts w:ascii="Courier New" w:hAnsi="Courier New" w:cs="Courier New"/>
          <w:sz w:val="20"/>
          <w:szCs w:val="20"/>
        </w:rPr>
        <w:t>│                       │        │ный бюджет│  бюджет  │ бюджеты  │ источники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           1           │   2    │    3     │    4     │    5     │     6     │    7     │       8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bookmarkStart w:id="67" w:name="Par2534"/>
      <w:bookmarkEnd w:id="67"/>
      <w:r>
        <w:rPr>
          <w:rFonts w:ascii="Courier New" w:hAnsi="Courier New" w:cs="Courier New"/>
          <w:sz w:val="20"/>
          <w:szCs w:val="20"/>
        </w:rPr>
        <w:t>│                         1. Строительство и реконструкция объектов водоотведения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bookmarkStart w:id="68" w:name="Par2536"/>
      <w:bookmarkEnd w:id="68"/>
      <w:r>
        <w:rPr>
          <w:rFonts w:ascii="Courier New" w:hAnsi="Courier New" w:cs="Courier New"/>
          <w:sz w:val="20"/>
          <w:szCs w:val="20"/>
        </w:rPr>
        <w:t>│                 1.1. Строительство и реконструкция канализационных очистных сооружений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 Организация     │  2011  │          │          │ 7000,00  │  7000,00  │Комитет по│Администрация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          │          │          │           │жилищно-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          │          │          │           │коммуналь-│образования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│ному      │Бокситогорское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Бокситогорск,       │        │          │          │          │           │хозяйству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├────────┼──────────┼──────────┼──────────┼───────────┤и тран-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2011  │          │          │ 7000,00  │  7000,00  │спорту    │Бокситогорского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│Ленинград-│муниципального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│ской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│области   │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│(далее -  │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│Комитет)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│1.1.2. Организация     │  2014  │          │45000,00  │ 13000,00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2015  │          │60000,00  │ 18000,00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и  ├────────┼──────────┼──────────┼──────────┼───────────┤          │Ломоносовский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сетей, │  2016  │          │70000,00  │ 23110,00 │           │          │муниципальный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Большая Ижора     │        │          │          │          │           │          │район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│1.1.3. Организация     │  2012  │          │10000,00  │ 4000,00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          │Кировское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Кировск,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2012  │          │10000,00  │ 4000,00  │           │          │Кировского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│1.1.4. Организация     │  2011  │          │15000,00  │ 5000,00  │ 25000,00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          │Коммунарское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Коммунар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│Гатчинского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│1.1.5. Организация     │  2013  │          │ 7169,47  │  400,00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│технического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│перевооружения и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          │          │          │           │          │Лужское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Луга,               │        │          │          │          │           │          │Лужского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2013  │          │ 7169,47  │  400,00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│1.1.6. Организация     │  2011  │          │21000,00  │ 2830,00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│канализационных        │  2012  │          │13500,00  │ 2542,00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│Кировский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Отрадное,           │  2013  │          │47480,00  │ 4470,00  │           │          │муниципальный   │</w:t>
      </w:r>
    </w:p>
    <w:p w:rsidR="008D6B44" w:rsidRDefault="008D6B44">
      <w:pPr>
        <w:pStyle w:val="ConsPlusCell"/>
        <w:rPr>
          <w:rFonts w:ascii="Courier New" w:hAnsi="Courier New" w:cs="Courier New"/>
          <w:sz w:val="20"/>
          <w:szCs w:val="20"/>
        </w:rPr>
      </w:pPr>
      <w:r>
        <w:rPr>
          <w:rFonts w:ascii="Courier New" w:hAnsi="Courier New" w:cs="Courier New"/>
          <w:sz w:val="20"/>
          <w:szCs w:val="20"/>
        </w:rPr>
        <w:t>│Ленинградское ш., д. 7,├────────┼──────────┼──────────┼──────────┼───────────┤          │район           │</w:t>
      </w:r>
    </w:p>
    <w:p w:rsidR="008D6B44" w:rsidRDefault="008D6B44">
      <w:pPr>
        <w:pStyle w:val="ConsPlusCell"/>
        <w:rPr>
          <w:rFonts w:ascii="Courier New" w:hAnsi="Courier New" w:cs="Courier New"/>
          <w:sz w:val="20"/>
          <w:szCs w:val="20"/>
        </w:rPr>
      </w:pPr>
      <w:r>
        <w:rPr>
          <w:rFonts w:ascii="Courier New" w:hAnsi="Courier New" w:cs="Courier New"/>
          <w:sz w:val="20"/>
          <w:szCs w:val="20"/>
        </w:rPr>
        <w:t>│                       │  2014  │          │60000,00  │ 10000,00 │           │          │                │</w:t>
      </w:r>
    </w:p>
    <w:p w:rsidR="008D6B44" w:rsidRDefault="008D6B44">
      <w:pPr>
        <w:pStyle w:val="ConsPlusCell"/>
        <w:rPr>
          <w:rFonts w:ascii="Courier New" w:hAnsi="Courier New" w:cs="Courier New"/>
          <w:sz w:val="20"/>
          <w:szCs w:val="20"/>
        </w:rPr>
      </w:pPr>
      <w:r>
        <w:rPr>
          <w:rFonts w:ascii="Courier New" w:hAnsi="Courier New" w:cs="Courier New"/>
          <w:sz w:val="20"/>
          <w:szCs w:val="20"/>
        </w:rPr>
        <w:t>│                       ├────────┼──────────┼──────────┼──────────┼───────────┤          │                │</w:t>
      </w:r>
    </w:p>
    <w:p w:rsidR="008D6B44" w:rsidRDefault="008D6B44">
      <w:pPr>
        <w:pStyle w:val="ConsPlusCell"/>
        <w:rPr>
          <w:rFonts w:ascii="Courier New" w:hAnsi="Courier New" w:cs="Courier New"/>
          <w:sz w:val="20"/>
          <w:szCs w:val="20"/>
        </w:rPr>
      </w:pPr>
      <w:r>
        <w:rPr>
          <w:rFonts w:ascii="Courier New" w:hAnsi="Courier New" w:cs="Courier New"/>
          <w:sz w:val="20"/>
          <w:szCs w:val="20"/>
        </w:rPr>
        <w:t>│                       │  2015  │          │70000,00  │ 10000,00 │           │          │                │</w:t>
      </w:r>
    </w:p>
    <w:p w:rsidR="008D6B44" w:rsidRDefault="008D6B44">
      <w:pPr>
        <w:pStyle w:val="ConsPlusCell"/>
        <w:rPr>
          <w:rFonts w:ascii="Courier New" w:hAnsi="Courier New" w:cs="Courier New"/>
          <w:sz w:val="20"/>
          <w:szCs w:val="20"/>
        </w:rPr>
      </w:pPr>
      <w:r>
        <w:rPr>
          <w:rFonts w:ascii="Courier New" w:hAnsi="Courier New" w:cs="Courier New"/>
          <w:sz w:val="20"/>
          <w:szCs w:val="20"/>
        </w:rPr>
        <w:t>│                       ├────────┼──────────┼──────────┼──────────┼───────────┤          │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2011  │          │ 9000,00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2012  │          │13500,00  │ 2542,00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│1.1.7. Организация     │  2013  │          │20000,00  │ 10700,00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2014  │          │30000,00  │ 10568,00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          │Подпорожское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Подпорожье,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2013  │          │20000,00  │ 10700,00 │           │          │Подпорожского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│1.1.8. Организация     │  2011  │          │15600,00  │ 7650,00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2012  │          │31900,00  │ 24600,00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│Гатчинский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Тайцы             │  2013  │          │37500,00  │ 15919,00 │           │          │муниципальный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│1.1.9. Организация     │  2011  │          │90000,00  │ 10000,00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2012  │          │70000,00  │ 9000,00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│Тосненское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│г. Тосно               │  2013  │          │95226,00  │ 10000,00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2014  │          │95000,00  │ 10000,00 │           │          │Тосненского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                       │  2015  │          │70000,00  │ 9000,00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│1.1.10. Реконструкция  │  2011  │          │ 2000,00  │  700,00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│очистных сооружений,   │  2013  │          │19000,00  │ 1000,00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│канализационного       ├────────┼──────────┼──────────┼──────────┼───────────┤          │Гостицкое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│коллектора и двух      │  2014  │          │19000,00  │ 1000,00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│насосных станций,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│дер. Гостицы,          │        │          │          │          │           │          │Сланцевского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2011  │          │ 2000,00  │  700,00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│1.1.11. Организация    │  2011  │          │10000,00  │ 2983,00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│второго этапа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│строительства объекта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│"Реконструкция         │        │          │          │          │           │          │Гатчинский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          │          │          │           │          │муниципальный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          │район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Лукаши и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│дер. Пудомяги"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│1.1.12. Реконструкция  │  2013  │          │28000,00  │ 1400,00  │ 22000,00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2014  │          │36782,16  │ 4000,00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│дер. Снегиревка        │        │          │          │          │           │          │Сосновское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│Приозерского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│1.1.13. Организация    │  2011  │          │10000,00  │  294,00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│строительства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2013  │          │ 4500,00  │  500,00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          │Ларионовское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Моторное          │        │          │          │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│Приозерского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│1.1.14. Организация    │  2014  │          │22500,00  │ 15000,00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очистных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│сооружений, пос. Новый │  2015  │          │22500,00  │ 15000,00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│Свет                   ├────────┼──────────┼──────────┼──────────┼───────────┤          │Гатчинский      │</w:t>
      </w:r>
    </w:p>
    <w:p w:rsidR="008D6B44" w:rsidRDefault="008D6B44">
      <w:pPr>
        <w:pStyle w:val="ConsPlusCell"/>
        <w:rPr>
          <w:rFonts w:ascii="Courier New" w:hAnsi="Courier New" w:cs="Courier New"/>
          <w:sz w:val="20"/>
          <w:szCs w:val="20"/>
        </w:rPr>
      </w:pPr>
      <w:r>
        <w:rPr>
          <w:rFonts w:ascii="Courier New" w:hAnsi="Courier New" w:cs="Courier New"/>
          <w:sz w:val="20"/>
          <w:szCs w:val="20"/>
        </w:rPr>
        <w:t>│                       │  2016  │          │          │ 18116,00 │ 35000,00  │          │муниципальный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│1.1.15. Организация    │  2013  │          │ 6000,00  │  300,00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2014  │          │ 8500,00  │  500,00  │  1000,00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│Доможировское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Рассвет,          │  2015  │          │17000,00  │ 1000,00  │  2000,00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2013  │          │ 6000,00  │  300,00  │           │          │Лодейнопольского│</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│1.1.16. Организация    │  2013  │          │ 2600,00  │  130,00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│строительства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2015  │          │ 8500,00  │  500,00  │  1000,00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│Янегское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│дер. Старая Слобода,   │  2016  │          │13900,00  │  800,00  │  1600,00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2013  │          │ 2600,00  │  130,00  │           │          │Лодейнопольского│</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│1.1.17. Организация    │  2012  │25547,62  │21156,00  │ 1500,00  │ 25000,00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│строительства очистных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│сооружений             │  2013  │          │25810,00  │ 1000,00  │ 11000,00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│хозяйственно-бытовых   ├────────┼──────────┼──────────┼──────────┼───────────┤          │Усть-Лужское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│сточных вод,           │  2014  │          │70697,84  │ 3899,71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Усть-Луга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│Кингисеппского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│1.1.18. Организация    │  2011  │          │20000,00  │ 1000,00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│строительства трассы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│напорного коллектора и │  2012  │          │130068,00 │ 3000,00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│Сосновское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2013  │          │52077,53  │ 2000,00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Сосново и пос.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│Кривко                 │        │          │          │          │           │          │Приозерского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│1.1.19. Реконструкция  │  2013  │          │10000,00  │  500,00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 Старая Ладога,      │        │          │          │          │           │          │Староладожское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2013  │          │10000,00  │  500,00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│Волховского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│1.1.20. Строительство  │  2013  │          │12000,00  │  600,00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│г. Сясьстрой,          │        │          │          │          │           │          │Сясьстройское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2013  │          │12000,00  │  600,00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│Волховского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│Итого по подразделу 1.1│        │25547,62  │1546967,00│283612,00 │ 130600,00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bookmarkStart w:id="69" w:name="Par2741"/>
      <w:bookmarkEnd w:id="69"/>
      <w:r>
        <w:rPr>
          <w:rFonts w:ascii="Courier New" w:hAnsi="Courier New" w:cs="Courier New"/>
          <w:sz w:val="20"/>
          <w:szCs w:val="20"/>
        </w:rPr>
        <w:t>│       1.2. Строительство и реконструкция канализационных насосных станций и канализационных сетей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│1.2.1. Организация     │  2013  │          │ 7460,00  │ 2489,00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│канализационной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│насосной станции N 3,  │        │          │          │          │           │          │Волховское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Волхов, ул.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│Ломоносова, 4-с,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│правобережная часть    │        │          │          │          │           │          │Волховского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│1.2.2. Организация     │  2011  │          │10000,00  │ 5000,00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│канализационного       │  2012  │          │55615,00  │ 10000,00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│коллектора,            ├────────┼──────────┼──────────┼──────────┼───────────┤          │"Город Выборг"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│проложенного от главной│  2013  │          │38000,00  │ 15000,00 │           │          │Выборгского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│насосной станции до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2014  │          │52385,00  │ 20000,00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и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│двух водоводов,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│обеспечивающих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│водоснабжение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Выборг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│1.2.3. Организация     │  2013  │          │19000,00  │  100,00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│канализационной        │  2014  │          │17700,00  │ 1900,00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│насосной станции и     │        │          │          │          │           │          │Кузнечнинское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│канализационного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│коллектора от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│канализационной        │        │          │          │          │           │          │Приозерского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│насосной станции до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│очистных сооружений,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Кузнечное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│1.2.4. Организация     │  2013  │          │10521,00  │ 1169,00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│канализационных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│коллекторов по ул.     │        │          │          │          │           │          │"Город Пикалево"│</w:t>
      </w:r>
    </w:p>
    <w:p w:rsidR="008D6B44" w:rsidRDefault="008D6B44">
      <w:pPr>
        <w:pStyle w:val="ConsPlusCell"/>
        <w:rPr>
          <w:rFonts w:ascii="Courier New" w:hAnsi="Courier New" w:cs="Courier New"/>
          <w:sz w:val="20"/>
          <w:szCs w:val="20"/>
        </w:rPr>
      </w:pPr>
      <w:r>
        <w:rPr>
          <w:rFonts w:ascii="Courier New" w:hAnsi="Courier New" w:cs="Courier New"/>
          <w:sz w:val="20"/>
          <w:szCs w:val="20"/>
        </w:rPr>
        <w:t>│Больничной и ул.       │        │          │          │          │           │          │Бокситогорского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│Спортивной,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Пикалево,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                       ├────────┼──────────┼──────────┼──────────┼───────────┤          │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работы по  │  2013  │          │ 1000,00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│корректировке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│проектно-сметной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│документации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│1.2.5. Организация     │  2014  │          │38032,00  │ 11550,00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│реконструкции системы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│канализования,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│г. Сертолово:          │        │          │          │          │           │          │Сертоловское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│канализационная        │  2015  │          │18000,00  │ 10000,00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│насосная станция и     │        │          │          │          │           │          │Всеволожского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│напорные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│канализационные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│коллекторы от мкр.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│Черная Речка до главной│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│канализационной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│насосной станции,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│г. Сертолово;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│канализационная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│насосная станция в мкр.│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│Сертолово-2 и напорные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│канализационные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│коллекторы от мкр.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│Сертолово-2 до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│Сертолово-1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│1.2.6. Подключение     │  2013  │          │ 2000,00  │  100,00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│канализационной сети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│заводской части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Приозерска к        │        │          │          │          │           │          │Приозерское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│централизованной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│системе водоотведения,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Приозерск,          │        │          │          │          │           │          │Приозерского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2013  │          │ 2000,00  │  100,00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│Итого по подразделу 1.2│        │          │268713,00 │ 77308,00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│Итого по разделу 1     │        │25547,62  │1815680,00│360920,00 │ 130600,00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bookmarkStart w:id="70" w:name="Par2832"/>
      <w:bookmarkEnd w:id="70"/>
      <w:r>
        <w:rPr>
          <w:rFonts w:ascii="Courier New" w:hAnsi="Courier New" w:cs="Courier New"/>
          <w:sz w:val="20"/>
          <w:szCs w:val="20"/>
        </w:rPr>
        <w:t>│                         2. Строительство и реконструкция объектов водоснабжения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bookmarkStart w:id="71" w:name="Par2834"/>
      <w:bookmarkEnd w:id="71"/>
      <w:r>
        <w:rPr>
          <w:rFonts w:ascii="Courier New" w:hAnsi="Courier New" w:cs="Courier New"/>
          <w:sz w:val="20"/>
          <w:szCs w:val="20"/>
        </w:rPr>
        <w:t>│                2.1. Строительство и реконструкция водоочистных сооружений, водопроводных                │</w:t>
      </w:r>
    </w:p>
    <w:p w:rsidR="008D6B44" w:rsidRDefault="008D6B44">
      <w:pPr>
        <w:pStyle w:val="ConsPlusCell"/>
        <w:rPr>
          <w:rFonts w:ascii="Courier New" w:hAnsi="Courier New" w:cs="Courier New"/>
          <w:sz w:val="20"/>
          <w:szCs w:val="20"/>
        </w:rPr>
      </w:pPr>
      <w:r>
        <w:rPr>
          <w:rFonts w:ascii="Courier New" w:hAnsi="Courier New" w:cs="Courier New"/>
          <w:sz w:val="20"/>
          <w:szCs w:val="20"/>
        </w:rPr>
        <w:t>│                                  насосных станций и других сооружений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│2.1.1. Неотложные      │  2011  │          │          │          │ 27700,00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│мероприятия по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│обеспечению питьевой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│водой, г. Бокситогорск,│        │          │          │          │           │          │Бокситогорское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2011  │          │          │          │ 27700,00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│Бокситогорского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│2.1.2. Строительство   │  2011  │          │17682,00  │ 8000,00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│водозаборных сооружений│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│и насосных станций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│первого подъема, г.    │        │          │          │          │           │          │Волховское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│Волхов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│Волховского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│2.1.3. Реконструкция   │  2011  │          │          │          │ 50000,00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│водоочистных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│сооружений, пос.       │  2012  │14102,00  │11040,00  │ 3062,00  │ 100000,00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│Кузьмоловский          ├────────┼──────────┼──────────┼──────────┼───────────┤          │Всеволожский    │</w:t>
      </w:r>
    </w:p>
    <w:p w:rsidR="008D6B44" w:rsidRDefault="008D6B44">
      <w:pPr>
        <w:pStyle w:val="ConsPlusCell"/>
        <w:rPr>
          <w:rFonts w:ascii="Courier New" w:hAnsi="Courier New" w:cs="Courier New"/>
          <w:sz w:val="20"/>
          <w:szCs w:val="20"/>
        </w:rPr>
      </w:pPr>
      <w:r>
        <w:rPr>
          <w:rFonts w:ascii="Courier New" w:hAnsi="Courier New" w:cs="Courier New"/>
          <w:sz w:val="20"/>
          <w:szCs w:val="20"/>
        </w:rPr>
        <w:t>│                       │  2013  │          │25000,00  │ 9627,00  │ 70000,00  │          │муниципальный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│2.1.4. Реконструкция   │  2013  │          │30000,00  │ 5000,00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│системы водоснабжения,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Лебяжье, 1-я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│очередь. Строительство │        │          │          │          │           │          │Ломоносовский   │</w:t>
      </w:r>
    </w:p>
    <w:p w:rsidR="008D6B44" w:rsidRDefault="008D6B44">
      <w:pPr>
        <w:pStyle w:val="ConsPlusCell"/>
        <w:rPr>
          <w:rFonts w:ascii="Courier New" w:hAnsi="Courier New" w:cs="Courier New"/>
          <w:sz w:val="20"/>
          <w:szCs w:val="20"/>
        </w:rPr>
      </w:pPr>
      <w:r>
        <w:rPr>
          <w:rFonts w:ascii="Courier New" w:hAnsi="Courier New" w:cs="Courier New"/>
          <w:sz w:val="20"/>
          <w:szCs w:val="20"/>
        </w:rPr>
        <w:t>│двух резервуаров чистой│        │          │          │          │           │          │муниципальный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│воды емкостью по 2000  │        │          │          │          │           │          │район           │</w:t>
      </w:r>
    </w:p>
    <w:p w:rsidR="008D6B44" w:rsidRDefault="008D6B44">
      <w:pPr>
        <w:pStyle w:val="ConsPlusCell"/>
        <w:rPr>
          <w:rFonts w:ascii="Courier New" w:hAnsi="Courier New" w:cs="Courier New"/>
          <w:sz w:val="20"/>
          <w:szCs w:val="20"/>
        </w:rPr>
      </w:pPr>
      <w:r>
        <w:rPr>
          <w:rFonts w:ascii="Courier New" w:hAnsi="Courier New" w:cs="Courier New"/>
          <w:sz w:val="20"/>
          <w:szCs w:val="20"/>
        </w:rPr>
        <w:t>│куб. м каждый и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│прокладка водопроводных│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│сетей от ВНС до точки 3│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│из полиэтиленовых труб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│диаметром 280 мм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│2.1.5. Строительство и │  2011  │          │          │ 7000,00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│реконструкция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│централизованной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│системы водоснабжения, │        │          │          │          │           │          │Гончаровское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Житково,          │        │          │          │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2011  │          │          │ 7000,00  │           │          │Гатчинского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│2.1.6. Реконструкция   │  2011  │          │          │ 5000,00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│системы водоснабжения,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Кондратьево,      │  2014  │          │35000,00  │ 18000,00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                       ├────────┼──────────┼──────────┼──────────┼───────────┤          │Селезневское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2011  │          │          │ 5000,00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│Выборгского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│2.1.7. Реконструкция   │  2011  │          │          │ 7000,00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│водоочистных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│сооружений,            │  2013  │          │24500,00  │ 24500,00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Малышево,         ├────────┼──────────┼──────────┼──────────┼───────────┤          │Приморское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2014  │          │24500,00  │ 24500,00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2011  │          │          │ 7000,00  │           │          │Выборгского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│2.1.8. Реконструкция   │  2011  │          │18000,00  │ 17000,00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│системы водоснабжения,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Селезнево         │  2012  │          │33000,00  │ 13000,00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                       ├────────┼──────────┼──────────┼──────────┼───────────┤          │Селезневское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2013  │          │25000,00  │ 14000,00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│Выборгского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│2.1.9. Реконструкция   │  2012  │ 8367,18  │ 6361,00  │ 1059,00  │ 13000,00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│водоочистных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│сооружений,            │  2014  │          │10000,00  │ 1000,00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│пос. Усть-Луга         ├────────┼──────────┼──────────┼──────────┼───────────┤          │Усть-Лужское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2015  │          │59500,00  │ 2975,00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│Кингисеппского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│2.1.10. Реконструкция  │  2011  │          │15000,00  │ 2000,00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│централизованной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│системы водоснабжения, │  2012  │          │ 6000,00  │ 2603,00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│дер. Хвалово           │        │          │          │          │           │          │Хваловское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│Волховского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│2.1.11. Реконструкция  │  2013  │          │10000,00  │  500,00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│водоочистных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│сооружений,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 Старая Ладога,      │        │          │          │          │           │          │Староладожское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2013  │          │10000,00  │  500,00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│Волховского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│2.1.12. Реконструкция  │  2013  │          │16000,00  │  800,00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│водозаборных и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│водоочистных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│сооружений,            │        │          │          │          │           │          │Бокситогорский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Бокситогорск,       │        │          │          │          │           │          │муниципальный   │</w:t>
      </w:r>
    </w:p>
    <w:p w:rsidR="008D6B44" w:rsidRDefault="008D6B44">
      <w:pPr>
        <w:pStyle w:val="ConsPlusCell"/>
        <w:rPr>
          <w:rFonts w:ascii="Courier New" w:hAnsi="Courier New" w:cs="Courier New"/>
          <w:sz w:val="20"/>
          <w:szCs w:val="20"/>
        </w:rPr>
      </w:pPr>
      <w:r>
        <w:rPr>
          <w:rFonts w:ascii="Courier New" w:hAnsi="Courier New" w:cs="Courier New"/>
          <w:sz w:val="20"/>
          <w:szCs w:val="20"/>
        </w:rPr>
        <w:t>│                       ├────────┼──────────┼──────────┼──────────┼───────────┤          │район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2013  │          │16000,00  │  800,00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│Итого по подразделу 2.1│        │22469,18  │366583,00 │166626,00 │ 260700,00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bookmarkStart w:id="72" w:name="Par2955"/>
      <w:bookmarkEnd w:id="72"/>
      <w:r>
        <w:rPr>
          <w:rFonts w:ascii="Courier New" w:hAnsi="Courier New" w:cs="Courier New"/>
          <w:sz w:val="20"/>
          <w:szCs w:val="20"/>
        </w:rPr>
        <w:t>│                         2.2. Строительство и реконструкция сетей водоснабжения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│2.2.1. Реконструкция   │  2011  │          │15404,00  │ 4000,00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│водовода в левобережной│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│части, проходящего по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│участку: Новоладожское │        │          │          │          │           │          │Волховское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│ш., по ул.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│Борисогорское поле, ул.│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│Нахимова, ул. 8 Марта  │        │          │          │          │           │          │Волховского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│до ул. Пролетарская,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│г. Волхов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│2.2.2. Реконструкция   │  2013  │          │10664,00  │ 14464,00 │  6200,00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│водовода диаметром 500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│мм от водоочистных     │  2014  │          │20664,00  │ 14464,00 │  6200,00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│сооружений до точки    ├────────┼──────────┼──────────┼──────────┼───────────┤          │Кингисеппское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│врезки в существующий  │  2015  │          │27549,00  │ 14464,00 │ 23086,00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│водовод на просп.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│К.Маркса, г. Кингисепп │        │          │          │          │           │          │Кингисеппского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│2.2.3. Водоснабжение   │  2013  │          │15000,00  │ 5000,00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│жилых домов по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│ул. Магистральной,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│Набережной р. Невы,    │        │          │          │          │           │          │Кировское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│Заречной, Рейдовому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│пер., г. Кировск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│Кировского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│2.2.4. Реконструкция   │  2011  │          │          │ 1000,00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│централизованной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│системы водоснабжения  │  2014  │          │10630,00  │  630,00  │  1300,00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 участке "Район      │        │          │          │          │           │          │Лодейнопольское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│Манинское Поле" (1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│очередь), г. Лодейное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│Поле,                  │        │          │          │          │           │          │Лодейнопольского│</w:t>
      </w:r>
    </w:p>
    <w:p w:rsidR="008D6B44" w:rsidRDefault="008D6B44">
      <w:pPr>
        <w:pStyle w:val="ConsPlusCell"/>
        <w:rPr>
          <w:rFonts w:ascii="Courier New" w:hAnsi="Courier New" w:cs="Courier New"/>
          <w:sz w:val="20"/>
          <w:szCs w:val="20"/>
        </w:rPr>
      </w:pPr>
      <w:r>
        <w:rPr>
          <w:rFonts w:ascii="Courier New" w:hAnsi="Courier New" w:cs="Courier New"/>
          <w:sz w:val="20"/>
          <w:szCs w:val="20"/>
        </w:rPr>
        <w:t>│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2011  │          │          │ 1000,00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│2.2.5. Реконструкция   │  2015  │          │ 8500,00  │  500,00  │  1000,00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│централизованной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│системы водоснабжения  │  2016  │          │ 9700,00  │  600,00  │  1100,00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│на участке "Район      │        │          │          │          │           │          │Лодейнопольское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│Манинское Поле" (2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│очередь), г. Лодейное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│Поле                   │        │          │          │          │           │          │Лодейнопольского│</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│2.2.6. Реконструкция   │  2016  │          │17000,00  │ 1000,00  │  2000,00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│напорного водовода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│диаметром 600 мм отвода│  2017  │          │31800,00  │ 1900,00  │  3800,00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│водопроводных очистных │        │          │          │          │           │          │Лодейнопольское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│сооружений до ул.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│Гагарина, г. Лодейное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│Поле                   │        │          │          │          │           │          │Лодейнопольского│</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│2.2.7. Строительство и │  2011  │          │15000,00  │ 5000,00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│реконструкция объектов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│водоснабжения Заречной │  2013  │          │ 2000,00  │  100,00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│части, г. Приозерск,   │        │          │          │          │           │          │Приозерское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2013  │          │ 2000,00  │  100,00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│Приозерского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│2.2.8. Строительство   │  2012  │          │ 9000,00  │ 4050,00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│внутриплощадочных сетей├────────┼──────────┼──────────┼──────────┼───────────┤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│водоснабжения жилой    │  2013  │          │10000,00  │ 6359,60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│зоны мкр. Сертолово-2 с│        │          │          │          │           │          │Сертоловское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│учетом перспективы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│развития, г. Сертолово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│Всеволожского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│2.2.9. Реконструкция   │  2011  │          │29000,00  │ 5000,00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│двух водоводов В1, В4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│от водоочистных        │  2012  │          │26300,00  │ 2000,00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│сооружений до узла     ├────────┼──────────┼──────────┼──────────┼───────────┤          │Тихвинское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│переключения в 1А      │  2013  │          │          │ 2000,00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│микрорайоне, г. Тихвин.│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│Реконструкция двух     │        │          │          │          │           │          │Тихвинского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│участков магистральных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│водоводов в районе 2-го│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│микрорайона, г. Тихвин,│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                       ├────────┼──────────┼──────────┼──────────┼───────────┤          │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2012  │          │          │  750,00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│2.2.10. Реконструкция  │  2012  │          │14000,00  │ 1000,00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│централизованной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│системы водоснабжения, │  2013  │          │17895,00  │  522,81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│дер. Кикерино          │        │          │          │          │           │          │Кикеринское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│сельское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│Волосовского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│2.2.11. Строительство  │  2013  │          │ 2200,00  │  100,00  │           │Комитет   │Администрация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│водопроводов по        │        │          │          │          │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│ул. Сосновая,          │        │          │          │          │           │          │образования     │</w:t>
      </w:r>
    </w:p>
    <w:p w:rsidR="008D6B44" w:rsidRDefault="008D6B44">
      <w:pPr>
        <w:pStyle w:val="ConsPlusCell"/>
        <w:rPr>
          <w:rFonts w:ascii="Courier New" w:hAnsi="Courier New" w:cs="Courier New"/>
          <w:sz w:val="20"/>
          <w:szCs w:val="20"/>
        </w:rPr>
      </w:pPr>
      <w:r>
        <w:rPr>
          <w:rFonts w:ascii="Courier New" w:hAnsi="Courier New" w:cs="Courier New"/>
          <w:sz w:val="20"/>
          <w:szCs w:val="20"/>
        </w:rPr>
        <w:t>│ул. Набережная,        │        │          │          │          │           │          │Сланцевское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│ул. Загородная,        │        │          │          │          │           │          │городское       │</w:t>
      </w:r>
    </w:p>
    <w:p w:rsidR="008D6B44" w:rsidRDefault="008D6B44">
      <w:pPr>
        <w:pStyle w:val="ConsPlusCell"/>
        <w:rPr>
          <w:rFonts w:ascii="Courier New" w:hAnsi="Courier New" w:cs="Courier New"/>
          <w:sz w:val="20"/>
          <w:szCs w:val="20"/>
        </w:rPr>
      </w:pPr>
      <w:r>
        <w:rPr>
          <w:rFonts w:ascii="Courier New" w:hAnsi="Courier New" w:cs="Courier New"/>
          <w:sz w:val="20"/>
          <w:szCs w:val="20"/>
        </w:rPr>
        <w:t>│ул. Береговая,         │        │          │          │          │           │          │поселение       │</w:t>
      </w:r>
    </w:p>
    <w:p w:rsidR="008D6B44" w:rsidRDefault="008D6B44">
      <w:pPr>
        <w:pStyle w:val="ConsPlusCell"/>
        <w:rPr>
          <w:rFonts w:ascii="Courier New" w:hAnsi="Courier New" w:cs="Courier New"/>
          <w:sz w:val="20"/>
          <w:szCs w:val="20"/>
        </w:rPr>
      </w:pPr>
      <w:r>
        <w:rPr>
          <w:rFonts w:ascii="Courier New" w:hAnsi="Courier New" w:cs="Courier New"/>
          <w:sz w:val="20"/>
          <w:szCs w:val="20"/>
        </w:rPr>
        <w:t>│пер. Кушелевский,      │        │          │          │          │           │          │Сланцевского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│г. Сланцы,             ├────────┼──────────┼──────────┼──────────┼───────────┤          │муниципального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                       │  2013  │          │ 2200,00  │  100,00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│в том числе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│проектно-изыскательские│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│работы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│Итого по подразделу 2.2│        │          │292306,00 │ 84154,41 │ 44686,00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│Итого по разделу 2     │        │22469,18  │658889,00 │250780,41 │ 305386,00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bookmarkStart w:id="73" w:name="Par3081"/>
      <w:bookmarkEnd w:id="73"/>
      <w:r>
        <w:rPr>
          <w:rFonts w:ascii="Courier New" w:hAnsi="Courier New" w:cs="Courier New"/>
          <w:sz w:val="20"/>
          <w:szCs w:val="20"/>
        </w:rPr>
        <w:t>│3. Строительство систем│  2012  │          │          │          │1800000,00 │          │Администрации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│водоснабжения и        │        │          │          │          │           │          │Всеволожского,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│водоотведения в рамках │        │          │          │          │           │          │Кировского,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lastRenderedPageBreak/>
        <w:t>│реализации генеральной │        │          │          │          │           │          │Ломоносовского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│схемы водоснабжения (на│        │          │          │          │           │          │муниципальных   │</w:t>
      </w:r>
    </w:p>
    <w:p w:rsidR="008D6B44" w:rsidRDefault="008D6B44">
      <w:pPr>
        <w:pStyle w:val="ConsPlusCell"/>
        <w:rPr>
          <w:rFonts w:ascii="Courier New" w:hAnsi="Courier New" w:cs="Courier New"/>
          <w:sz w:val="20"/>
          <w:szCs w:val="20"/>
        </w:rPr>
      </w:pPr>
      <w:r>
        <w:rPr>
          <w:rFonts w:ascii="Courier New" w:hAnsi="Courier New" w:cs="Courier New"/>
          <w:sz w:val="20"/>
          <w:szCs w:val="20"/>
        </w:rPr>
        <w:t>│основе строительства   │        │          │          │          │           │          │районов и       │</w:t>
      </w:r>
    </w:p>
    <w:p w:rsidR="008D6B44" w:rsidRDefault="008D6B44">
      <w:pPr>
        <w:pStyle w:val="ConsPlusCell"/>
        <w:rPr>
          <w:rFonts w:ascii="Courier New" w:hAnsi="Courier New" w:cs="Courier New"/>
          <w:sz w:val="20"/>
          <w:szCs w:val="20"/>
        </w:rPr>
      </w:pPr>
      <w:r>
        <w:rPr>
          <w:rFonts w:ascii="Courier New" w:hAnsi="Courier New" w:cs="Courier New"/>
          <w:sz w:val="20"/>
          <w:szCs w:val="20"/>
        </w:rPr>
        <w:t>│Новоладожского         │        │          │          │          │           │          │Тосненского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│водовода) и            │        │          │          │          │           │          │района          │</w:t>
      </w:r>
    </w:p>
    <w:p w:rsidR="008D6B44" w:rsidRDefault="008D6B44">
      <w:pPr>
        <w:pStyle w:val="ConsPlusCell"/>
        <w:rPr>
          <w:rFonts w:ascii="Courier New" w:hAnsi="Courier New" w:cs="Courier New"/>
          <w:sz w:val="20"/>
          <w:szCs w:val="20"/>
        </w:rPr>
      </w:pPr>
      <w:r>
        <w:rPr>
          <w:rFonts w:ascii="Courier New" w:hAnsi="Courier New" w:cs="Courier New"/>
          <w:sz w:val="20"/>
          <w:szCs w:val="20"/>
        </w:rPr>
        <w:t>│водоотведения,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│утвержденной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hyperlink r:id="rId35"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│Правительства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│Ленинградской области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│от 21 октября 2008 года│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│N 322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│Итого по разделу 3     │        │          │          │          │1800000,00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│Итого:                 │        │          │          │          │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│2011 год               │        │          │303686,00 │103457,00 │ 109700,00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│2012 год               │        │48016,80  │437940,00 │ 81416,00 │1938000,00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│2013 год               │        │          │632603,00 │150750,41 │ 109200,00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│2014 год               │        │          │596391,00 │160011,71 │  8500,00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│2015 год               │        │          │361549,00 │ 81439,00 │ 27086,00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│2016 год               │        │          │110600,00 │ 43626,00 │ 39700,00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│2017 год               │        │          │31800,00  │ 1900,00  │  3800,00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pStyle w:val="ConsPlusCell"/>
        <w:rPr>
          <w:rFonts w:ascii="Courier New" w:hAnsi="Courier New" w:cs="Courier New"/>
          <w:sz w:val="20"/>
          <w:szCs w:val="20"/>
        </w:rPr>
      </w:pPr>
      <w:r>
        <w:rPr>
          <w:rFonts w:ascii="Courier New" w:hAnsi="Courier New" w:cs="Courier New"/>
          <w:sz w:val="20"/>
          <w:szCs w:val="20"/>
        </w:rPr>
        <w:t>│Итого по Программе     │        │48016,80  │2474569,00│622600,12 │2235986,00 │          │                │</w:t>
      </w:r>
    </w:p>
    <w:p w:rsidR="008D6B44" w:rsidRDefault="008D6B44">
      <w:pPr>
        <w:pStyle w:val="ConsPlusCell"/>
        <w:rPr>
          <w:rFonts w:ascii="Courier New" w:hAnsi="Courier New" w:cs="Courier New"/>
          <w:sz w:val="20"/>
          <w:szCs w:val="20"/>
        </w:rPr>
      </w:pPr>
      <w:r>
        <w:rPr>
          <w:rFonts w:ascii="Courier New" w:hAnsi="Courier New" w:cs="Courier New"/>
          <w:sz w:val="20"/>
          <w:szCs w:val="20"/>
        </w:rPr>
        <w:t>└───────────────────────┴────────┴──────────┴──────────┴──────────┴───────────┴──────────┴────────────────┘</w:t>
      </w: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74" w:name="Par3122"/>
      <w:bookmarkEnd w:id="74"/>
      <w:r>
        <w:rPr>
          <w:rFonts w:ascii="Calibri" w:hAnsi="Calibri" w:cs="Calibri"/>
        </w:rPr>
        <w:t>Приложение 9</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Программе...</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75" w:name="Par3125"/>
      <w:bookmarkEnd w:id="75"/>
      <w:r>
        <w:rPr>
          <w:rFonts w:ascii="Calibri" w:hAnsi="Calibri" w:cs="Calibri"/>
        </w:rPr>
        <w:t>РАСПРЕДЕЛЕНИЕ</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СУБСИДИЙ БЮДЖЕТАМ МУНИЦИПАЛЬНЫХ ОБРАЗОВАНИЙ НА РЕАЛИЗАЦИЮ</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ДОЛГОСРОЧНОЙ ЦЕЛЕВОЙ ПРОГРАММЫ "ЧИСТАЯ ВОДА</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ЛЕНИНГРАДСКОЙ ОБЛАСТИ" НА 2011-2017 ГОДЫ НА 2013 ГОД</w:t>
      </w:r>
    </w:p>
    <w:p w:rsidR="008D6B44" w:rsidRDefault="008D6B44">
      <w:pPr>
        <w:widowControl w:val="0"/>
        <w:autoSpaceDE w:val="0"/>
        <w:autoSpaceDN w:val="0"/>
        <w:adjustRightInd w:val="0"/>
        <w:spacing w:after="0" w:line="240" w:lineRule="auto"/>
        <w:jc w:val="center"/>
        <w:rPr>
          <w:rFonts w:ascii="Calibri" w:hAnsi="Calibri" w:cs="Calibri"/>
        </w:rPr>
        <w:sectPr w:rsidR="008D6B44">
          <w:pgSz w:w="16838" w:h="11905" w:orient="landscape"/>
          <w:pgMar w:top="1701" w:right="1134" w:bottom="850" w:left="1134" w:header="720" w:footer="720" w:gutter="0"/>
          <w:cols w:space="720"/>
          <w:noEndnote/>
        </w:sectPr>
      </w:pPr>
    </w:p>
    <w:p w:rsidR="008D6B44" w:rsidRDefault="008D6B4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6"/>
        <w:gridCol w:w="7018"/>
        <w:gridCol w:w="1573"/>
      </w:tblGrid>
      <w:tr w:rsidR="008D6B44">
        <w:tblPrEx>
          <w:tblCellMar>
            <w:top w:w="0" w:type="dxa"/>
            <w:bottom w:w="0" w:type="dxa"/>
          </w:tblCellMar>
        </w:tblPrEx>
        <w:trPr>
          <w:trHeight w:val="1000"/>
          <w:tblCellSpacing w:w="5" w:type="nil"/>
        </w:trPr>
        <w:tc>
          <w:tcPr>
            <w:tcW w:w="726" w:type="dxa"/>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7018" w:type="dxa"/>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Распорядитель (получатель) бюджетных средств      </w:t>
            </w:r>
          </w:p>
        </w:tc>
        <w:tc>
          <w:tcPr>
            <w:tcW w:w="1573" w:type="dxa"/>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Размер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субсидии из</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руб.)</w:t>
            </w:r>
          </w:p>
        </w:tc>
      </w:tr>
      <w:tr w:rsidR="008D6B44">
        <w:tblPrEx>
          <w:tblCellMar>
            <w:top w:w="0" w:type="dxa"/>
            <w:bottom w:w="0" w:type="dxa"/>
          </w:tblCellMar>
        </w:tblPrEx>
        <w:trPr>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Лужское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Лужского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7169,47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Кировский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муниципальный район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47480,00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Подпорожское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Подпорожского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Гатчинский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муниципальный район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37500,00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Тосненское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Тосненского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95226,00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Гостицкое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сельское поселение Сланцевского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Ларионовское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сельское поселение Приозерского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4500,00   </w:t>
            </w:r>
          </w:p>
        </w:tc>
      </w:tr>
      <w:tr w:rsidR="008D6B44">
        <w:tblPrEx>
          <w:tblCellMar>
            <w:top w:w="0" w:type="dxa"/>
            <w:bottom w:w="0" w:type="dxa"/>
          </w:tblCellMar>
        </w:tblPrEx>
        <w:trPr>
          <w:trHeight w:val="6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Доможировское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сельское поселение Лодейнопольского муниципального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6000,00   </w:t>
            </w:r>
          </w:p>
        </w:tc>
      </w:tr>
      <w:tr w:rsidR="008D6B44">
        <w:tblPrEx>
          <w:tblCellMar>
            <w:top w:w="0" w:type="dxa"/>
            <w:bottom w:w="0" w:type="dxa"/>
          </w:tblCellMar>
        </w:tblPrEx>
        <w:trPr>
          <w:trHeight w:val="6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Янегское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сельское поселение Лодейнопольского муниципального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Усть-Лужское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сельское поселение Кингисеппского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25810,00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Сосновское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сельское поселение Приозерского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80077,53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Староладожское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сельское поселение Волховского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Сясьстройское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Волховского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Волховское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Волховского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7460,00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Кузнечнинское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Приозерского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"Город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Пикалево" Бокситогорского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10521,00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Приозерское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Приозерского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Всеволожский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муниципальный район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Ломоносовский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муниципальный район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Приморское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Выборгского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24500,00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Селезневское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сельское поселение Выборгского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Бокситогорский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муниципальный район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Кингисеппское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городское поселение Кингисеппского муниципального района</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10664,00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Кировское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Кировского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Сертоловское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Всеволожского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10000,00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Кикеринское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сельское поселение Волосовского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17895,00  </w:t>
            </w:r>
          </w:p>
        </w:tc>
      </w:tr>
      <w:tr w:rsidR="008D6B44">
        <w:tblPrEx>
          <w:tblCellMar>
            <w:top w:w="0" w:type="dxa"/>
            <w:bottom w:w="0" w:type="dxa"/>
          </w:tblCellMar>
        </w:tblPrEx>
        <w:trPr>
          <w:trHeight w:val="400"/>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27 </w:t>
            </w: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муниципального образования Сланцевское    </w:t>
            </w:r>
          </w:p>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городское поселение Сланцевского муниципального района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2200,00   </w:t>
            </w:r>
          </w:p>
        </w:tc>
      </w:tr>
      <w:tr w:rsidR="008D6B44">
        <w:tblPrEx>
          <w:tblCellMar>
            <w:top w:w="0" w:type="dxa"/>
            <w:bottom w:w="0" w:type="dxa"/>
          </w:tblCellMar>
        </w:tblPrEx>
        <w:trPr>
          <w:tblCellSpacing w:w="5" w:type="nil"/>
        </w:trPr>
        <w:tc>
          <w:tcPr>
            <w:tcW w:w="72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ind w:firstLine="540"/>
              <w:jc w:val="both"/>
              <w:rPr>
                <w:rFonts w:ascii="Calibri" w:hAnsi="Calibri" w:cs="Calibri"/>
              </w:rPr>
            </w:pPr>
          </w:p>
        </w:tc>
        <w:tc>
          <w:tcPr>
            <w:tcW w:w="701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573"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596391,00  </w:t>
            </w:r>
          </w:p>
        </w:tc>
      </w:tr>
    </w:tbl>
    <w:p w:rsidR="008D6B44" w:rsidRDefault="008D6B44">
      <w:pPr>
        <w:widowControl w:val="0"/>
        <w:autoSpaceDE w:val="0"/>
        <w:autoSpaceDN w:val="0"/>
        <w:adjustRightInd w:val="0"/>
        <w:spacing w:after="0" w:line="240" w:lineRule="auto"/>
        <w:ind w:firstLine="540"/>
        <w:jc w:val="both"/>
        <w:rPr>
          <w:rFonts w:ascii="Calibri" w:hAnsi="Calibri" w:cs="Calibri"/>
        </w:rPr>
        <w:sectPr w:rsidR="008D6B44">
          <w:pgSz w:w="11905" w:h="16838"/>
          <w:pgMar w:top="1134" w:right="850" w:bottom="1134" w:left="1701" w:header="720" w:footer="720" w:gutter="0"/>
          <w:cols w:space="720"/>
          <w:noEndnote/>
        </w:sect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76" w:name="Par3229"/>
      <w:bookmarkEnd w:id="76"/>
      <w:r>
        <w:rPr>
          <w:rFonts w:ascii="Calibri" w:hAnsi="Calibri" w:cs="Calibri"/>
        </w:rPr>
        <w:t>Приложение 10</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rPr>
          <w:rFonts w:ascii="Calibri" w:hAnsi="Calibri" w:cs="Calibri"/>
        </w:rPr>
      </w:pPr>
      <w:r>
        <w:rPr>
          <w:rFonts w:ascii="Calibri" w:hAnsi="Calibri" w:cs="Calibri"/>
        </w:rPr>
        <w:t>(Форма)</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77" w:name="Par3234"/>
      <w:bookmarkEnd w:id="77"/>
      <w:r>
        <w:rPr>
          <w:rFonts w:ascii="Calibri" w:hAnsi="Calibri" w:cs="Calibri"/>
        </w:rPr>
        <w:t>ОТЧЕТ</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о реализации мероприятий долгосрочной целевой программы</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"Чистая вода Ленинградской области" на 2011-2017 годы</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по итогам ___________________________________________</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(отчетный период (квартал, год)</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(рублей)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84"/>
        <w:gridCol w:w="742"/>
        <w:gridCol w:w="742"/>
        <w:gridCol w:w="742"/>
        <w:gridCol w:w="742"/>
        <w:gridCol w:w="742"/>
        <w:gridCol w:w="742"/>
        <w:gridCol w:w="848"/>
        <w:gridCol w:w="742"/>
        <w:gridCol w:w="742"/>
        <w:gridCol w:w="1166"/>
        <w:gridCol w:w="742"/>
        <w:gridCol w:w="742"/>
        <w:gridCol w:w="742"/>
        <w:gridCol w:w="742"/>
        <w:gridCol w:w="954"/>
        <w:gridCol w:w="1272"/>
      </w:tblGrid>
      <w:tr w:rsidR="008D6B44">
        <w:tblPrEx>
          <w:tblCellMar>
            <w:top w:w="0" w:type="dxa"/>
            <w:bottom w:w="0" w:type="dxa"/>
          </w:tblCellMar>
        </w:tblPrEx>
        <w:trPr>
          <w:trHeight w:val="720"/>
          <w:tblCellSpacing w:w="5" w:type="nil"/>
        </w:trPr>
        <w:tc>
          <w:tcPr>
            <w:tcW w:w="1484"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стройки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(объекта)  </w:t>
            </w:r>
          </w:p>
        </w:tc>
        <w:tc>
          <w:tcPr>
            <w:tcW w:w="2968" w:type="dxa"/>
            <w:gridSpan w:val="4"/>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Предусмотрено средств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201__ году      </w:t>
            </w:r>
          </w:p>
        </w:tc>
        <w:tc>
          <w:tcPr>
            <w:tcW w:w="1484" w:type="dxa"/>
            <w:gridSpan w:val="2"/>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Получено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субсидий в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201__ году </w:t>
            </w:r>
          </w:p>
        </w:tc>
        <w:tc>
          <w:tcPr>
            <w:tcW w:w="2332" w:type="dxa"/>
            <w:gridSpan w:val="3"/>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Принятые в 201__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году бюджетные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обязательства   </w:t>
            </w:r>
          </w:p>
        </w:tc>
        <w:tc>
          <w:tcPr>
            <w:tcW w:w="1166"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Выполне-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ние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капитало-</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вложений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201__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году по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данным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формы    </w:t>
            </w:r>
          </w:p>
          <w:p w:rsidR="008D6B44" w:rsidRDefault="008D6B44">
            <w:pPr>
              <w:widowControl w:val="0"/>
              <w:autoSpaceDE w:val="0"/>
              <w:autoSpaceDN w:val="0"/>
              <w:adjustRightInd w:val="0"/>
              <w:spacing w:after="0" w:line="240" w:lineRule="auto"/>
              <w:rPr>
                <w:rFonts w:ascii="Courier New" w:hAnsi="Courier New" w:cs="Courier New"/>
                <w:sz w:val="18"/>
                <w:szCs w:val="18"/>
              </w:rPr>
            </w:pPr>
            <w:hyperlink r:id="rId36" w:history="1">
              <w:r>
                <w:rPr>
                  <w:rFonts w:ascii="Courier New" w:hAnsi="Courier New" w:cs="Courier New"/>
                  <w:color w:val="0000FF"/>
                  <w:sz w:val="18"/>
                  <w:szCs w:val="18"/>
                </w:rPr>
                <w:t>КС-3</w:t>
              </w:r>
            </w:hyperlink>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накопи-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тельным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порядком </w:t>
            </w:r>
          </w:p>
        </w:tc>
        <w:tc>
          <w:tcPr>
            <w:tcW w:w="2968" w:type="dxa"/>
            <w:gridSpan w:val="4"/>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Перечислено средств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организациям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201__ году      </w:t>
            </w:r>
          </w:p>
        </w:tc>
        <w:tc>
          <w:tcPr>
            <w:tcW w:w="954"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Остаток</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субси-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дий на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лицевых</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счетах </w:t>
            </w:r>
          </w:p>
        </w:tc>
        <w:tc>
          <w:tcPr>
            <w:tcW w:w="1272" w:type="dxa"/>
            <w:vMerge w:val="restart"/>
            <w:tcBorders>
              <w:top w:val="single" w:sz="8" w:space="0" w:color="auto"/>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Примечания</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(перечень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основных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видов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выполнен-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ных работ,</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общее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состояние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строитель-</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ной готов-</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ности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объекта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(проц.),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причины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возникно-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вения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остатка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т.д.)   </w:t>
            </w:r>
          </w:p>
        </w:tc>
      </w:tr>
      <w:tr w:rsidR="008D6B44">
        <w:tblPrEx>
          <w:tblCellMar>
            <w:top w:w="0" w:type="dxa"/>
            <w:bottom w:w="0" w:type="dxa"/>
          </w:tblCellMar>
        </w:tblPrEx>
        <w:trPr>
          <w:trHeight w:val="360"/>
          <w:tblCellSpacing w:w="5" w:type="nil"/>
        </w:trPr>
        <w:tc>
          <w:tcPr>
            <w:tcW w:w="1484"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vMerge w:val="restart"/>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всего</w:t>
            </w:r>
          </w:p>
        </w:tc>
        <w:tc>
          <w:tcPr>
            <w:tcW w:w="2226"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742" w:type="dxa"/>
            <w:vMerge w:val="restart"/>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феде-</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раль-</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жет  </w:t>
            </w:r>
          </w:p>
        </w:tc>
        <w:tc>
          <w:tcPr>
            <w:tcW w:w="742" w:type="dxa"/>
            <w:vMerge w:val="restart"/>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ласт-</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жет  </w:t>
            </w:r>
          </w:p>
        </w:tc>
        <w:tc>
          <w:tcPr>
            <w:tcW w:w="848" w:type="dxa"/>
            <w:vMerge w:val="restart"/>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контр-</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агент </w:t>
            </w:r>
          </w:p>
        </w:tc>
        <w:tc>
          <w:tcPr>
            <w:tcW w:w="742" w:type="dxa"/>
            <w:vMerge w:val="restart"/>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номер</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дата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дого-</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вора </w:t>
            </w:r>
          </w:p>
        </w:tc>
        <w:tc>
          <w:tcPr>
            <w:tcW w:w="742" w:type="dxa"/>
            <w:vMerge w:val="restart"/>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дого-</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вора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201__</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  </w:t>
            </w:r>
          </w:p>
        </w:tc>
        <w:tc>
          <w:tcPr>
            <w:tcW w:w="1166"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742" w:type="dxa"/>
            <w:vMerge w:val="restart"/>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всего</w:t>
            </w:r>
          </w:p>
        </w:tc>
        <w:tc>
          <w:tcPr>
            <w:tcW w:w="2226" w:type="dxa"/>
            <w:gridSpan w:val="3"/>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954"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27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rHeight w:val="2160"/>
          <w:tblCellSpacing w:w="5" w:type="nil"/>
        </w:trPr>
        <w:tc>
          <w:tcPr>
            <w:tcW w:w="1484"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феде-</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раль-</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жет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ласт-</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жет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мест-</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жет  </w:t>
            </w:r>
          </w:p>
        </w:tc>
        <w:tc>
          <w:tcPr>
            <w:tcW w:w="74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74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848"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74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74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166"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74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феде-</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раль-</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жет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ласт-</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жет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мест-</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 </w:t>
            </w:r>
          </w:p>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жет  </w:t>
            </w:r>
          </w:p>
        </w:tc>
        <w:tc>
          <w:tcPr>
            <w:tcW w:w="954"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c>
          <w:tcPr>
            <w:tcW w:w="1272" w:type="dxa"/>
            <w:vMerge/>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p>
        </w:tc>
      </w:tr>
      <w:tr w:rsidR="008D6B44">
        <w:tblPrEx>
          <w:tblCellMar>
            <w:top w:w="0" w:type="dxa"/>
            <w:bottom w:w="0" w:type="dxa"/>
          </w:tblCellMar>
        </w:tblPrEx>
        <w:trPr>
          <w:tblCellSpacing w:w="5" w:type="nil"/>
        </w:trPr>
        <w:tc>
          <w:tcPr>
            <w:tcW w:w="148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84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  </w:t>
            </w: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  </w:t>
            </w:r>
          </w:p>
        </w:tc>
        <w:tc>
          <w:tcPr>
            <w:tcW w:w="95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   </w:t>
            </w:r>
          </w:p>
        </w:tc>
        <w:tc>
          <w:tcPr>
            <w:tcW w:w="12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    </w:t>
            </w:r>
          </w:p>
        </w:tc>
      </w:tr>
      <w:tr w:rsidR="008D6B44">
        <w:tblPrEx>
          <w:tblCellMar>
            <w:top w:w="0" w:type="dxa"/>
            <w:bottom w:w="0" w:type="dxa"/>
          </w:tblCellMar>
        </w:tblPrEx>
        <w:trPr>
          <w:tblCellSpacing w:w="5" w:type="nil"/>
        </w:trPr>
        <w:tc>
          <w:tcPr>
            <w:tcW w:w="148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84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95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12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r>
      <w:tr w:rsidR="008D6B44">
        <w:tblPrEx>
          <w:tblCellMar>
            <w:top w:w="0" w:type="dxa"/>
            <w:bottom w:w="0" w:type="dxa"/>
          </w:tblCellMar>
        </w:tblPrEx>
        <w:trPr>
          <w:tblCellSpacing w:w="5" w:type="nil"/>
        </w:trPr>
        <w:tc>
          <w:tcPr>
            <w:tcW w:w="148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848"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1166"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74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954"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c>
          <w:tcPr>
            <w:tcW w:w="1272" w:type="dxa"/>
            <w:tcBorders>
              <w:left w:val="single" w:sz="8" w:space="0" w:color="auto"/>
              <w:bottom w:val="single" w:sz="8" w:space="0" w:color="auto"/>
              <w:right w:val="single" w:sz="8" w:space="0" w:color="auto"/>
            </w:tcBorders>
          </w:tcPr>
          <w:p w:rsidR="008D6B44" w:rsidRDefault="008D6B44">
            <w:pPr>
              <w:widowControl w:val="0"/>
              <w:autoSpaceDE w:val="0"/>
              <w:autoSpaceDN w:val="0"/>
              <w:adjustRightInd w:val="0"/>
              <w:spacing w:after="0" w:line="240" w:lineRule="auto"/>
              <w:jc w:val="right"/>
              <w:rPr>
                <w:rFonts w:ascii="Calibri" w:hAnsi="Calibri" w:cs="Calibri"/>
              </w:rPr>
            </w:pPr>
          </w:p>
        </w:tc>
      </w:tr>
    </w:tbl>
    <w:p w:rsidR="008D6B44" w:rsidRDefault="008D6B44">
      <w:pPr>
        <w:widowControl w:val="0"/>
        <w:autoSpaceDE w:val="0"/>
        <w:autoSpaceDN w:val="0"/>
        <w:adjustRightInd w:val="0"/>
        <w:spacing w:after="0" w:line="240" w:lineRule="auto"/>
        <w:rPr>
          <w:rFonts w:ascii="Calibri" w:hAnsi="Calibri" w:cs="Calibri"/>
        </w:rPr>
      </w:pPr>
    </w:p>
    <w:p w:rsidR="008D6B44" w:rsidRDefault="008D6B44">
      <w:pPr>
        <w:pStyle w:val="ConsPlusNonformat"/>
      </w:pPr>
      <w:r>
        <w:lastRenderedPageBreak/>
        <w:t>Целевое использование субсидий в сумме _______________________ подтверждаю.</w:t>
      </w:r>
    </w:p>
    <w:p w:rsidR="008D6B44" w:rsidRDefault="008D6B44">
      <w:pPr>
        <w:pStyle w:val="ConsPlusNonformat"/>
      </w:pPr>
      <w:r>
        <w:t xml:space="preserve">                                        (цифрами и прописью)</w:t>
      </w:r>
    </w:p>
    <w:p w:rsidR="008D6B44" w:rsidRDefault="008D6B44">
      <w:pPr>
        <w:pStyle w:val="ConsPlusNonformat"/>
      </w:pPr>
    </w:p>
    <w:p w:rsidR="008D6B44" w:rsidRDefault="008D6B44">
      <w:pPr>
        <w:pStyle w:val="ConsPlusNonformat"/>
      </w:pPr>
      <w:r>
        <w:t>Глава администрации</w:t>
      </w:r>
    </w:p>
    <w:p w:rsidR="008D6B44" w:rsidRDefault="008D6B44">
      <w:pPr>
        <w:pStyle w:val="ConsPlusNonformat"/>
      </w:pPr>
      <w:r>
        <w:t>муниципального образования      _________  __________ "__" ______ 20__ года</w:t>
      </w:r>
    </w:p>
    <w:p w:rsidR="008D6B44" w:rsidRDefault="008D6B44">
      <w:pPr>
        <w:pStyle w:val="ConsPlusNonformat"/>
      </w:pPr>
      <w:r>
        <w:t xml:space="preserve">                                (подпись)  (инициалы,</w:t>
      </w:r>
    </w:p>
    <w:p w:rsidR="008D6B44" w:rsidRDefault="008D6B44">
      <w:pPr>
        <w:pStyle w:val="ConsPlusNonformat"/>
      </w:pPr>
      <w:r>
        <w:t xml:space="preserve">                                            фамилия)</w:t>
      </w:r>
    </w:p>
    <w:p w:rsidR="008D6B44" w:rsidRDefault="008D6B44">
      <w:pPr>
        <w:pStyle w:val="ConsPlusNonformat"/>
      </w:pPr>
    </w:p>
    <w:p w:rsidR="008D6B44" w:rsidRDefault="008D6B44">
      <w:pPr>
        <w:pStyle w:val="ConsPlusNonformat"/>
      </w:pPr>
      <w:r>
        <w:t>Руководитель финансового органа</w:t>
      </w:r>
    </w:p>
    <w:p w:rsidR="008D6B44" w:rsidRDefault="008D6B44">
      <w:pPr>
        <w:pStyle w:val="ConsPlusNonformat"/>
      </w:pPr>
      <w:r>
        <w:t>муниципального образования      _________  __________ "__" ______ 20__ года</w:t>
      </w:r>
    </w:p>
    <w:p w:rsidR="008D6B44" w:rsidRDefault="008D6B44">
      <w:pPr>
        <w:pStyle w:val="ConsPlusNonformat"/>
      </w:pPr>
      <w:r>
        <w:t xml:space="preserve">                                (подпись)  (инициалы,</w:t>
      </w:r>
    </w:p>
    <w:p w:rsidR="008D6B44" w:rsidRDefault="008D6B44">
      <w:pPr>
        <w:pStyle w:val="ConsPlusNonformat"/>
      </w:pPr>
      <w:r>
        <w:t xml:space="preserve">                                            фамилия)</w:t>
      </w:r>
    </w:p>
    <w:p w:rsidR="008D6B44" w:rsidRDefault="008D6B44">
      <w:pPr>
        <w:pStyle w:val="ConsPlusNonformat"/>
      </w:pPr>
      <w:r>
        <w:t xml:space="preserve">            Место печати</w:t>
      </w:r>
    </w:p>
    <w:p w:rsidR="008D6B44" w:rsidRDefault="008D6B44">
      <w:pPr>
        <w:pStyle w:val="ConsPlusNonformat"/>
        <w:sectPr w:rsidR="008D6B44">
          <w:pgSz w:w="16838" w:h="11905" w:orient="landscape"/>
          <w:pgMar w:top="1701" w:right="1134" w:bottom="850" w:left="1134" w:header="720" w:footer="720" w:gutter="0"/>
          <w:cols w:space="720"/>
          <w:noEndnote/>
        </w:sectPr>
      </w:pP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right"/>
        <w:outlineLvl w:val="1"/>
        <w:rPr>
          <w:rFonts w:ascii="Calibri" w:hAnsi="Calibri" w:cs="Calibri"/>
        </w:rPr>
      </w:pPr>
      <w:bookmarkStart w:id="78" w:name="Par3286"/>
      <w:bookmarkEnd w:id="78"/>
      <w:r>
        <w:rPr>
          <w:rFonts w:ascii="Calibri" w:hAnsi="Calibri" w:cs="Calibri"/>
        </w:rPr>
        <w:t>Приложение 11</w:t>
      </w:r>
    </w:p>
    <w:p w:rsidR="008D6B44" w:rsidRDefault="008D6B44">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rPr>
          <w:rFonts w:ascii="Calibri" w:hAnsi="Calibri" w:cs="Calibri"/>
        </w:rPr>
      </w:pPr>
      <w:bookmarkStart w:id="79" w:name="Par3289"/>
      <w:bookmarkEnd w:id="79"/>
      <w:r>
        <w:rPr>
          <w:rFonts w:ascii="Calibri" w:hAnsi="Calibri" w:cs="Calibri"/>
        </w:rPr>
        <w:t>МЕТОДИКА</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ЦЕЛЕВЫХ ПОКАЗАТЕЛЕЙ И ИНДИКАТОРОВ РЕАЛИЗАЦИИ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ДОЛГОСРОЧНОЙ ЦЕЛЕВОЙ ПРОГРАММЫ "ЧИСТАЯ ВОДА</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ЛЕНИНГРАДСКОЙ ОБЛАСТИ" НА 2011-2017 ГОДЫ</w:t>
      </w:r>
    </w:p>
    <w:p w:rsidR="008D6B44" w:rsidRDefault="008D6B44">
      <w:pPr>
        <w:widowControl w:val="0"/>
        <w:autoSpaceDE w:val="0"/>
        <w:autoSpaceDN w:val="0"/>
        <w:adjustRightInd w:val="0"/>
        <w:spacing w:after="0" w:line="240" w:lineRule="auto"/>
        <w:jc w:val="center"/>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0" w:name="Par3294"/>
      <w:bookmarkEnd w:id="80"/>
      <w:r>
        <w:rPr>
          <w:rFonts w:ascii="Calibri" w:hAnsi="Calibri" w:cs="Calibri"/>
        </w:rPr>
        <w:t>1. Доля населенных пунктов, обеспеченных питьевой</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водой надлежащего качества</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Определяется как отношение числа населенных пунктов, обеспеченных питьевой водой надлежащего качества, к общему числу населенных пунктов Ленинградской области, в которых проводились исследования питьевой воды, выраженное в процентах. Информация представляется в разрезе городских поселений, сельских населенных пунктов как суммарно, так и раздельно.</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1" w:name="Par3299"/>
      <w:bookmarkEnd w:id="81"/>
      <w:r>
        <w:rPr>
          <w:rFonts w:ascii="Calibri" w:hAnsi="Calibri" w:cs="Calibri"/>
        </w:rPr>
        <w:t>2. Доля населения, обеспеченного водой, отвечающей</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требованиям безопасности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как отношение суммы значений показателей, указанных в </w:t>
      </w:r>
      <w:hyperlink r:id="rId37" w:history="1">
        <w:r>
          <w:rPr>
            <w:rFonts w:ascii="Calibri" w:hAnsi="Calibri" w:cs="Calibri"/>
            <w:color w:val="0000FF"/>
          </w:rPr>
          <w:t>строках 7</w:t>
        </w:r>
      </w:hyperlink>
      <w:r>
        <w:rPr>
          <w:rFonts w:ascii="Calibri" w:hAnsi="Calibri" w:cs="Calibri"/>
        </w:rPr>
        <w:t xml:space="preserve"> и </w:t>
      </w:r>
      <w:hyperlink r:id="rId38" w:history="1">
        <w:r>
          <w:rPr>
            <w:rFonts w:ascii="Calibri" w:hAnsi="Calibri" w:cs="Calibri"/>
            <w:color w:val="0000FF"/>
          </w:rPr>
          <w:t>8</w:t>
        </w:r>
      </w:hyperlink>
      <w:r>
        <w:rPr>
          <w:rFonts w:ascii="Calibri" w:hAnsi="Calibri" w:cs="Calibri"/>
        </w:rPr>
        <w:t xml:space="preserve">, к </w:t>
      </w:r>
      <w:hyperlink r:id="rId39" w:history="1">
        <w:r>
          <w:rPr>
            <w:rFonts w:ascii="Calibri" w:hAnsi="Calibri" w:cs="Calibri"/>
            <w:color w:val="0000FF"/>
          </w:rPr>
          <w:t>строке 6 столбца 3 таблицы раздела 2</w:t>
        </w:r>
      </w:hyperlink>
      <w:r>
        <w:rPr>
          <w:rFonts w:ascii="Calibri" w:hAnsi="Calibri" w:cs="Calibri"/>
        </w:rPr>
        <w:t xml:space="preserve"> годовой формы статистического наблюдения N 18 "Сведения о санитарном состоянии субъекта Российской Федерации", утвержденной приказом Росстата от 10 декабря 2009 года N 287.</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2" w:name="Par3304"/>
      <w:bookmarkEnd w:id="82"/>
      <w:r>
        <w:rPr>
          <w:rFonts w:ascii="Calibri" w:hAnsi="Calibri" w:cs="Calibri"/>
        </w:rPr>
        <w:t>3. Уровень обеспеченности населения централизованными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услугами водоснабжения</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как частное значений показателей, указанных в </w:t>
      </w:r>
      <w:hyperlink r:id="rId40" w:history="1">
        <w:r>
          <w:rPr>
            <w:rFonts w:ascii="Calibri" w:hAnsi="Calibri" w:cs="Calibri"/>
            <w:color w:val="0000FF"/>
          </w:rPr>
          <w:t>столбцах 3</w:t>
        </w:r>
      </w:hyperlink>
      <w:r>
        <w:rPr>
          <w:rFonts w:ascii="Calibri" w:hAnsi="Calibri" w:cs="Calibri"/>
        </w:rPr>
        <w:t xml:space="preserve"> и </w:t>
      </w:r>
      <w:hyperlink r:id="rId41" w:history="1">
        <w:r>
          <w:rPr>
            <w:rFonts w:ascii="Calibri" w:hAnsi="Calibri" w:cs="Calibri"/>
            <w:color w:val="0000FF"/>
          </w:rPr>
          <w:t>1 строки 24 раздела 3</w:t>
        </w:r>
      </w:hyperlink>
      <w:r>
        <w:rPr>
          <w:rFonts w:ascii="Calibri" w:hAnsi="Calibri" w:cs="Calibri"/>
        </w:rPr>
        <w:t xml:space="preserve"> годовой формы федерального статистического наблюдения N 1-жилфонд "Сведения о жилищном фонде", утвержденной приказом Росстата от 11 августа 2009 года N 168.</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3" w:name="Par3309"/>
      <w:bookmarkEnd w:id="83"/>
      <w:r>
        <w:rPr>
          <w:rFonts w:ascii="Calibri" w:hAnsi="Calibri" w:cs="Calibri"/>
        </w:rPr>
        <w:t>4. Уровень обеспеченности населения централизованными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услугами водоотведения</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как частное значений показателей, указанных в </w:t>
      </w:r>
      <w:hyperlink r:id="rId42" w:history="1">
        <w:r>
          <w:rPr>
            <w:rFonts w:ascii="Calibri" w:hAnsi="Calibri" w:cs="Calibri"/>
            <w:color w:val="0000FF"/>
          </w:rPr>
          <w:t>столбцах 5</w:t>
        </w:r>
      </w:hyperlink>
      <w:r>
        <w:rPr>
          <w:rFonts w:ascii="Calibri" w:hAnsi="Calibri" w:cs="Calibri"/>
        </w:rPr>
        <w:t xml:space="preserve"> и </w:t>
      </w:r>
      <w:hyperlink r:id="rId43" w:history="1">
        <w:r>
          <w:rPr>
            <w:rFonts w:ascii="Calibri" w:hAnsi="Calibri" w:cs="Calibri"/>
            <w:color w:val="0000FF"/>
          </w:rPr>
          <w:t>1 строки 24 раздела 3</w:t>
        </w:r>
      </w:hyperlink>
      <w:r>
        <w:rPr>
          <w:rFonts w:ascii="Calibri" w:hAnsi="Calibri" w:cs="Calibri"/>
        </w:rPr>
        <w:t xml:space="preserve"> годовой формы федерального статистического наблюдения N 1-жилфонд "Сведения о жилищном фонде", утвержденной приказом Росстата от 11 августа 2009 года N 168.</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4" w:name="Par3314"/>
      <w:bookmarkEnd w:id="84"/>
      <w:r>
        <w:rPr>
          <w:rFonts w:ascii="Calibri" w:hAnsi="Calibri" w:cs="Calibri"/>
        </w:rPr>
        <w:t>5. Удельный вес проб воды из водопроводной сети,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не отвечающих гигиеническим нормативам</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по санитарно-химическим показателям</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как частное значений показателей, указанных в </w:t>
      </w:r>
      <w:hyperlink r:id="rId44" w:history="1">
        <w:r>
          <w:rPr>
            <w:rFonts w:ascii="Calibri" w:hAnsi="Calibri" w:cs="Calibri"/>
            <w:color w:val="0000FF"/>
          </w:rPr>
          <w:t>столбцах 9</w:t>
        </w:r>
      </w:hyperlink>
      <w:r>
        <w:rPr>
          <w:rFonts w:ascii="Calibri" w:hAnsi="Calibri" w:cs="Calibri"/>
        </w:rPr>
        <w:t xml:space="preserve"> и </w:t>
      </w:r>
      <w:hyperlink r:id="rId45" w:history="1">
        <w:r>
          <w:rPr>
            <w:rFonts w:ascii="Calibri" w:hAnsi="Calibri" w:cs="Calibri"/>
            <w:color w:val="0000FF"/>
          </w:rPr>
          <w:t>8 строки 10 таблицы раздела 1</w:t>
        </w:r>
      </w:hyperlink>
      <w:r>
        <w:rPr>
          <w:rFonts w:ascii="Calibri" w:hAnsi="Calibri" w:cs="Calibri"/>
        </w:rPr>
        <w:t xml:space="preserve"> годовой формы статистического наблюдения N 18 "Сведения о санитарном состоянии субъекта Российской Федерации", утвержденной приказом Росстата от 10 декабря 2009 года N 287.</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5" w:name="Par3320"/>
      <w:bookmarkEnd w:id="85"/>
      <w:r>
        <w:rPr>
          <w:rFonts w:ascii="Calibri" w:hAnsi="Calibri" w:cs="Calibri"/>
        </w:rPr>
        <w:t>6. Удельный вес проб воды из водопроводной сети,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не отвечающих гигиеническим нормативам</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по микробиологическим показателям</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как частное значений показателей, указанных в </w:t>
      </w:r>
      <w:hyperlink r:id="rId46" w:history="1">
        <w:r>
          <w:rPr>
            <w:rFonts w:ascii="Calibri" w:hAnsi="Calibri" w:cs="Calibri"/>
            <w:color w:val="0000FF"/>
          </w:rPr>
          <w:t>столбцах 13</w:t>
        </w:r>
      </w:hyperlink>
      <w:r>
        <w:rPr>
          <w:rFonts w:ascii="Calibri" w:hAnsi="Calibri" w:cs="Calibri"/>
        </w:rPr>
        <w:t xml:space="preserve"> и </w:t>
      </w:r>
      <w:hyperlink r:id="rId47" w:history="1">
        <w:r>
          <w:rPr>
            <w:rFonts w:ascii="Calibri" w:hAnsi="Calibri" w:cs="Calibri"/>
            <w:color w:val="0000FF"/>
          </w:rPr>
          <w:t>12 строки 10 таблицы раздела 1</w:t>
        </w:r>
      </w:hyperlink>
      <w:r>
        <w:rPr>
          <w:rFonts w:ascii="Calibri" w:hAnsi="Calibri" w:cs="Calibri"/>
        </w:rPr>
        <w:t xml:space="preserve"> годовой формы статистического наблюдения N 18 "Сведения о санитарном состоянии субъекта Российской Федерации", утвержденной приказом Росстата от 10 декабря 2009 года N 287.</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6" w:name="Par3326"/>
      <w:bookmarkEnd w:id="86"/>
      <w:r>
        <w:rPr>
          <w:rFonts w:ascii="Calibri" w:hAnsi="Calibri" w:cs="Calibri"/>
        </w:rPr>
        <w:t>7. Доля уличной водопроводной сети, нуждающейся в замене</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как частное значений </w:t>
      </w:r>
      <w:hyperlink r:id="rId48" w:history="1">
        <w:r>
          <w:rPr>
            <w:rFonts w:ascii="Calibri" w:hAnsi="Calibri" w:cs="Calibri"/>
            <w:color w:val="0000FF"/>
          </w:rPr>
          <w:t>показателей 17.1</w:t>
        </w:r>
      </w:hyperlink>
      <w:r>
        <w:rPr>
          <w:rFonts w:ascii="Calibri" w:hAnsi="Calibri" w:cs="Calibri"/>
        </w:rPr>
        <w:t xml:space="preserve"> и </w:t>
      </w:r>
      <w:hyperlink r:id="rId49" w:history="1">
        <w:r>
          <w:rPr>
            <w:rFonts w:ascii="Calibri" w:hAnsi="Calibri" w:cs="Calibri"/>
            <w:color w:val="0000FF"/>
          </w:rPr>
          <w:t>17</w:t>
        </w:r>
      </w:hyperlink>
      <w:r>
        <w:rPr>
          <w:rFonts w:ascii="Calibri" w:hAnsi="Calibri" w:cs="Calibri"/>
        </w:rPr>
        <w:t>, указанных в годовой форме статистического наблюдения N 1-МО "Сведения об объектах инфраструктуры муниципального образования", утвержденной приказом Росстата от 21 августа 2012 года N 455.</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7" w:name="Par3330"/>
      <w:bookmarkEnd w:id="87"/>
      <w:r>
        <w:rPr>
          <w:rFonts w:ascii="Calibri" w:hAnsi="Calibri" w:cs="Calibri"/>
        </w:rPr>
        <w:t>8. Доля уличной канализационной сети, нуждающейся в замене</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как частное значений </w:t>
      </w:r>
      <w:hyperlink r:id="rId50" w:history="1">
        <w:r>
          <w:rPr>
            <w:rFonts w:ascii="Calibri" w:hAnsi="Calibri" w:cs="Calibri"/>
            <w:color w:val="0000FF"/>
          </w:rPr>
          <w:t>показателей 18.1</w:t>
        </w:r>
      </w:hyperlink>
      <w:r>
        <w:rPr>
          <w:rFonts w:ascii="Calibri" w:hAnsi="Calibri" w:cs="Calibri"/>
        </w:rPr>
        <w:t xml:space="preserve"> и </w:t>
      </w:r>
      <w:hyperlink r:id="rId51" w:history="1">
        <w:r>
          <w:rPr>
            <w:rFonts w:ascii="Calibri" w:hAnsi="Calibri" w:cs="Calibri"/>
            <w:color w:val="0000FF"/>
          </w:rPr>
          <w:t>18</w:t>
        </w:r>
      </w:hyperlink>
      <w:r>
        <w:rPr>
          <w:rFonts w:ascii="Calibri" w:hAnsi="Calibri" w:cs="Calibri"/>
        </w:rPr>
        <w:t>, указанных в годовой форме статистического наблюдения N 1-МО "Сведения об объектах инфраструктуры муниципального образования", утвержденной приказом Росстата от 21 августа 2012 года N 455.</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8" w:name="Par3334"/>
      <w:bookmarkEnd w:id="88"/>
      <w:r>
        <w:rPr>
          <w:rFonts w:ascii="Calibri" w:hAnsi="Calibri" w:cs="Calibri"/>
        </w:rPr>
        <w:t>9. Число аварий в системах водоснабжения, водоотведения</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и очистки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 показателей, указанных в </w:t>
      </w:r>
      <w:hyperlink r:id="rId52" w:history="1">
        <w:r>
          <w:rPr>
            <w:rFonts w:ascii="Calibri" w:hAnsi="Calibri" w:cs="Calibri"/>
            <w:color w:val="0000FF"/>
          </w:rPr>
          <w:t>строке 39 раздела 2</w:t>
        </w:r>
      </w:hyperlink>
      <w:r>
        <w:rPr>
          <w:rFonts w:ascii="Calibri" w:hAnsi="Calibri" w:cs="Calibri"/>
        </w:rPr>
        <w:t xml:space="preserve"> годовой формы федерального статистического наблюдения N 1-водопровод (годовая) "Сведения о работе водопровода (отдельной водопроводной сети)" и </w:t>
      </w:r>
      <w:hyperlink r:id="rId53" w:history="1">
        <w:r>
          <w:rPr>
            <w:rFonts w:ascii="Calibri" w:hAnsi="Calibri" w:cs="Calibri"/>
            <w:color w:val="0000FF"/>
          </w:rPr>
          <w:t>строке 37 раздела 2</w:t>
        </w:r>
      </w:hyperlink>
      <w:r>
        <w:rPr>
          <w:rFonts w:ascii="Calibri" w:hAnsi="Calibri" w:cs="Calibri"/>
        </w:rPr>
        <w:t xml:space="preserve"> годовой формы федерального статистического наблюдения N 1-канализация (годовая) "Сведения о работе канализации (отдельной канализационной сети)", утвержденных приказом Росстата от 13 июля 2010 года N 246.</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89" w:name="Par3339"/>
      <w:bookmarkEnd w:id="89"/>
      <w:r>
        <w:rPr>
          <w:rFonts w:ascii="Calibri" w:hAnsi="Calibri" w:cs="Calibri"/>
        </w:rPr>
        <w:t>10. Объем сточных вод, пропущенных через очистные</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сооружения, в общем объеме сточных вод</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как частное значений показателей, указанных в </w:t>
      </w:r>
      <w:hyperlink r:id="rId54" w:history="1">
        <w:r>
          <w:rPr>
            <w:rFonts w:ascii="Calibri" w:hAnsi="Calibri" w:cs="Calibri"/>
            <w:color w:val="0000FF"/>
          </w:rPr>
          <w:t>строках 30</w:t>
        </w:r>
      </w:hyperlink>
      <w:r>
        <w:rPr>
          <w:rFonts w:ascii="Calibri" w:hAnsi="Calibri" w:cs="Calibri"/>
        </w:rPr>
        <w:t xml:space="preserve"> и </w:t>
      </w:r>
      <w:hyperlink r:id="rId55" w:history="1">
        <w:r>
          <w:rPr>
            <w:rFonts w:ascii="Calibri" w:hAnsi="Calibri" w:cs="Calibri"/>
            <w:color w:val="0000FF"/>
          </w:rPr>
          <w:t>24 раздела 2</w:t>
        </w:r>
      </w:hyperlink>
      <w:r>
        <w:rPr>
          <w:rFonts w:ascii="Calibri" w:hAnsi="Calibri" w:cs="Calibri"/>
        </w:rPr>
        <w:t xml:space="preserve"> годовой формы федерального статистического наблюдения N 1-канализация (годовая) "Сведения о работе канализации (отдельной канализационной сети)", утвержденной приказом Росстата от 13 июля 2010 года N 246.</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90" w:name="Par3344"/>
      <w:bookmarkEnd w:id="90"/>
      <w:r>
        <w:rPr>
          <w:rFonts w:ascii="Calibri" w:hAnsi="Calibri" w:cs="Calibri"/>
        </w:rPr>
        <w:t>11. Доля сточных вод, очищенных до нормативных</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значений, в общем объеме сточных вод,</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пропущенных через очистные сооружения</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Рассчитывается как частное значений показателей, указанных в </w:t>
      </w:r>
      <w:hyperlink r:id="rId56" w:history="1">
        <w:r>
          <w:rPr>
            <w:rFonts w:ascii="Calibri" w:hAnsi="Calibri" w:cs="Calibri"/>
            <w:color w:val="0000FF"/>
          </w:rPr>
          <w:t>строках 32</w:t>
        </w:r>
      </w:hyperlink>
      <w:r>
        <w:rPr>
          <w:rFonts w:ascii="Calibri" w:hAnsi="Calibri" w:cs="Calibri"/>
        </w:rPr>
        <w:t xml:space="preserve"> и </w:t>
      </w:r>
      <w:hyperlink r:id="rId57" w:history="1">
        <w:r>
          <w:rPr>
            <w:rFonts w:ascii="Calibri" w:hAnsi="Calibri" w:cs="Calibri"/>
            <w:color w:val="0000FF"/>
          </w:rPr>
          <w:t>30 раздела 2</w:t>
        </w:r>
      </w:hyperlink>
      <w:r>
        <w:rPr>
          <w:rFonts w:ascii="Calibri" w:hAnsi="Calibri" w:cs="Calibri"/>
        </w:rPr>
        <w:t xml:space="preserve"> годовой формы федерального статистического наблюдения N 1-канализация (годовая) "Сведения о работе канализации (отдельной канализационной сети)", утвержденной приказом Росстата от 13 июля 2010 года N 246.</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91" w:name="Par3350"/>
      <w:bookmarkEnd w:id="91"/>
      <w:r>
        <w:rPr>
          <w:rFonts w:ascii="Calibri" w:hAnsi="Calibri" w:cs="Calibri"/>
        </w:rPr>
        <w:t>12. Число зарегистрированных больных брюшным тифом</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и паратифами A, B, C, сальмонеллезными инфекциями,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острыми кишечными инфекциями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годовой </w:t>
      </w:r>
      <w:hyperlink r:id="rId58" w:history="1">
        <w:r>
          <w:rPr>
            <w:rFonts w:ascii="Calibri" w:hAnsi="Calibri" w:cs="Calibri"/>
            <w:color w:val="0000FF"/>
          </w:rPr>
          <w:t>формы</w:t>
        </w:r>
      </w:hyperlink>
      <w:r>
        <w:rPr>
          <w:rFonts w:ascii="Calibri" w:hAnsi="Calibri" w:cs="Calibri"/>
        </w:rPr>
        <w:t xml:space="preserve"> федерального статистического наблюдения N 2 "Сведения об инфекционных и паразитарных заболеваниях", утвержденной приказом Росстата от 31 декабря 2010 года N 482.</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92" w:name="Par3356"/>
      <w:bookmarkEnd w:id="92"/>
      <w:r>
        <w:rPr>
          <w:rFonts w:ascii="Calibri" w:hAnsi="Calibri" w:cs="Calibri"/>
        </w:rPr>
        <w:t>13. Число зарегистрированных больных вирусными гепатитами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годовой </w:t>
      </w:r>
      <w:hyperlink r:id="rId59" w:history="1">
        <w:r>
          <w:rPr>
            <w:rFonts w:ascii="Calibri" w:hAnsi="Calibri" w:cs="Calibri"/>
            <w:color w:val="0000FF"/>
          </w:rPr>
          <w:t>формы</w:t>
        </w:r>
      </w:hyperlink>
      <w:r>
        <w:rPr>
          <w:rFonts w:ascii="Calibri" w:hAnsi="Calibri" w:cs="Calibri"/>
        </w:rPr>
        <w:t xml:space="preserve"> федерального статистического наблюдения N 2 "Сведения об инфекционных и паразитарных заболеваниях", утвержденной приказом Росстата от 31 декабря 2010 года N 482.</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93" w:name="Par3360"/>
      <w:bookmarkEnd w:id="93"/>
      <w:r>
        <w:rPr>
          <w:rFonts w:ascii="Calibri" w:hAnsi="Calibri" w:cs="Calibri"/>
        </w:rPr>
        <w:t>14. Число зарегистрированных больных с болезнями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пищеварения</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годовой </w:t>
      </w:r>
      <w:hyperlink r:id="rId60" w:history="1">
        <w:r>
          <w:rPr>
            <w:rFonts w:ascii="Calibri" w:hAnsi="Calibri" w:cs="Calibri"/>
            <w:color w:val="0000FF"/>
          </w:rPr>
          <w:t>формы</w:t>
        </w:r>
      </w:hyperlink>
      <w:r>
        <w:rPr>
          <w:rFonts w:ascii="Calibri" w:hAnsi="Calibri" w:cs="Calibri"/>
        </w:rPr>
        <w:t xml:space="preserve"> федерального статистического наблюдения N 12 "Сведения о числе заболеваний, зарегистрированных у больных, проживающих в районе обслуживания лечебного учреждения", утвержденной приказом Росстата от 31 декабря 2010 года N 483.</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94" w:name="Par3365"/>
      <w:bookmarkEnd w:id="94"/>
      <w:r>
        <w:rPr>
          <w:rFonts w:ascii="Calibri" w:hAnsi="Calibri" w:cs="Calibri"/>
        </w:rPr>
        <w:t>15. Число зарегистрированных больных злокачественными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новообразованиями</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годовой </w:t>
      </w:r>
      <w:hyperlink r:id="rId61" w:history="1">
        <w:r>
          <w:rPr>
            <w:rFonts w:ascii="Calibri" w:hAnsi="Calibri" w:cs="Calibri"/>
            <w:color w:val="0000FF"/>
          </w:rPr>
          <w:t>формы</w:t>
        </w:r>
      </w:hyperlink>
      <w:r>
        <w:rPr>
          <w:rFonts w:ascii="Calibri" w:hAnsi="Calibri" w:cs="Calibri"/>
        </w:rPr>
        <w:t xml:space="preserve"> федерального статистического наблюдения N 35 "Сведения о больных злокачественными новообразованиями", утвержденной приказом Госкомстата от 29 июня 1999 года N 49.</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95" w:name="Par3370"/>
      <w:bookmarkEnd w:id="95"/>
      <w:r>
        <w:rPr>
          <w:rFonts w:ascii="Calibri" w:hAnsi="Calibri" w:cs="Calibri"/>
        </w:rPr>
        <w:t>16. Число зарегистрированных больных с мочекаменной болезнью</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годовой </w:t>
      </w:r>
      <w:hyperlink r:id="rId62" w:history="1">
        <w:r>
          <w:rPr>
            <w:rFonts w:ascii="Calibri" w:hAnsi="Calibri" w:cs="Calibri"/>
            <w:color w:val="0000FF"/>
          </w:rPr>
          <w:t>формы</w:t>
        </w:r>
      </w:hyperlink>
      <w:r>
        <w:rPr>
          <w:rFonts w:ascii="Calibri" w:hAnsi="Calibri" w:cs="Calibri"/>
        </w:rPr>
        <w:t xml:space="preserve"> федерального статистического наблюдения N 12 "Сведения о числе заболеваний, зарегистрированных у больных, проживающих в районе обслуживания лечебного учреждения", утвержденной приказом Росстата 31 декабря 2010 года N 483.</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jc w:val="center"/>
        <w:outlineLvl w:val="2"/>
        <w:rPr>
          <w:rFonts w:ascii="Calibri" w:hAnsi="Calibri" w:cs="Calibri"/>
        </w:rPr>
      </w:pPr>
      <w:bookmarkStart w:id="96" w:name="Par3374"/>
      <w:bookmarkEnd w:id="96"/>
      <w:r>
        <w:rPr>
          <w:rFonts w:ascii="Calibri" w:hAnsi="Calibri" w:cs="Calibri"/>
        </w:rPr>
        <w:t>17. Число зарегистрированных больных с болезнями</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эндокринной системы, расстройствами питания</w:t>
      </w:r>
    </w:p>
    <w:p w:rsidR="008D6B44" w:rsidRDefault="008D6B44">
      <w:pPr>
        <w:widowControl w:val="0"/>
        <w:autoSpaceDE w:val="0"/>
        <w:autoSpaceDN w:val="0"/>
        <w:adjustRightInd w:val="0"/>
        <w:spacing w:after="0" w:line="240" w:lineRule="auto"/>
        <w:jc w:val="center"/>
        <w:rPr>
          <w:rFonts w:ascii="Calibri" w:hAnsi="Calibri" w:cs="Calibri"/>
        </w:rPr>
      </w:pPr>
      <w:r>
        <w:rPr>
          <w:rFonts w:ascii="Calibri" w:hAnsi="Calibri" w:cs="Calibri"/>
        </w:rPr>
        <w:t>и нарушениями обмена веществ</w:t>
      </w:r>
    </w:p>
    <w:p w:rsidR="008D6B44" w:rsidRDefault="008D6B44">
      <w:pPr>
        <w:widowControl w:val="0"/>
        <w:autoSpaceDE w:val="0"/>
        <w:autoSpaceDN w:val="0"/>
        <w:adjustRightInd w:val="0"/>
        <w:spacing w:after="0" w:line="240" w:lineRule="auto"/>
        <w:ind w:firstLine="540"/>
        <w:jc w:val="both"/>
        <w:rPr>
          <w:rFonts w:ascii="Calibri" w:hAnsi="Calibri" w:cs="Calibri"/>
        </w:rPr>
      </w:pPr>
    </w:p>
    <w:p w:rsidR="008D6B44" w:rsidRDefault="008D6B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годовой </w:t>
      </w:r>
      <w:hyperlink r:id="rId63" w:history="1">
        <w:r>
          <w:rPr>
            <w:rFonts w:ascii="Calibri" w:hAnsi="Calibri" w:cs="Calibri"/>
            <w:color w:val="0000FF"/>
          </w:rPr>
          <w:t>формы</w:t>
        </w:r>
      </w:hyperlink>
      <w:r>
        <w:rPr>
          <w:rFonts w:ascii="Calibri" w:hAnsi="Calibri" w:cs="Calibri"/>
        </w:rPr>
        <w:t xml:space="preserve"> федерального статистического наблюдения N 12 "Сведения о числе заболеваний, зарегистрированных у больных, проживающих в районе обслуживания лечебного учреждения", утвержденной приказом Росстата 31 декабря 2010 года N 483.</w:t>
      </w:r>
    </w:p>
    <w:p w:rsidR="008D6B44" w:rsidRDefault="008D6B44">
      <w:pPr>
        <w:widowControl w:val="0"/>
        <w:autoSpaceDE w:val="0"/>
        <w:autoSpaceDN w:val="0"/>
        <w:adjustRightInd w:val="0"/>
        <w:spacing w:after="0" w:line="240" w:lineRule="auto"/>
        <w:rPr>
          <w:rFonts w:ascii="Calibri" w:hAnsi="Calibri" w:cs="Calibri"/>
        </w:rPr>
      </w:pPr>
    </w:p>
    <w:p w:rsidR="008D6B44" w:rsidRDefault="008D6B44">
      <w:pPr>
        <w:widowControl w:val="0"/>
        <w:autoSpaceDE w:val="0"/>
        <w:autoSpaceDN w:val="0"/>
        <w:adjustRightInd w:val="0"/>
        <w:spacing w:after="0" w:line="240" w:lineRule="auto"/>
        <w:rPr>
          <w:rFonts w:ascii="Calibri" w:hAnsi="Calibri" w:cs="Calibri"/>
        </w:rPr>
      </w:pPr>
    </w:p>
    <w:p w:rsidR="008D6B44" w:rsidRDefault="008D6B4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1F36" w:rsidRDefault="00B91F36">
      <w:bookmarkStart w:id="97" w:name="_GoBack"/>
      <w:bookmarkEnd w:id="97"/>
    </w:p>
    <w:sectPr w:rsidR="00B91F36">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44"/>
    <w:rsid w:val="008D6B44"/>
    <w:rsid w:val="00B9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B4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D6B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D6B4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D6B44"/>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B4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D6B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D6B4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D6B4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4263D8547DE5313B473798A1C3ED2F14CCACBCAFEACBEF1358E514EEA7BCF9CF762F2D2955FAE85DSBG" TargetMode="External"/><Relationship Id="rId18" Type="http://schemas.openxmlformats.org/officeDocument/2006/relationships/image" Target="media/image1.png"/><Relationship Id="rId26" Type="http://schemas.openxmlformats.org/officeDocument/2006/relationships/hyperlink" Target="consultantplus://offline/ref=5FC53F318AF25B48C199A5BD88594C15880BD52E9FB9C3B27A4BA5C7E827859298367983253CC5006ES6G" TargetMode="External"/><Relationship Id="rId39" Type="http://schemas.openxmlformats.org/officeDocument/2006/relationships/hyperlink" Target="consultantplus://offline/ref=8CB7503478B4C474555998FB33D26F8AC9519922E500C812C82EC8FE370B899E970764D5E73BF21676SBG" TargetMode="External"/><Relationship Id="rId21" Type="http://schemas.openxmlformats.org/officeDocument/2006/relationships/image" Target="media/image4.png"/><Relationship Id="rId34" Type="http://schemas.openxmlformats.org/officeDocument/2006/relationships/hyperlink" Target="consultantplus://offline/ref=5FC53F318AF25B48C199BAAC9D594C15810CD42C93B79EB87212A9C56ESFG" TargetMode="External"/><Relationship Id="rId42" Type="http://schemas.openxmlformats.org/officeDocument/2006/relationships/hyperlink" Target="consultantplus://offline/ref=8CB7503478B4C474555998FB33D26F8AC9569B2FE00DC812C82EC8FE370B899E970764D5E73AF01676SDG" TargetMode="External"/><Relationship Id="rId47" Type="http://schemas.openxmlformats.org/officeDocument/2006/relationships/hyperlink" Target="consultantplus://offline/ref=8CB7503478B4C474555998FB33D26F8AC9519922E500C812C82EC8FE370B899E970764D5E73BF21576SFG" TargetMode="External"/><Relationship Id="rId50" Type="http://schemas.openxmlformats.org/officeDocument/2006/relationships/hyperlink" Target="consultantplus://offline/ref=8CB7503478B4C474555998FB33D26F8AC9579821E402C812C82EC8FE370B899E970764D5E73BF31976SBG" TargetMode="External"/><Relationship Id="rId55" Type="http://schemas.openxmlformats.org/officeDocument/2006/relationships/hyperlink" Target="consultantplus://offline/ref=8CB7503478B4C474555998FB33D26F8AC9579824E201C812C82EC8FE370B899E970764D5E73BF41676SBG" TargetMode="External"/><Relationship Id="rId63" Type="http://schemas.openxmlformats.org/officeDocument/2006/relationships/hyperlink" Target="consultantplus://offline/ref=8CB7503478B4C474555998FB33D26F8AC9519922E605C812C82EC8FE370B899E970764D5E73FFA1676S8G" TargetMode="External"/><Relationship Id="rId7" Type="http://schemas.openxmlformats.org/officeDocument/2006/relationships/hyperlink" Target="consultantplus://offline/ref=B74263D8547DE5313B473798A1C3ED2F14CCA0B5ACECCBEF1358E514EEA7BCF9CF762F2D2955FAE85DSBG" TargetMode="External"/><Relationship Id="rId2" Type="http://schemas.microsoft.com/office/2007/relationships/stylesWithEffects" Target="stylesWithEffects.xml"/><Relationship Id="rId16" Type="http://schemas.openxmlformats.org/officeDocument/2006/relationships/hyperlink" Target="consultantplus://offline/ref=5FC53F318AF25B48C199A5BD88594C15880DDB2991B4C3B27A4BA5C7E827859298367983253CC5016ESFG" TargetMode="External"/><Relationship Id="rId20" Type="http://schemas.openxmlformats.org/officeDocument/2006/relationships/image" Target="media/image3.png"/><Relationship Id="rId29" Type="http://schemas.openxmlformats.org/officeDocument/2006/relationships/hyperlink" Target="consultantplus://offline/ref=5FC53F318AF25B48C199BBA69D594C158B09D02F95B79EB87212A9C5EF28DA859F7F7582253DC360S8G" TargetMode="External"/><Relationship Id="rId41" Type="http://schemas.openxmlformats.org/officeDocument/2006/relationships/hyperlink" Target="consultantplus://offline/ref=8CB7503478B4C474555998FB33D26F8AC9569B2FE00DC812C82EC8FE370B899E970764D5E73AF01676SDG" TargetMode="External"/><Relationship Id="rId54" Type="http://schemas.openxmlformats.org/officeDocument/2006/relationships/hyperlink" Target="consultantplus://offline/ref=8CB7503478B4C474555998FB33D26F8AC9579824E201C812C82EC8FE370B899E970764D5E73BF41676SBG" TargetMode="External"/><Relationship Id="rId62" Type="http://schemas.openxmlformats.org/officeDocument/2006/relationships/hyperlink" Target="consultantplus://offline/ref=8CB7503478B4C474555998FB33D26F8AC9519922E605C812C82EC8FE370B899E970764D5E73FFA1676S8G" TargetMode="External"/><Relationship Id="rId1" Type="http://schemas.openxmlformats.org/officeDocument/2006/relationships/styles" Target="styles.xml"/><Relationship Id="rId6" Type="http://schemas.openxmlformats.org/officeDocument/2006/relationships/hyperlink" Target="consultantplus://offline/ref=B74263D8547DE5313B473798A1C3ED2F14CCA4BEAEE4CBEF1358E514EEA7BCF9CF762F2D2955FAE85DSBG" TargetMode="External"/><Relationship Id="rId11" Type="http://schemas.openxmlformats.org/officeDocument/2006/relationships/hyperlink" Target="consultantplus://offline/ref=B74263D8547DE5313B473798A1C3ED2F14CCA0B5ACECCBEF1358E514EEA7BCF9CF762F2D2955FAE95DSEG" TargetMode="External"/><Relationship Id="rId24" Type="http://schemas.openxmlformats.org/officeDocument/2006/relationships/hyperlink" Target="consultantplus://offline/ref=5FC53F318AF25B48C199BBA69D594C15880AD42E92BEC3B27A4BA5C7E827859298367983253CC4046ESFG" TargetMode="External"/><Relationship Id="rId32" Type="http://schemas.openxmlformats.org/officeDocument/2006/relationships/image" Target="media/image7.wmf"/><Relationship Id="rId37" Type="http://schemas.openxmlformats.org/officeDocument/2006/relationships/hyperlink" Target="consultantplus://offline/ref=8CB7503478B4C474555998FB33D26F8AC9519922E500C812C82EC8FE370B899E970764D5E73BF21676SAG" TargetMode="External"/><Relationship Id="rId40" Type="http://schemas.openxmlformats.org/officeDocument/2006/relationships/hyperlink" Target="consultantplus://offline/ref=8CB7503478B4C474555998FB33D26F8AC9569B2FE00DC812C82EC8FE370B899E970764D5E73AF01676SDG" TargetMode="External"/><Relationship Id="rId45" Type="http://schemas.openxmlformats.org/officeDocument/2006/relationships/hyperlink" Target="consultantplus://offline/ref=8CB7503478B4C474555998FB33D26F8AC9519922E500C812C82EC8FE370B899E970764D5E73BF21576SFG" TargetMode="External"/><Relationship Id="rId53" Type="http://schemas.openxmlformats.org/officeDocument/2006/relationships/hyperlink" Target="consultantplus://offline/ref=8CB7503478B4C474555998FB33D26F8AC9579824E201C812C82EC8FE370B899E970764D5E73BF41676SBG" TargetMode="External"/><Relationship Id="rId58" Type="http://schemas.openxmlformats.org/officeDocument/2006/relationships/hyperlink" Target="consultantplus://offline/ref=8CB7503478B4C474555998FB33D26F8AC9519921E500C812C82EC8FE370B899E970764D5E73BF31076SAG" TargetMode="External"/><Relationship Id="rId5" Type="http://schemas.openxmlformats.org/officeDocument/2006/relationships/hyperlink" Target="consultantplus://offline/ref=B74263D8547DE5313B473798A1C3ED2F14CEADBBA9EFCBEF1358E514EEA7BCF9CF762F2D2955FAE85DSBG" TargetMode="External"/><Relationship Id="rId15" Type="http://schemas.openxmlformats.org/officeDocument/2006/relationships/hyperlink" Target="consultantplus://offline/ref=5FC53F318AF25B48C199BBA69D594C15800FD52F97B79EB87212A9C5EF28DA859F7F7582253CC560S8G" TargetMode="External"/><Relationship Id="rId23" Type="http://schemas.openxmlformats.org/officeDocument/2006/relationships/hyperlink" Target="consultantplus://offline/ref=5FC53F318AF25B48C199BAAC9D594C15880DD32896B4C3B27A4BA5C7E8278592983679832635C3036ESCG" TargetMode="External"/><Relationship Id="rId28" Type="http://schemas.openxmlformats.org/officeDocument/2006/relationships/hyperlink" Target="consultantplus://offline/ref=5FC53F318AF25B48C199BBA69D594C158B09D02F95B79EB87212A9C5EF28DA859F7F7582253EC060S4G" TargetMode="External"/><Relationship Id="rId36" Type="http://schemas.openxmlformats.org/officeDocument/2006/relationships/hyperlink" Target="consultantplus://offline/ref=8CB7503478B4C474555998FB33D26F8ACA529F27E70E9518C077C4FC3004D689904E68D4E739F771S5G" TargetMode="External"/><Relationship Id="rId49" Type="http://schemas.openxmlformats.org/officeDocument/2006/relationships/hyperlink" Target="consultantplus://offline/ref=8CB7503478B4C474555998FB33D26F8AC9579821E402C812C82EC8FE370B899E970764D5E73BF31976SFG" TargetMode="External"/><Relationship Id="rId57" Type="http://schemas.openxmlformats.org/officeDocument/2006/relationships/hyperlink" Target="consultantplus://offline/ref=8CB7503478B4C474555998FB33D26F8AC9579824E201C812C82EC8FE370B899E970764D5E73BF41676SBG" TargetMode="External"/><Relationship Id="rId61" Type="http://schemas.openxmlformats.org/officeDocument/2006/relationships/hyperlink" Target="consultantplus://offline/ref=8CB7503478B4C47455598FF921D26F8ACB51992FEC05C812C82EC8FE370B899E970764D5E732F41276SEG" TargetMode="External"/><Relationship Id="rId10" Type="http://schemas.openxmlformats.org/officeDocument/2006/relationships/hyperlink" Target="consultantplus://offline/ref=B74263D8547DE5313B473798A1C3ED2F14CDA5BBADE5CBEF1358E514EE5AS7G" TargetMode="External"/><Relationship Id="rId19" Type="http://schemas.openxmlformats.org/officeDocument/2006/relationships/image" Target="media/image2.png"/><Relationship Id="rId31" Type="http://schemas.openxmlformats.org/officeDocument/2006/relationships/image" Target="media/image6.wmf"/><Relationship Id="rId44" Type="http://schemas.openxmlformats.org/officeDocument/2006/relationships/hyperlink" Target="consultantplus://offline/ref=8CB7503478B4C474555998FB33D26F8AC9519922E500C812C82EC8FE370B899E970764D5E73BF21576SFG" TargetMode="External"/><Relationship Id="rId52" Type="http://schemas.openxmlformats.org/officeDocument/2006/relationships/hyperlink" Target="consultantplus://offline/ref=8CB7503478B4C474555998FB33D26F8AC9579824E201C812C82EC8FE370B899E970764D5E73BF41676SDG" TargetMode="External"/><Relationship Id="rId60" Type="http://schemas.openxmlformats.org/officeDocument/2006/relationships/hyperlink" Target="consultantplus://offline/ref=8CB7503478B4C474555998FB33D26F8AC9519922E605C812C82EC8FE370B899E970764D5E73FFA1676S8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4263D8547DE5313B473798A1C3ED2F14CFA7B4A8EECBEF1358E514EEA7BCF9CF762F2D2955FAE95DS9G" TargetMode="External"/><Relationship Id="rId14" Type="http://schemas.openxmlformats.org/officeDocument/2006/relationships/hyperlink" Target="consultantplus://offline/ref=B74263D8547DE5313B472889B4C3ED2F14CBA3BDA4E8CBEF1358E514EEA7BCF9CF762F2D2955FAED5DS8G" TargetMode="External"/><Relationship Id="rId22" Type="http://schemas.openxmlformats.org/officeDocument/2006/relationships/hyperlink" Target="consultantplus://offline/ref=5FC53F318AF25B48C199BAAC9D594C15880FD12793BFC3B27A4BA5C7E827859298367983253CC5016ES9G" TargetMode="External"/><Relationship Id="rId27" Type="http://schemas.openxmlformats.org/officeDocument/2006/relationships/hyperlink" Target="consultantplus://offline/ref=5FC53F318AF25B48C199BBA69D594C15880BDB279FBCC3B27A4BA5C7E862S7G" TargetMode="External"/><Relationship Id="rId30" Type="http://schemas.openxmlformats.org/officeDocument/2006/relationships/image" Target="media/image5.wmf"/><Relationship Id="rId35" Type="http://schemas.openxmlformats.org/officeDocument/2006/relationships/hyperlink" Target="consultantplus://offline/ref=8CB7503478B4C474555999F133D26F8AC0579B24E10E9518C077C4FC73S0G" TargetMode="External"/><Relationship Id="rId43" Type="http://schemas.openxmlformats.org/officeDocument/2006/relationships/hyperlink" Target="consultantplus://offline/ref=8CB7503478B4C474555998FB33D26F8AC9569B2FE00DC812C82EC8FE370B899E970764D5E73AF01676SDG" TargetMode="External"/><Relationship Id="rId48" Type="http://schemas.openxmlformats.org/officeDocument/2006/relationships/hyperlink" Target="consultantplus://offline/ref=8CB7503478B4C474555998FB33D26F8AC9579821E402C812C82EC8FE370B899E970764D5E73BF31976SEG" TargetMode="External"/><Relationship Id="rId56" Type="http://schemas.openxmlformats.org/officeDocument/2006/relationships/hyperlink" Target="consultantplus://offline/ref=8CB7503478B4C474555998FB33D26F8AC9579824E201C812C82EC8FE370B899E970764D5E73BF41676SBG" TargetMode="External"/><Relationship Id="rId64" Type="http://schemas.openxmlformats.org/officeDocument/2006/relationships/fontTable" Target="fontTable.xml"/><Relationship Id="rId8" Type="http://schemas.openxmlformats.org/officeDocument/2006/relationships/hyperlink" Target="consultantplus://offline/ref=B74263D8547DE5313B473798A1C3ED2F14CCACBCAFEACBEF1358E514EEA7BCF9CF762F2D2955FAE85DSBG" TargetMode="External"/><Relationship Id="rId51" Type="http://schemas.openxmlformats.org/officeDocument/2006/relationships/hyperlink" Target="consultantplus://offline/ref=8CB7503478B4C474555998FB33D26F8AC9579821E402C812C82EC8FE370B899E970764D5E73BF31976SCG" TargetMode="External"/><Relationship Id="rId3" Type="http://schemas.openxmlformats.org/officeDocument/2006/relationships/settings" Target="settings.xml"/><Relationship Id="rId12" Type="http://schemas.openxmlformats.org/officeDocument/2006/relationships/hyperlink" Target="consultantplus://offline/ref=B74263D8547DE5313B473798A1C3ED2F14CFA7B4A8EECBEF1358E514EE5AS7G" TargetMode="External"/><Relationship Id="rId17" Type="http://schemas.openxmlformats.org/officeDocument/2006/relationships/hyperlink" Target="consultantplus://offline/ref=5FC53F318AF25B48C199BAAC9D594C15880EDA2894B9C3B27A4BA5C7E827859298367983253CC5016ESCG" TargetMode="External"/><Relationship Id="rId25" Type="http://schemas.openxmlformats.org/officeDocument/2006/relationships/hyperlink" Target="consultantplus://offline/ref=5FC53F318AF25B48C199BBA69D594C15880BDB279FBCC3B27A4BA5C7E862S7G" TargetMode="External"/><Relationship Id="rId33" Type="http://schemas.openxmlformats.org/officeDocument/2006/relationships/hyperlink" Target="consultantplus://offline/ref=5FC53F318AF25B48C199BAAC9D594C15810CD42C93B79EB87212A9C56ESFG" TargetMode="External"/><Relationship Id="rId38" Type="http://schemas.openxmlformats.org/officeDocument/2006/relationships/hyperlink" Target="consultantplus://offline/ref=8CB7503478B4C474555998FB33D26F8AC9519922E500C812C82EC8FE370B899E970764D5E73BF21676S9G" TargetMode="External"/><Relationship Id="rId46" Type="http://schemas.openxmlformats.org/officeDocument/2006/relationships/hyperlink" Target="consultantplus://offline/ref=8CB7503478B4C474555998FB33D26F8AC9519922E500C812C82EC8FE370B899E970764D5E73BF21576SFG" TargetMode="External"/><Relationship Id="rId59" Type="http://schemas.openxmlformats.org/officeDocument/2006/relationships/hyperlink" Target="consultantplus://offline/ref=8CB7503478B4C474555998FB33D26F8AC9519921E500C812C82EC8FE370B899E970764D5E73BF31076S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40638</Words>
  <Characters>231641</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"Приморское ГП"</Company>
  <LinksUpToDate>false</LinksUpToDate>
  <CharactersWithSpaces>271736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Экономист</cp:lastModifiedBy>
  <cp:revision>1</cp:revision>
  <dcterms:created xsi:type="dcterms:W3CDTF">2014-02-18T06:18:00Z</dcterms:created>
  <dcterms:modified xsi:type="dcterms:W3CDTF">2014-02-18T06:20:00Z</dcterms:modified>
</cp:coreProperties>
</file>