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79" w:rsidRDefault="00002479" w:rsidP="0069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Приложение №</w:t>
      </w:r>
      <w:r w:rsidR="00707F28">
        <w:rPr>
          <w:rFonts w:ascii="Times New Roman" w:hAnsi="Times New Roman"/>
          <w:spacing w:val="-2"/>
          <w:sz w:val="23"/>
          <w:szCs w:val="23"/>
        </w:rPr>
        <w:t>3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</w:p>
    <w:p w:rsidR="0069339D" w:rsidRPr="00DA1B41" w:rsidRDefault="0069339D" w:rsidP="0069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3"/>
          <w:szCs w:val="23"/>
        </w:rPr>
      </w:pPr>
      <w:r w:rsidRPr="00DA1B41">
        <w:rPr>
          <w:rFonts w:ascii="Times New Roman" w:hAnsi="Times New Roman"/>
          <w:spacing w:val="-2"/>
          <w:sz w:val="23"/>
          <w:szCs w:val="23"/>
        </w:rPr>
        <w:t xml:space="preserve">к постановлению администрации </w:t>
      </w:r>
    </w:p>
    <w:p w:rsidR="0069339D" w:rsidRPr="00DA1B41" w:rsidRDefault="0069339D" w:rsidP="0069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3"/>
          <w:szCs w:val="23"/>
        </w:rPr>
      </w:pPr>
      <w:r w:rsidRPr="00DA1B41">
        <w:rPr>
          <w:rFonts w:ascii="Times New Roman" w:hAnsi="Times New Roman"/>
          <w:spacing w:val="-2"/>
          <w:sz w:val="23"/>
          <w:szCs w:val="23"/>
        </w:rPr>
        <w:t xml:space="preserve">муниципального образования </w:t>
      </w:r>
    </w:p>
    <w:p w:rsidR="0069339D" w:rsidRPr="00DA1B41" w:rsidRDefault="0069339D" w:rsidP="0069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3"/>
          <w:szCs w:val="23"/>
        </w:rPr>
      </w:pPr>
      <w:r w:rsidRPr="00DA1B41">
        <w:rPr>
          <w:rFonts w:ascii="Times New Roman" w:hAnsi="Times New Roman"/>
          <w:spacing w:val="-2"/>
          <w:sz w:val="23"/>
          <w:szCs w:val="23"/>
        </w:rPr>
        <w:t xml:space="preserve"> «Приморское городское поселение» </w:t>
      </w:r>
    </w:p>
    <w:p w:rsidR="0069339D" w:rsidRPr="00DA1B41" w:rsidRDefault="0069339D" w:rsidP="0069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3"/>
          <w:szCs w:val="23"/>
        </w:rPr>
      </w:pPr>
      <w:r w:rsidRPr="00DA1B41">
        <w:rPr>
          <w:rFonts w:ascii="Times New Roman" w:hAnsi="Times New Roman"/>
          <w:spacing w:val="-2"/>
          <w:sz w:val="23"/>
          <w:szCs w:val="23"/>
        </w:rPr>
        <w:t>Выборгского района Ленинградской области</w:t>
      </w:r>
    </w:p>
    <w:p w:rsidR="0069339D" w:rsidRPr="00DA1B41" w:rsidRDefault="0014621A" w:rsidP="0069339D">
      <w:pPr>
        <w:pStyle w:val="ConsPlusTitle"/>
        <w:ind w:left="36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pacing w:val="-2"/>
          <w:sz w:val="23"/>
          <w:szCs w:val="23"/>
        </w:rPr>
        <w:t>От 6 апреля</w:t>
      </w:r>
      <w:r w:rsidR="0069339D" w:rsidRPr="00DA1B41">
        <w:rPr>
          <w:rFonts w:ascii="Times New Roman" w:hAnsi="Times New Roman" w:cs="Times New Roman"/>
          <w:b w:val="0"/>
          <w:spacing w:val="-2"/>
          <w:sz w:val="23"/>
          <w:szCs w:val="23"/>
        </w:rPr>
        <w:t xml:space="preserve"> 2020 г. № </w:t>
      </w:r>
      <w:r>
        <w:rPr>
          <w:rFonts w:ascii="Times New Roman" w:hAnsi="Times New Roman" w:cs="Times New Roman"/>
          <w:b w:val="0"/>
          <w:spacing w:val="-2"/>
          <w:sz w:val="23"/>
          <w:szCs w:val="23"/>
        </w:rPr>
        <w:t>162</w:t>
      </w:r>
    </w:p>
    <w:p w:rsidR="0069339D" w:rsidRPr="00DA1B41" w:rsidRDefault="0069339D" w:rsidP="0069339D">
      <w:pPr>
        <w:pStyle w:val="ConsPlusTitle"/>
        <w:ind w:left="360"/>
        <w:jc w:val="center"/>
        <w:rPr>
          <w:rFonts w:ascii="Times New Roman" w:hAnsi="Times New Roman" w:cs="Times New Roman"/>
        </w:rPr>
      </w:pPr>
      <w:r w:rsidRPr="00DA1B41">
        <w:rPr>
          <w:rFonts w:ascii="Times New Roman" w:hAnsi="Times New Roman" w:cs="Times New Roman"/>
        </w:rPr>
        <w:t>СВЕДЕНИЯ</w:t>
      </w:r>
    </w:p>
    <w:p w:rsidR="0069339D" w:rsidRPr="00DA1B41" w:rsidRDefault="0069339D" w:rsidP="0069339D">
      <w:pPr>
        <w:pStyle w:val="ConsPlusTitle"/>
        <w:ind w:left="360"/>
        <w:jc w:val="center"/>
        <w:rPr>
          <w:rFonts w:ascii="Times New Roman" w:hAnsi="Times New Roman" w:cs="Times New Roman"/>
        </w:rPr>
      </w:pPr>
      <w:r w:rsidRPr="00DA1B41">
        <w:rPr>
          <w:rFonts w:ascii="Times New Roman" w:hAnsi="Times New Roman" w:cs="Times New Roman"/>
        </w:rPr>
        <w:t>О ПОРЯДКЕ СБОРА ИНФОРМАЦИИ И МЕТОДИКЕ РАСЧЕТА</w:t>
      </w:r>
    </w:p>
    <w:p w:rsidR="0069339D" w:rsidRPr="00DA1B41" w:rsidRDefault="0069339D" w:rsidP="0069339D">
      <w:pPr>
        <w:pStyle w:val="ConsPlusTitle"/>
        <w:ind w:left="360"/>
        <w:jc w:val="center"/>
        <w:rPr>
          <w:rFonts w:ascii="Times New Roman" w:hAnsi="Times New Roman" w:cs="Times New Roman"/>
        </w:rPr>
      </w:pPr>
      <w:r w:rsidRPr="00DA1B41">
        <w:rPr>
          <w:rFonts w:ascii="Times New Roman" w:hAnsi="Times New Roman" w:cs="Times New Roman"/>
        </w:rPr>
        <w:t>ПОКАЗАТЕЛЯ (ИНДИКАТОРА) МУНИЦИПАЛЬНОЙ ПРОГРАММЫ</w:t>
      </w:r>
      <w:bookmarkStart w:id="0" w:name="_GoBack"/>
      <w:bookmarkEnd w:id="0"/>
    </w:p>
    <w:tbl>
      <w:tblPr>
        <w:tblW w:w="148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674"/>
        <w:gridCol w:w="904"/>
        <w:gridCol w:w="97"/>
        <w:gridCol w:w="2268"/>
        <w:gridCol w:w="1005"/>
        <w:gridCol w:w="3530"/>
        <w:gridCol w:w="14"/>
        <w:gridCol w:w="1276"/>
        <w:gridCol w:w="1377"/>
        <w:gridCol w:w="40"/>
        <w:gridCol w:w="699"/>
        <w:gridCol w:w="1355"/>
        <w:gridCol w:w="10"/>
      </w:tblGrid>
      <w:tr w:rsidR="007F03CB" w:rsidRPr="00DA1B41" w:rsidTr="00905DAA">
        <w:trPr>
          <w:trHeight w:val="316"/>
        </w:trPr>
        <w:tc>
          <w:tcPr>
            <w:tcW w:w="586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674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4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365" w:type="dxa"/>
            <w:gridSpan w:val="2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1005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3530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90" w:type="dxa"/>
            <w:gridSpan w:val="2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1377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Объект и единица наблюдения</w:t>
            </w:r>
          </w:p>
        </w:tc>
        <w:tc>
          <w:tcPr>
            <w:tcW w:w="739" w:type="dxa"/>
            <w:gridSpan w:val="2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Охват единиц совокупности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Ответственный за сбор данных по показателю</w:t>
            </w:r>
          </w:p>
        </w:tc>
      </w:tr>
      <w:tr w:rsidR="007F03CB" w:rsidRPr="00DA1B41" w:rsidTr="00905DAA">
        <w:trPr>
          <w:trHeight w:val="80"/>
        </w:trPr>
        <w:tc>
          <w:tcPr>
            <w:tcW w:w="586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4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4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5" w:type="dxa"/>
            <w:gridSpan w:val="2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5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0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0" w:type="dxa"/>
            <w:gridSpan w:val="2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7" w:type="dxa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9" w:type="dxa"/>
            <w:gridSpan w:val="2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C332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F03CB" w:rsidRPr="00DA1B41" w:rsidTr="00905DAA">
        <w:tblPrEx>
          <w:tblBorders>
            <w:insideH w:val="nil"/>
          </w:tblBorders>
        </w:tblPrEx>
        <w:trPr>
          <w:gridAfter w:val="1"/>
          <w:wAfter w:w="10" w:type="dxa"/>
          <w:trHeight w:val="80"/>
        </w:trPr>
        <w:tc>
          <w:tcPr>
            <w:tcW w:w="14825" w:type="dxa"/>
            <w:gridSpan w:val="13"/>
            <w:tcBorders>
              <w:bottom w:val="single" w:sz="4" w:space="0" w:color="auto"/>
            </w:tcBorders>
          </w:tcPr>
          <w:p w:rsidR="007F03CB" w:rsidRPr="00156F67" w:rsidRDefault="007F03CB" w:rsidP="006933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Муниципальная программа «Благоустройство территории МО «Приморское городское поселение»</w:t>
            </w:r>
          </w:p>
        </w:tc>
      </w:tr>
      <w:tr w:rsidR="007F03CB" w:rsidRPr="00DA1B41" w:rsidTr="00905DAA">
        <w:tblPrEx>
          <w:tblBorders>
            <w:insideH w:val="nil"/>
          </w:tblBorders>
        </w:tblPrEx>
        <w:trPr>
          <w:trHeight w:val="688"/>
        </w:trPr>
        <w:tc>
          <w:tcPr>
            <w:tcW w:w="586" w:type="dxa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>Техническое обслуживание объектов наружного освещения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Проц.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03CB" w:rsidRPr="00156F67" w:rsidRDefault="007F03CB" w:rsidP="00782D8A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Показатель технического обслуживания объектов наружного освещения отражает обеспечение бесперебойной работы объектов уличного освещения, своевременное выявление и устр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анение возникших неисправностей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7F03CB" w:rsidRPr="00E051B4" w:rsidRDefault="007F03CB" w:rsidP="00885F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F03CB" w:rsidRPr="00ED512E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512E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r w:rsidRPr="00ED512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ED512E">
              <w:rPr>
                <w:rFonts w:ascii="Times New Roman" w:hAnsi="Times New Roman" w:cs="Times New Roman"/>
                <w:sz w:val="16"/>
                <w:szCs w:val="16"/>
              </w:rPr>
              <w:t xml:space="preserve"> = ТО</w:t>
            </w:r>
            <w:proofErr w:type="gramStart"/>
            <w:r w:rsidRPr="00ED512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ED512E">
              <w:rPr>
                <w:rFonts w:ascii="Times New Roman" w:hAnsi="Times New Roman" w:cs="Times New Roman"/>
                <w:sz w:val="16"/>
                <w:szCs w:val="16"/>
              </w:rPr>
              <w:t xml:space="preserve"> ПС х100%</w:t>
            </w:r>
          </w:p>
          <w:p w:rsidR="007F03CB" w:rsidRPr="00ED512E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512E">
              <w:rPr>
                <w:rFonts w:ascii="Times New Roman" w:hAnsi="Times New Roman" w:cs="Times New Roman"/>
                <w:sz w:val="16"/>
                <w:szCs w:val="16"/>
              </w:rPr>
              <w:t xml:space="preserve">где </w:t>
            </w:r>
          </w:p>
          <w:p w:rsidR="007F03CB" w:rsidRPr="00ED512E" w:rsidRDefault="007F03CB" w:rsidP="00885F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512E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r w:rsidRPr="00ED512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ED512E">
              <w:rPr>
                <w:rFonts w:ascii="Times New Roman" w:hAnsi="Times New Roman" w:cs="Times New Roman"/>
                <w:sz w:val="16"/>
                <w:szCs w:val="16"/>
              </w:rPr>
              <w:t xml:space="preserve"> - техническое обслуживание объектов наружного освещения</w:t>
            </w:r>
            <w:proofErr w:type="gramStart"/>
            <w:r w:rsidRPr="00ED512E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  <w:p w:rsidR="007F03CB" w:rsidRPr="00ED512E" w:rsidRDefault="007F03CB" w:rsidP="00885F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512E">
              <w:rPr>
                <w:rFonts w:ascii="Times New Roman" w:hAnsi="Times New Roman" w:cs="Times New Roman"/>
                <w:sz w:val="16"/>
                <w:szCs w:val="16"/>
              </w:rPr>
              <w:t>ТО – техническое обслуживание объектов наружного освещения (</w:t>
            </w:r>
            <w:proofErr w:type="gramStart"/>
            <w:r w:rsidR="00ED512E" w:rsidRPr="00ED512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D512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D5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F03CB" w:rsidRPr="00ED512E" w:rsidRDefault="007F03CB" w:rsidP="00ED51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512E">
              <w:rPr>
                <w:rFonts w:ascii="Times New Roman" w:hAnsi="Times New Roman" w:cs="Times New Roman"/>
                <w:sz w:val="16"/>
                <w:szCs w:val="16"/>
              </w:rPr>
              <w:t>ПС  - протяженно</w:t>
            </w:r>
            <w:r w:rsidR="00ED512E" w:rsidRPr="00ED512E">
              <w:rPr>
                <w:rFonts w:ascii="Times New Roman" w:hAnsi="Times New Roman" w:cs="Times New Roman"/>
                <w:sz w:val="16"/>
                <w:szCs w:val="16"/>
              </w:rPr>
              <w:t>сть сетей наружного освещения (</w:t>
            </w:r>
            <w:proofErr w:type="gramStart"/>
            <w:r w:rsidR="00ED512E" w:rsidRPr="00ED512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D512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D5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3CB" w:rsidRPr="00112465" w:rsidRDefault="00CA62D0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2465"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F03CB" w:rsidRPr="00112465" w:rsidRDefault="007F03CB" w:rsidP="00CA62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2465">
              <w:rPr>
                <w:rFonts w:ascii="Times New Roman" w:hAnsi="Times New Roman" w:cs="Times New Roman"/>
                <w:sz w:val="16"/>
                <w:szCs w:val="16"/>
              </w:rPr>
              <w:t>Сети наружного освещения МО «Приморское городское поселение</w:t>
            </w:r>
            <w:proofErr w:type="gramStart"/>
            <w:r w:rsidRPr="0011246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66458" w:rsidRPr="0011246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D66458" w:rsidRPr="00112465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</w:t>
            </w:r>
            <w:r w:rsidR="00CA62D0" w:rsidRPr="00112465">
              <w:rPr>
                <w:rFonts w:ascii="Times New Roman" w:hAnsi="Times New Roman" w:cs="Times New Roman"/>
                <w:sz w:val="16"/>
                <w:szCs w:val="16"/>
              </w:rPr>
              <w:t>обслуживаемых сетей и</w:t>
            </w:r>
            <w:r w:rsidR="00D66458" w:rsidRPr="00112465">
              <w:rPr>
                <w:rFonts w:ascii="Times New Roman" w:hAnsi="Times New Roman" w:cs="Times New Roman"/>
                <w:sz w:val="16"/>
                <w:szCs w:val="16"/>
              </w:rPr>
              <w:t xml:space="preserve"> светильников)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F03CB" w:rsidRPr="00112465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2465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blPrEx>
          <w:tblBorders>
            <w:insideH w:val="nil"/>
          </w:tblBorders>
        </w:tblPrEx>
        <w:trPr>
          <w:trHeight w:val="672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>Содержание детских площадок в надлежащем состоянии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CB" w:rsidRPr="00156F67" w:rsidRDefault="007F03CB" w:rsidP="00782D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Показатель содержания детских площадок в надлежащем состоянии отражает обеспечение безопасного игрового пространства для развития детей разного возраста,  соответствие дет</w:t>
            </w:r>
            <w:r>
              <w:rPr>
                <w:rFonts w:ascii="Times New Roman" w:hAnsi="Times New Roman"/>
                <w:sz w:val="16"/>
                <w:szCs w:val="16"/>
              </w:rPr>
              <w:t>ских площадок санитарным нормам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3CB" w:rsidRPr="00ED512E" w:rsidRDefault="007F03CB" w:rsidP="00FC629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ED512E">
              <w:rPr>
                <w:rFonts w:ascii="Times New Roman" w:hAnsi="Times New Roman"/>
                <w:sz w:val="16"/>
                <w:szCs w:val="16"/>
              </w:rPr>
              <w:t>Показатель формируется по фактическим данным в натуральном выражении - количество</w:t>
            </w:r>
            <w:r w:rsidRPr="00ED512E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 xml:space="preserve"> детских площадок, содержащихся в надлежащем состоянии</w:t>
            </w:r>
            <w:r w:rsidRPr="00ED512E"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03CB" w:rsidRPr="00112465" w:rsidRDefault="00CA62D0" w:rsidP="00885F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2465"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3CB" w:rsidRPr="00112465" w:rsidRDefault="007F03CB" w:rsidP="00562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2465">
              <w:rPr>
                <w:rFonts w:ascii="Times New Roman" w:hAnsi="Times New Roman" w:cs="Times New Roman"/>
                <w:sz w:val="16"/>
                <w:szCs w:val="16"/>
              </w:rPr>
              <w:t>Детские площадки на территории МО «Приморское городское поселение»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F03CB" w:rsidRPr="00112465" w:rsidRDefault="007F03CB" w:rsidP="00885F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2465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3CB" w:rsidRPr="00156F67" w:rsidRDefault="007F03CB" w:rsidP="00156F67">
            <w:pPr>
              <w:rPr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blPrEx>
          <w:tblBorders>
            <w:insideH w:val="nil"/>
          </w:tblBorders>
        </w:tblPrEx>
        <w:trPr>
          <w:trHeight w:val="1860"/>
        </w:trPr>
        <w:tc>
          <w:tcPr>
            <w:tcW w:w="586" w:type="dxa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Количество удаленных аварийно-опасных деревьев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03CB" w:rsidRPr="00156F67" w:rsidRDefault="007F03CB" w:rsidP="00782D8A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Показатель количества удаленных аварийно-опасных деревьев отражает обеспечение санитарно-оздоровительных мероприятий, спил поврежденных деревьев, предупреждение опасности для окружающих насаждений, населения, строений и сооружений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F03CB" w:rsidRPr="00885F00" w:rsidRDefault="007F03CB" w:rsidP="00885F0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удаленных аварийно-опасных деревьев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3CB" w:rsidRPr="00156F67" w:rsidRDefault="00CA62D0" w:rsidP="00CA62D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А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варийно-опасны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е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 деревь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я на 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ерритории  МО «Приморское городское поселение»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F03CB" w:rsidRPr="00156F67" w:rsidRDefault="007F03CB" w:rsidP="00885F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rPr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868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lastRenderedPageBreak/>
              <w:t>4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 xml:space="preserve">Оформление улиц поселения государственными и праздничными элементами  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Проц.</w:t>
            </w:r>
          </w:p>
        </w:tc>
        <w:tc>
          <w:tcPr>
            <w:tcW w:w="2268" w:type="dxa"/>
          </w:tcPr>
          <w:p w:rsidR="007F03CB" w:rsidRPr="00156F67" w:rsidRDefault="007F03CB" w:rsidP="00DB4E58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Показатель оформления улиц поселения государственными и праздничными элементами отражает проведение</w:t>
            </w:r>
            <w:r w:rsidR="00DB4E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F67">
              <w:rPr>
                <w:rFonts w:ascii="Times New Roman" w:hAnsi="Times New Roman"/>
                <w:sz w:val="16"/>
                <w:szCs w:val="16"/>
              </w:rPr>
              <w:t> </w:t>
            </w:r>
            <w:bookmarkStart w:id="1" w:name="f16b3"/>
            <w:bookmarkEnd w:id="1"/>
            <w:r w:rsidRPr="00156F67">
              <w:rPr>
                <w:rFonts w:ascii="Times New Roman" w:hAnsi="Times New Roman"/>
                <w:sz w:val="16"/>
                <w:szCs w:val="16"/>
              </w:rPr>
              <w:t>государственных и городских (сельских) праздников, мероприятий, связанных со знаменательными</w:t>
            </w:r>
            <w:r w:rsidR="00DB4E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6F67">
              <w:rPr>
                <w:rFonts w:ascii="Times New Roman" w:hAnsi="Times New Roman"/>
                <w:sz w:val="16"/>
                <w:szCs w:val="16"/>
              </w:rPr>
              <w:t>событиями на территории МО «</w:t>
            </w:r>
            <w:r>
              <w:rPr>
                <w:rFonts w:ascii="Times New Roman" w:hAnsi="Times New Roman"/>
                <w:sz w:val="16"/>
                <w:szCs w:val="16"/>
              </w:rPr>
              <w:t>Приморское городское поселение»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</w:tcPr>
          <w:p w:rsidR="007F03CB" w:rsidRPr="00156F67" w:rsidRDefault="007F03CB" w:rsidP="00D66458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919CB">
              <w:rPr>
                <w:rFonts w:ascii="Times New Roman" w:hAnsi="Times New Roman"/>
                <w:sz w:val="16"/>
                <w:szCs w:val="16"/>
              </w:rPr>
              <w:t xml:space="preserve">Показатель рассчитывается как отношение количества </w:t>
            </w:r>
            <w:r>
              <w:rPr>
                <w:rFonts w:ascii="Times New Roman" w:hAnsi="Times New Roman"/>
                <w:sz w:val="16"/>
                <w:szCs w:val="16"/>
              </w:rPr>
              <w:t>оформленных улиц поселения</w:t>
            </w:r>
            <w:r w:rsidRPr="00E919CB">
              <w:rPr>
                <w:rFonts w:ascii="Times New Roman" w:hAnsi="Times New Roman"/>
                <w:sz w:val="16"/>
                <w:szCs w:val="16"/>
              </w:rPr>
              <w:t xml:space="preserve"> к количеству </w:t>
            </w:r>
            <w:r w:rsidR="00D66458">
              <w:rPr>
                <w:rFonts w:ascii="Times New Roman" w:hAnsi="Times New Roman"/>
                <w:sz w:val="16"/>
                <w:szCs w:val="16"/>
              </w:rPr>
              <w:t xml:space="preserve">центральных </w:t>
            </w:r>
            <w:r>
              <w:rPr>
                <w:rFonts w:ascii="Times New Roman" w:hAnsi="Times New Roman"/>
                <w:sz w:val="16"/>
                <w:szCs w:val="16"/>
              </w:rPr>
              <w:t>улиц</w:t>
            </w:r>
            <w:r w:rsidR="00D66458">
              <w:rPr>
                <w:rFonts w:ascii="Times New Roman" w:hAnsi="Times New Roman"/>
                <w:sz w:val="16"/>
                <w:szCs w:val="16"/>
              </w:rPr>
              <w:t xml:space="preserve">, проходящих через населенные пункты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«Приморское городское поселение»</w:t>
            </w:r>
          </w:p>
        </w:tc>
        <w:tc>
          <w:tcPr>
            <w:tcW w:w="1276" w:type="dxa"/>
          </w:tcPr>
          <w:p w:rsidR="007F03CB" w:rsidRPr="00156F67" w:rsidRDefault="00CA62D0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Улицы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D66458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Выборочное </w:t>
            </w:r>
            <w:r w:rsidR="007F03CB" w:rsidRPr="00156F67">
              <w:rPr>
                <w:rFonts w:ascii="Times New Roman" w:hAnsi="Times New Roman" w:cs="Times New Roman"/>
                <w:sz w:val="16"/>
                <w:szCs w:val="16"/>
              </w:rPr>
              <w:t>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</w:t>
            </w:r>
          </w:p>
        </w:tc>
      </w:tr>
      <w:tr w:rsidR="007F03CB" w:rsidRPr="00DA1B41" w:rsidTr="00905DAA">
        <w:trPr>
          <w:trHeight w:val="948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Количество ликвидированных несанкционированных свалок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268" w:type="dxa"/>
          </w:tcPr>
          <w:p w:rsidR="007F03CB" w:rsidRPr="00885F00" w:rsidRDefault="007F03CB" w:rsidP="00885F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>Показатели количества ликвидированных несанкционированных свалок отражаютобеспечение охраны и улучшение качества окружающей среды, предотвращение загрязнения земель, обеспечение сохранение и реабилитация природы муниципального образования для обеспечения здоровья и благоприятных условий жизнедеятельности населения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</w:tcPr>
          <w:p w:rsidR="007F03CB" w:rsidRPr="00885F00" w:rsidRDefault="007F03CB" w:rsidP="00885F0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>количество ликвидированных несанкционированных свалок (ед.)</w:t>
            </w:r>
          </w:p>
        </w:tc>
        <w:tc>
          <w:tcPr>
            <w:tcW w:w="1276" w:type="dxa"/>
          </w:tcPr>
          <w:p w:rsidR="007F03CB" w:rsidRPr="00156F67" w:rsidRDefault="00CA62D0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Н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есанкционированны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е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 свалк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и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305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Количество обустроенных контейнерных площадок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268" w:type="dxa"/>
          </w:tcPr>
          <w:p w:rsidR="007F03CB" w:rsidRPr="00156F67" w:rsidRDefault="007F03CB" w:rsidP="00782D8A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Показатели количества обустроенных контейнерных площадок отражают улучшен</w:t>
            </w:r>
            <w:r>
              <w:rPr>
                <w:rFonts w:ascii="Times New Roman" w:hAnsi="Times New Roman"/>
                <w:sz w:val="16"/>
                <w:szCs w:val="16"/>
              </w:rPr>
              <w:t>ие комфорта дворовых территорий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обустроенных контейнерных площадок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276" w:type="dxa"/>
          </w:tcPr>
          <w:p w:rsidR="007F03CB" w:rsidRPr="00156F67" w:rsidRDefault="00CA62D0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онтейнерны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е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на территории 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1023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268" w:type="dxa"/>
          </w:tcPr>
          <w:p w:rsidR="007F03CB" w:rsidRPr="00156F67" w:rsidRDefault="007F03CB" w:rsidP="00DB4E5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Показатели количества благоустроенных дворовых территорий многоквартирных домов отражают формирование единого облика дворовых территорий поселения, улучшение комфорта дворовых территорий, создание, содержание и развития объектов благоустройства на территории МО «Приморское городское поселение»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благоустроенных дворовых территорий многоквартирных домов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276" w:type="dxa"/>
          </w:tcPr>
          <w:p w:rsidR="007F03CB" w:rsidRPr="00156F67" w:rsidRDefault="00CA62D0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Д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воровы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е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 территори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и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многоквартирных домов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96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Количество благоустроенных общественных территорий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268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количества благоустроенных общественных территорий отражают формирование единого облика территорий поселения, улучшение </w:t>
            </w:r>
            <w:r w:rsidRPr="0015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комфорта общественных территорий, создание, содержание и развития объектов благоустройства на территории МО «Приморское городское поселение»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3544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благоустроенных общественных территорий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276" w:type="dxa"/>
          </w:tcPr>
          <w:p w:rsidR="007F03CB" w:rsidRDefault="00CA62D0">
            <w:r>
              <w:rPr>
                <w:rFonts w:ascii="Times New Roman" w:hAnsi="Times New Roman"/>
                <w:sz w:val="16"/>
                <w:szCs w:val="16"/>
              </w:rPr>
              <w:t xml:space="preserve">Периодическая отчетность (формируется на основании актов  о выполненных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lastRenderedPageBreak/>
              <w:t>О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бщественны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е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 территори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70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lastRenderedPageBreak/>
              <w:t>9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Количество гектар, обработанных химическим методом от борщевика Сосновского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>Га</w:t>
            </w:r>
          </w:p>
        </w:tc>
        <w:tc>
          <w:tcPr>
            <w:tcW w:w="2268" w:type="dxa"/>
          </w:tcPr>
          <w:p w:rsidR="007F03CB" w:rsidRPr="00156F67" w:rsidRDefault="007F03CB" w:rsidP="00A708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Показатель обработки химическим методом от борщевика Сосновского терр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иторий производится с </w:t>
            </w:r>
            <w:r w:rsidR="00A70832">
              <w:rPr>
                <w:rFonts w:ascii="Times New Roman" w:hAnsi="Times New Roman"/>
                <w:sz w:val="16"/>
                <w:szCs w:val="16"/>
              </w:rPr>
              <w:t xml:space="preserve">целью предотвращения произрастания и распространения </w:t>
            </w:r>
            <w:r w:rsidR="00A70832" w:rsidRPr="00156F67">
              <w:rPr>
                <w:rFonts w:ascii="Times New Roman" w:hAnsi="Times New Roman"/>
                <w:sz w:val="16"/>
                <w:szCs w:val="16"/>
              </w:rPr>
              <w:t>борщевика Сосновского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</w:tcPr>
          <w:p w:rsidR="007F03CB" w:rsidRPr="00156F67" w:rsidRDefault="007F03CB" w:rsidP="00FC6299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гектар, обработанных химическим методом от борщевика Сосновского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га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3CB" w:rsidRDefault="00CA62D0">
            <w:r>
              <w:rPr>
                <w:rFonts w:ascii="Times New Roman" w:hAnsi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E919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Территория 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75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Площадь территорий, в отношении которых проведены мероприятия по содержанию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>тыс. кв. м</w:t>
            </w:r>
          </w:p>
        </w:tc>
        <w:tc>
          <w:tcPr>
            <w:tcW w:w="2268" w:type="dxa"/>
          </w:tcPr>
          <w:p w:rsidR="007F03CB" w:rsidRPr="00156F67" w:rsidRDefault="00A70832" w:rsidP="00782D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Показатель площади </w:t>
            </w:r>
            <w:r w:rsidR="007F03CB" w:rsidRPr="00156F67">
              <w:rPr>
                <w:rFonts w:ascii="Times New Roman" w:hAnsi="Times New Roman"/>
                <w:sz w:val="16"/>
                <w:szCs w:val="16"/>
              </w:rPr>
              <w:t>территорий, в отношении которых проведены мероприятия по содержанию включает в себя комплексное решение проблем благоустройства по улучшению санитарного и эстетического вида территории поселения, озеленению территории поселения, обеспечение безопасности проживания жителей поселения, улучшения экологической обст</w:t>
            </w:r>
            <w:r w:rsidR="007F03CB">
              <w:rPr>
                <w:rFonts w:ascii="Times New Roman" w:hAnsi="Times New Roman"/>
                <w:sz w:val="16"/>
                <w:szCs w:val="16"/>
              </w:rPr>
              <w:t>ановки на территории поселения.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</w:tcPr>
          <w:p w:rsidR="007F03CB" w:rsidRPr="00156F67" w:rsidRDefault="007F03CB" w:rsidP="00FC6299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>- п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лощадь территорий, в отношении которых проведены мероприятия по содержанию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>тыс. кв. м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F03CB" w:rsidRDefault="00CA62D0">
            <w:r>
              <w:rPr>
                <w:rFonts w:ascii="Times New Roman" w:hAnsi="Times New Roman"/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E919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Территория 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86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11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Ремонт уличного освещения в населенных пунктах поселения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>Ед. (населенный пункт)</w:t>
            </w:r>
          </w:p>
        </w:tc>
        <w:tc>
          <w:tcPr>
            <w:tcW w:w="2268" w:type="dxa"/>
          </w:tcPr>
          <w:p w:rsidR="007F03CB" w:rsidRPr="00156F67" w:rsidRDefault="007F03CB" w:rsidP="00782D8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Показатель ремонта уличного освещения в населенных пунктах поселения включает в себя восстановление, ремонт имеющегося сетей уличного освещения, в населенных пун</w:t>
            </w:r>
            <w:r>
              <w:rPr>
                <w:rFonts w:ascii="Times New Roman" w:hAnsi="Times New Roman"/>
                <w:sz w:val="16"/>
                <w:szCs w:val="16"/>
              </w:rPr>
              <w:t>ктах муниципального образования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</w:tcPr>
          <w:p w:rsidR="007F03CB" w:rsidRPr="00156F67" w:rsidRDefault="007F03CB" w:rsidP="00E919C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населенных пунктов, где проводится ремонт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уличного освещения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276" w:type="dxa"/>
          </w:tcPr>
          <w:p w:rsidR="007F03CB" w:rsidRDefault="00CA62D0">
            <w:r>
              <w:rPr>
                <w:rFonts w:ascii="Times New Roman" w:hAnsi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E919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Населенные пункты 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91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Ремонт братских захоронений на территории поселения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>Ед.</w:t>
            </w:r>
          </w:p>
        </w:tc>
        <w:tc>
          <w:tcPr>
            <w:tcW w:w="2268" w:type="dxa"/>
          </w:tcPr>
          <w:p w:rsidR="007F03CB" w:rsidRPr="00156F67" w:rsidRDefault="007F03CB" w:rsidP="00782D8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>Показатель ремонт братских захоронений на территории поселения включает в себя поддержание зах</w:t>
            </w:r>
            <w:r>
              <w:rPr>
                <w:rFonts w:ascii="Times New Roman" w:hAnsi="Times New Roman"/>
                <w:sz w:val="16"/>
                <w:szCs w:val="16"/>
              </w:rPr>
              <w:t>оронений в надлежащем состоянии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отремонтированных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братских захоронений на территории поселения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276" w:type="dxa"/>
          </w:tcPr>
          <w:p w:rsidR="007F03CB" w:rsidRDefault="00CA62D0">
            <w:r>
              <w:rPr>
                <w:rFonts w:ascii="Times New Roman" w:hAnsi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Б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ратски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е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 захоронени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я на 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ерритории 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80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Спил аварийно-опасных деревьев на территориях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lastRenderedPageBreak/>
              <w:t>гражданских кладбищ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Шт.</w:t>
            </w:r>
          </w:p>
        </w:tc>
        <w:tc>
          <w:tcPr>
            <w:tcW w:w="2268" w:type="dxa"/>
          </w:tcPr>
          <w:p w:rsidR="007F03CB" w:rsidRPr="00156F67" w:rsidRDefault="007F03CB" w:rsidP="00782D8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sz w:val="16"/>
                <w:szCs w:val="16"/>
              </w:rPr>
              <w:t xml:space="preserve">Показатель спил аварийно-опасных деревьев на территориях гражданских </w:t>
            </w:r>
            <w:r w:rsidRPr="00156F67">
              <w:rPr>
                <w:rFonts w:ascii="Times New Roman" w:hAnsi="Times New Roman"/>
                <w:sz w:val="16"/>
                <w:szCs w:val="16"/>
              </w:rPr>
              <w:lastRenderedPageBreak/>
              <w:t>кладбищ включает в себя мероприятия по предупрежде</w:t>
            </w:r>
            <w:r>
              <w:rPr>
                <w:rFonts w:ascii="Times New Roman" w:hAnsi="Times New Roman"/>
                <w:sz w:val="16"/>
                <w:szCs w:val="16"/>
              </w:rPr>
              <w:t>нию порчи элементов захоронений</w:t>
            </w:r>
          </w:p>
        </w:tc>
        <w:tc>
          <w:tcPr>
            <w:tcW w:w="1005" w:type="dxa"/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3544" w:type="dxa"/>
            <w:gridSpan w:val="2"/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спиленных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аварийно-опасных деревьев на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lastRenderedPageBreak/>
              <w:t>территориях гражданских кладбищ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шт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276" w:type="dxa"/>
          </w:tcPr>
          <w:p w:rsidR="007F03CB" w:rsidRDefault="00CA62D0"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Периодическая отчетность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Территории гражданских кладбищ  МО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Сплошное наблюд</w:t>
            </w:r>
            <w:r w:rsidRPr="0015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Первый заместитель главы </w:t>
            </w:r>
            <w:r w:rsidRPr="0015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</w:t>
            </w:r>
          </w:p>
        </w:tc>
      </w:tr>
      <w:tr w:rsidR="007F03CB" w:rsidRPr="00DA1B41" w:rsidTr="00905DAA">
        <w:trPr>
          <w:trHeight w:val="70"/>
        </w:trPr>
        <w:tc>
          <w:tcPr>
            <w:tcW w:w="586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lastRenderedPageBreak/>
              <w:t>14</w:t>
            </w:r>
          </w:p>
        </w:tc>
        <w:tc>
          <w:tcPr>
            <w:tcW w:w="1674" w:type="dxa"/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Количество территорий, на которых  проведена акарицидная обработка против клещей</w:t>
            </w:r>
          </w:p>
        </w:tc>
        <w:tc>
          <w:tcPr>
            <w:tcW w:w="1001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>Ед.</w:t>
            </w:r>
          </w:p>
        </w:tc>
        <w:tc>
          <w:tcPr>
            <w:tcW w:w="2268" w:type="dxa"/>
          </w:tcPr>
          <w:p w:rsidR="007F03CB" w:rsidRPr="00156F67" w:rsidRDefault="007F03CB" w:rsidP="00782D8A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Показатель количестватерриторий, на которых  проведена </w:t>
            </w:r>
            <w:r w:rsidR="00727180" w:rsidRPr="00156F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акарицидная</w:t>
            </w:r>
            <w:r w:rsidR="00A708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727180" w:rsidRPr="00156F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обработка</w:t>
            </w:r>
            <w:r w:rsidRPr="00156F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против клещей включает в себя количество обработанных территории от клещей с использованием специал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ьных противоклещевых препаратов</w:t>
            </w:r>
          </w:p>
        </w:tc>
        <w:tc>
          <w:tcPr>
            <w:tcW w:w="1005" w:type="dxa"/>
          </w:tcPr>
          <w:p w:rsidR="007F03CB" w:rsidRPr="00112465" w:rsidRDefault="007F03CB">
            <w:r w:rsidRPr="00112465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</w:tcPr>
          <w:p w:rsidR="004F7FAF" w:rsidRPr="00112465" w:rsidRDefault="004F7FAF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2465">
              <w:rPr>
                <w:rFonts w:ascii="Times New Roman" w:hAnsi="Times New Roman" w:cs="Times New Roman"/>
                <w:sz w:val="16"/>
                <w:szCs w:val="16"/>
              </w:rPr>
              <w:t>Показатель формируется по фактическим данным в натуральном выражении - количество территорий, на которых проведена акарицидная обработка (ед.)</w:t>
            </w:r>
          </w:p>
          <w:p w:rsidR="007F03CB" w:rsidRPr="00112465" w:rsidRDefault="007F03CB" w:rsidP="00156F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F03CB" w:rsidRDefault="00CA62D0">
            <w:r>
              <w:rPr>
                <w:rFonts w:ascii="Times New Roman" w:hAnsi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</w:tcPr>
          <w:p w:rsidR="004F7FAF" w:rsidRPr="004F7FAF" w:rsidRDefault="004F7FAF" w:rsidP="004F7F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7FAF">
              <w:rPr>
                <w:rFonts w:ascii="Times New Roman" w:hAnsi="Times New Roman" w:cs="Times New Roman"/>
                <w:sz w:val="16"/>
                <w:szCs w:val="16"/>
              </w:rPr>
              <w:t>Городской  парк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F7FAF" w:rsidRPr="004F7FAF" w:rsidRDefault="004F7FAF" w:rsidP="004F7F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F7FAF">
              <w:rPr>
                <w:rFonts w:ascii="Times New Roman" w:hAnsi="Times New Roman" w:cs="Times New Roman"/>
                <w:sz w:val="16"/>
                <w:szCs w:val="16"/>
              </w:rPr>
              <w:t>етские и спортивные площадки и прилегающие к ним территории</w:t>
            </w:r>
          </w:p>
          <w:p w:rsidR="007F03CB" w:rsidRPr="00156F67" w:rsidRDefault="007F03CB" w:rsidP="00E919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«Приморское городское поселение»</w:t>
            </w:r>
          </w:p>
        </w:tc>
        <w:tc>
          <w:tcPr>
            <w:tcW w:w="699" w:type="dxa"/>
          </w:tcPr>
          <w:p w:rsidR="007F03CB" w:rsidRPr="00156F67" w:rsidRDefault="00CA62D0" w:rsidP="00CA62D0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Выборочное </w:t>
            </w:r>
            <w:r w:rsidR="007F03CB" w:rsidRPr="00156F67">
              <w:rPr>
                <w:rFonts w:ascii="Times New Roman" w:hAnsi="Times New Roman" w:cs="Times New Roman"/>
                <w:sz w:val="16"/>
                <w:szCs w:val="16"/>
              </w:rPr>
              <w:t>наблюдение</w:t>
            </w:r>
          </w:p>
        </w:tc>
        <w:tc>
          <w:tcPr>
            <w:tcW w:w="1365" w:type="dxa"/>
            <w:gridSpan w:val="2"/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  <w:tr w:rsidR="007F03CB" w:rsidRPr="00DA1B41" w:rsidTr="00905DAA">
        <w:trPr>
          <w:trHeight w:val="62"/>
        </w:trPr>
        <w:tc>
          <w:tcPr>
            <w:tcW w:w="586" w:type="dxa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15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widowControl w:val="0"/>
              <w:suppressAutoHyphens/>
              <w:spacing w:after="0" w:line="240" w:lineRule="auto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eastAsia="Bitstream Vera Sans" w:hAnsi="Times New Roman" w:cs="Times New Roman"/>
                <w:kern w:val="1"/>
                <w:sz w:val="16"/>
                <w:szCs w:val="16"/>
                <w:lang w:eastAsia="hi-IN" w:bidi="hi-IN"/>
              </w:rPr>
              <w:t>Ед.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03CB" w:rsidRPr="00156F67" w:rsidRDefault="007F03CB" w:rsidP="00782D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6F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Показатель количество благоустроенных детских игровых и спортивных площадок включает в себя количество детских игровых и спортивных площадок оборудованных дополнительными современными элементами благоустройства (</w:t>
            </w:r>
            <w:r w:rsidR="00A708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малые архитектурные формы (</w:t>
            </w:r>
            <w:r w:rsidRPr="00156F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МАФы</w:t>
            </w:r>
            <w:r w:rsidR="00A708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 w:rsidRPr="00156F6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тренажеры, резиновое покрытие и пр.)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7F03CB" w:rsidRDefault="007F03CB">
            <w:r w:rsidRPr="0055772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5F00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в натуральном выражении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>количество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 благоустроенных детских игровых и спортивных площадок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ед.</w:t>
            </w:r>
            <w:r w:rsidRPr="00885F0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3CB" w:rsidRPr="00156F67" w:rsidRDefault="00CA62D0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 (формируется на основании актов  о выполненных работах)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F03CB" w:rsidRPr="00156F67" w:rsidRDefault="007F03CB" w:rsidP="00562F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Д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етски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е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 игровы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е 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и спортивн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ые площад</w:t>
            </w:r>
            <w:r w:rsidRPr="00156F67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к</w:t>
            </w: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и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МО «Приморское городское поселение»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7F03CB" w:rsidRPr="00156F67" w:rsidRDefault="007F03CB" w:rsidP="00156F67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администрации</w:t>
            </w:r>
          </w:p>
        </w:tc>
      </w:tr>
    </w:tbl>
    <w:p w:rsidR="007067BA" w:rsidRPr="00DA1B41" w:rsidRDefault="007067BA">
      <w:pPr>
        <w:rPr>
          <w:rFonts w:ascii="Times New Roman" w:hAnsi="Times New Roman"/>
          <w:color w:val="FF0000"/>
        </w:rPr>
      </w:pPr>
    </w:p>
    <w:sectPr w:rsidR="007067BA" w:rsidRPr="00DA1B41" w:rsidSect="00905DA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Bitstream Vera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39D"/>
    <w:rsid w:val="00002479"/>
    <w:rsid w:val="000F5EB6"/>
    <w:rsid w:val="00112465"/>
    <w:rsid w:val="0014621A"/>
    <w:rsid w:val="00156F67"/>
    <w:rsid w:val="001B3C2F"/>
    <w:rsid w:val="00272595"/>
    <w:rsid w:val="0039471A"/>
    <w:rsid w:val="004F4C5F"/>
    <w:rsid w:val="004F7FAF"/>
    <w:rsid w:val="00546F92"/>
    <w:rsid w:val="00562F79"/>
    <w:rsid w:val="00631330"/>
    <w:rsid w:val="006830A7"/>
    <w:rsid w:val="0069339D"/>
    <w:rsid w:val="007067BA"/>
    <w:rsid w:val="00707F28"/>
    <w:rsid w:val="00727180"/>
    <w:rsid w:val="007416CB"/>
    <w:rsid w:val="00782D8A"/>
    <w:rsid w:val="007E5F50"/>
    <w:rsid w:val="007F03CB"/>
    <w:rsid w:val="008852DF"/>
    <w:rsid w:val="00885F00"/>
    <w:rsid w:val="008F62F6"/>
    <w:rsid w:val="00905DAA"/>
    <w:rsid w:val="0090649F"/>
    <w:rsid w:val="00A70832"/>
    <w:rsid w:val="00B677A2"/>
    <w:rsid w:val="00C3328F"/>
    <w:rsid w:val="00CA62D0"/>
    <w:rsid w:val="00CF44E4"/>
    <w:rsid w:val="00D13ADC"/>
    <w:rsid w:val="00D66458"/>
    <w:rsid w:val="00D74F9A"/>
    <w:rsid w:val="00DA1B41"/>
    <w:rsid w:val="00DB4E58"/>
    <w:rsid w:val="00E051B4"/>
    <w:rsid w:val="00E5038D"/>
    <w:rsid w:val="00E919CB"/>
    <w:rsid w:val="00ED2B77"/>
    <w:rsid w:val="00ED512E"/>
    <w:rsid w:val="00EF2DED"/>
    <w:rsid w:val="00FC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9D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9339D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rsid w:val="0069339D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2020-04-06T11:45:00Z</cp:lastPrinted>
  <dcterms:created xsi:type="dcterms:W3CDTF">2020-03-23T11:37:00Z</dcterms:created>
  <dcterms:modified xsi:type="dcterms:W3CDTF">2020-04-06T11:50:00Z</dcterms:modified>
</cp:coreProperties>
</file>