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5D" w:rsidRDefault="000D755D" w:rsidP="000D755D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Список </w:t>
      </w:r>
      <w:r w:rsidR="000373DE">
        <w:rPr>
          <w:b/>
          <w:iCs/>
          <w:sz w:val="28"/>
          <w:szCs w:val="28"/>
        </w:rPr>
        <w:t>инициативных комиссий на территории  административного центра г. Приморск</w:t>
      </w:r>
    </w:p>
    <w:p w:rsidR="000373DE" w:rsidRDefault="000373DE" w:rsidP="000D755D">
      <w:pPr>
        <w:jc w:val="center"/>
        <w:rPr>
          <w:b/>
          <w:iCs/>
          <w:sz w:val="28"/>
          <w:szCs w:val="28"/>
        </w:rPr>
      </w:pPr>
    </w:p>
    <w:p w:rsidR="000373DE" w:rsidRPr="000373DE" w:rsidRDefault="000373DE" w:rsidP="000373DE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</w:t>
      </w:r>
      <w:proofErr w:type="gramStart"/>
      <w:r>
        <w:rPr>
          <w:b/>
          <w:iCs/>
          <w:sz w:val="28"/>
          <w:szCs w:val="28"/>
        </w:rPr>
        <w:t xml:space="preserve">Инициативная  комиссия  на </w:t>
      </w:r>
      <w:r w:rsidRPr="000373DE">
        <w:rPr>
          <w:sz w:val="24"/>
          <w:szCs w:val="24"/>
          <w:lang w:eastAsia="en-US"/>
        </w:rPr>
        <w:t xml:space="preserve"> </w:t>
      </w:r>
      <w:r w:rsidRPr="000373DE">
        <w:rPr>
          <w:b/>
          <w:sz w:val="28"/>
          <w:szCs w:val="24"/>
          <w:lang w:eastAsia="en-US"/>
        </w:rPr>
        <w:t>территории</w:t>
      </w:r>
      <w:r w:rsidRPr="000373DE">
        <w:rPr>
          <w:b/>
          <w:sz w:val="28"/>
          <w:szCs w:val="24"/>
          <w:lang w:eastAsia="en-US"/>
        </w:rPr>
        <w:t xml:space="preserve"> микрорайона № 1 (улицы:</w:t>
      </w:r>
      <w:proofErr w:type="gramEnd"/>
      <w:r w:rsidRPr="000373DE">
        <w:rPr>
          <w:b/>
          <w:sz w:val="32"/>
          <w:szCs w:val="22"/>
          <w:lang w:eastAsia="en-US"/>
        </w:rPr>
        <w:t xml:space="preserve"> </w:t>
      </w:r>
      <w:proofErr w:type="gramStart"/>
      <w:r w:rsidRPr="000373DE">
        <w:rPr>
          <w:b/>
          <w:sz w:val="28"/>
          <w:szCs w:val="24"/>
          <w:lang w:eastAsia="en-US"/>
        </w:rPr>
        <w:t>Выборгское шоссе 3,5,7,23,25,27,5а,7а, Комсомольская 3, Набережная Лебедева)</w:t>
      </w:r>
      <w:proofErr w:type="gramEnd"/>
    </w:p>
    <w:p w:rsidR="000373DE" w:rsidRDefault="000373DE" w:rsidP="000D755D">
      <w:pPr>
        <w:jc w:val="center"/>
        <w:rPr>
          <w:b/>
          <w:iCs/>
          <w:sz w:val="28"/>
          <w:szCs w:val="28"/>
        </w:rPr>
      </w:pPr>
      <w:bookmarkStart w:id="0" w:name="_GoBack"/>
      <w:bookmarkEnd w:id="0"/>
    </w:p>
    <w:p w:rsidR="000D755D" w:rsidRDefault="000D755D" w:rsidP="000D755D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</w:t>
      </w:r>
      <w:r w:rsidR="000373DE">
        <w:rPr>
          <w:b/>
          <w:iCs/>
          <w:sz w:val="28"/>
          <w:szCs w:val="28"/>
        </w:rPr>
        <w:t xml:space="preserve">редседатель инициативной комиссии </w:t>
      </w:r>
      <w:r>
        <w:rPr>
          <w:b/>
          <w:iCs/>
          <w:sz w:val="28"/>
          <w:szCs w:val="28"/>
        </w:rPr>
        <w:t>-</w:t>
      </w:r>
      <w:r w:rsidR="000373DE" w:rsidRPr="000373DE">
        <w:rPr>
          <w:rFonts w:eastAsia="Times-Roman"/>
          <w:sz w:val="24"/>
          <w:szCs w:val="24"/>
        </w:rPr>
        <w:t xml:space="preserve"> </w:t>
      </w:r>
      <w:proofErr w:type="spellStart"/>
      <w:r w:rsidR="000373DE" w:rsidRPr="000373DE">
        <w:rPr>
          <w:rFonts w:eastAsia="Times-Roman"/>
          <w:sz w:val="32"/>
          <w:szCs w:val="24"/>
        </w:rPr>
        <w:t>Целикова</w:t>
      </w:r>
      <w:proofErr w:type="spellEnd"/>
      <w:r w:rsidR="000373DE" w:rsidRPr="000373DE">
        <w:rPr>
          <w:rFonts w:eastAsia="Times-Roman"/>
          <w:sz w:val="32"/>
          <w:szCs w:val="24"/>
        </w:rPr>
        <w:t xml:space="preserve"> Нина Анатольевна</w:t>
      </w:r>
    </w:p>
    <w:p w:rsidR="000D755D" w:rsidRDefault="000373DE" w:rsidP="000D755D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Члены</w:t>
      </w:r>
      <w:r w:rsidRPr="000373DE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инициативной комиссии</w:t>
      </w:r>
      <w:r w:rsidR="000D755D">
        <w:rPr>
          <w:b/>
          <w:iCs/>
          <w:sz w:val="28"/>
          <w:szCs w:val="28"/>
        </w:rPr>
        <w:t>:</w:t>
      </w:r>
    </w:p>
    <w:p w:rsidR="000373DE" w:rsidRPr="000D755D" w:rsidRDefault="000D755D" w:rsidP="000373DE">
      <w:pPr>
        <w:jc w:val="center"/>
        <w:rPr>
          <w:sz w:val="36"/>
        </w:rPr>
      </w:pPr>
      <w:r>
        <w:rPr>
          <w:sz w:val="36"/>
        </w:rPr>
        <w:t xml:space="preserve">         </w:t>
      </w:r>
    </w:p>
    <w:p w:rsidR="000373DE" w:rsidRPr="000373DE" w:rsidRDefault="000373DE" w:rsidP="000373DE">
      <w:pPr>
        <w:rPr>
          <w:sz w:val="36"/>
        </w:rPr>
      </w:pPr>
      <w:proofErr w:type="spellStart"/>
      <w:r w:rsidRPr="000373DE">
        <w:rPr>
          <w:sz w:val="36"/>
        </w:rPr>
        <w:t>Коротун</w:t>
      </w:r>
      <w:proofErr w:type="spellEnd"/>
      <w:r w:rsidRPr="000373DE">
        <w:rPr>
          <w:sz w:val="36"/>
        </w:rPr>
        <w:t xml:space="preserve"> Юрий Михайлович</w:t>
      </w:r>
    </w:p>
    <w:p w:rsidR="000373DE" w:rsidRPr="000373DE" w:rsidRDefault="000373DE" w:rsidP="000373DE">
      <w:pPr>
        <w:rPr>
          <w:sz w:val="36"/>
        </w:rPr>
      </w:pPr>
      <w:r w:rsidRPr="000373DE">
        <w:rPr>
          <w:sz w:val="36"/>
        </w:rPr>
        <w:t xml:space="preserve"> Туголукова Ирина Михайловна</w:t>
      </w:r>
    </w:p>
    <w:p w:rsidR="000373DE" w:rsidRPr="000373DE" w:rsidRDefault="000373DE" w:rsidP="000373DE">
      <w:pPr>
        <w:rPr>
          <w:sz w:val="36"/>
        </w:rPr>
      </w:pPr>
      <w:r w:rsidRPr="000373DE">
        <w:rPr>
          <w:sz w:val="36"/>
        </w:rPr>
        <w:t>Ганина Наталья Ивановна</w:t>
      </w:r>
    </w:p>
    <w:p w:rsidR="000373DE" w:rsidRPr="000373DE" w:rsidRDefault="000373DE" w:rsidP="000373DE">
      <w:pPr>
        <w:rPr>
          <w:sz w:val="36"/>
        </w:rPr>
      </w:pPr>
      <w:r w:rsidRPr="000373DE">
        <w:rPr>
          <w:sz w:val="36"/>
        </w:rPr>
        <w:t xml:space="preserve"> Фомичева Любовь Николаевна</w:t>
      </w:r>
    </w:p>
    <w:p w:rsidR="000373DE" w:rsidRPr="000373DE" w:rsidRDefault="000373DE" w:rsidP="000373DE">
      <w:pPr>
        <w:rPr>
          <w:sz w:val="36"/>
        </w:rPr>
      </w:pPr>
      <w:r w:rsidRPr="000373DE">
        <w:rPr>
          <w:sz w:val="36"/>
        </w:rPr>
        <w:t xml:space="preserve"> </w:t>
      </w:r>
      <w:r>
        <w:rPr>
          <w:sz w:val="36"/>
        </w:rPr>
        <w:t>Балашов Юрий Никитич</w:t>
      </w:r>
    </w:p>
    <w:p w:rsidR="000D755D" w:rsidRPr="000D755D" w:rsidRDefault="000373DE" w:rsidP="000373DE">
      <w:pPr>
        <w:rPr>
          <w:sz w:val="36"/>
        </w:rPr>
      </w:pPr>
      <w:r w:rsidRPr="000373DE">
        <w:rPr>
          <w:sz w:val="36"/>
        </w:rPr>
        <w:t xml:space="preserve"> Шатова Любовь Игоревна</w:t>
      </w:r>
    </w:p>
    <w:p w:rsidR="000D755D" w:rsidRPr="000D755D" w:rsidRDefault="000D755D" w:rsidP="000373DE">
      <w:pPr>
        <w:rPr>
          <w:sz w:val="36"/>
        </w:rPr>
      </w:pPr>
    </w:p>
    <w:p w:rsidR="000373DE" w:rsidRPr="000373DE" w:rsidRDefault="000373DE" w:rsidP="000373D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  <w:lang w:eastAsia="en-US"/>
        </w:rPr>
      </w:pPr>
      <w:r>
        <w:rPr>
          <w:sz w:val="24"/>
          <w:szCs w:val="24"/>
        </w:rPr>
        <w:t xml:space="preserve">Состав инициативной комиссии </w:t>
      </w:r>
      <w:r w:rsidR="000D755D" w:rsidRPr="000D755D">
        <w:rPr>
          <w:sz w:val="24"/>
          <w:szCs w:val="24"/>
        </w:rPr>
        <w:t xml:space="preserve"> определен на </w:t>
      </w:r>
      <w:r>
        <w:rPr>
          <w:rFonts w:eastAsia="Times-Roman"/>
          <w:sz w:val="24"/>
          <w:szCs w:val="24"/>
          <w:lang w:eastAsia="en-US"/>
        </w:rPr>
        <w:t>собрании</w:t>
      </w:r>
      <w:r w:rsidRPr="000373DE">
        <w:rPr>
          <w:rFonts w:eastAsia="Times-Roman"/>
          <w:sz w:val="24"/>
          <w:szCs w:val="24"/>
          <w:lang w:eastAsia="en-US"/>
        </w:rPr>
        <w:t xml:space="preserve"> (конференции) граждан об избрании инициативной комиссии на территори</w:t>
      </w:r>
      <w:proofErr w:type="gramStart"/>
      <w:r w:rsidRPr="000373DE">
        <w:rPr>
          <w:rFonts w:eastAsia="Times-Roman"/>
          <w:sz w:val="24"/>
          <w:szCs w:val="24"/>
          <w:lang w:eastAsia="en-US"/>
        </w:rPr>
        <w:t>и(</w:t>
      </w:r>
      <w:proofErr w:type="gramEnd"/>
      <w:r w:rsidRPr="000373DE">
        <w:rPr>
          <w:rFonts w:eastAsia="Times-Roman"/>
          <w:sz w:val="24"/>
          <w:szCs w:val="24"/>
          <w:lang w:eastAsia="en-US"/>
        </w:rPr>
        <w:t xml:space="preserve">части) территории административного центра муниципального образования «Приморское городское поселение»  Выборгского района Ленинградской области </w:t>
      </w:r>
    </w:p>
    <w:p w:rsidR="000373DE" w:rsidRPr="000373DE" w:rsidRDefault="000373DE" w:rsidP="000373D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  <w:lang w:eastAsia="en-US"/>
        </w:rPr>
      </w:pPr>
      <w:r w:rsidRPr="000373DE">
        <w:rPr>
          <w:rFonts w:eastAsia="Times-Roman"/>
          <w:sz w:val="24"/>
          <w:szCs w:val="24"/>
          <w:lang w:eastAsia="en-US"/>
        </w:rPr>
        <w:t>от 02 апреля 2018 года</w:t>
      </w:r>
    </w:p>
    <w:p w:rsidR="000D755D" w:rsidRDefault="000D755D" w:rsidP="000373DE">
      <w:pPr>
        <w:rPr>
          <w:sz w:val="24"/>
          <w:szCs w:val="24"/>
        </w:rPr>
      </w:pPr>
    </w:p>
    <w:p w:rsidR="000D755D" w:rsidRDefault="000D755D" w:rsidP="000D755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D755D" w:rsidRDefault="000D755D" w:rsidP="000D755D">
      <w:pPr>
        <w:jc w:val="center"/>
        <w:rPr>
          <w:sz w:val="24"/>
          <w:szCs w:val="24"/>
        </w:rPr>
      </w:pPr>
    </w:p>
    <w:p w:rsidR="000373DE" w:rsidRPr="000373DE" w:rsidRDefault="000373DE" w:rsidP="000373DE">
      <w:pPr>
        <w:jc w:val="center"/>
        <w:rPr>
          <w:b/>
          <w:iCs/>
          <w:sz w:val="32"/>
          <w:szCs w:val="28"/>
        </w:rPr>
      </w:pPr>
      <w:proofErr w:type="gramStart"/>
      <w:r>
        <w:rPr>
          <w:b/>
          <w:iCs/>
          <w:sz w:val="28"/>
          <w:szCs w:val="28"/>
        </w:rPr>
        <w:t xml:space="preserve">Инициативная  комиссия  на </w:t>
      </w:r>
      <w:r w:rsidRPr="000373DE">
        <w:rPr>
          <w:sz w:val="24"/>
          <w:szCs w:val="24"/>
          <w:lang w:eastAsia="en-US"/>
        </w:rPr>
        <w:t xml:space="preserve"> </w:t>
      </w:r>
      <w:r w:rsidRPr="000373DE">
        <w:rPr>
          <w:b/>
          <w:sz w:val="28"/>
          <w:szCs w:val="24"/>
          <w:lang w:eastAsia="en-US"/>
        </w:rPr>
        <w:t xml:space="preserve">территории </w:t>
      </w:r>
      <w:r>
        <w:rPr>
          <w:b/>
          <w:sz w:val="28"/>
          <w:szCs w:val="24"/>
          <w:lang w:eastAsia="en-US"/>
        </w:rPr>
        <w:t>микрорайона № 2</w:t>
      </w:r>
      <w:r w:rsidRPr="000373DE">
        <w:rPr>
          <w:b/>
          <w:sz w:val="28"/>
          <w:szCs w:val="24"/>
          <w:lang w:eastAsia="en-US"/>
        </w:rPr>
        <w:t xml:space="preserve"> </w:t>
      </w:r>
      <w:r w:rsidRPr="00F15410">
        <w:rPr>
          <w:sz w:val="24"/>
          <w:szCs w:val="24"/>
          <w:lang w:eastAsia="en-US"/>
        </w:rPr>
        <w:t>(</w:t>
      </w:r>
      <w:r w:rsidRPr="000373DE">
        <w:rPr>
          <w:b/>
          <w:sz w:val="28"/>
          <w:szCs w:val="24"/>
          <w:lang w:eastAsia="en-US"/>
        </w:rPr>
        <w:t>улицы:</w:t>
      </w:r>
      <w:proofErr w:type="gramEnd"/>
      <w:r w:rsidRPr="000373DE">
        <w:rPr>
          <w:b/>
          <w:sz w:val="28"/>
          <w:szCs w:val="24"/>
          <w:lang w:eastAsia="en-US"/>
        </w:rPr>
        <w:t xml:space="preserve"> </w:t>
      </w:r>
      <w:proofErr w:type="gramStart"/>
      <w:r w:rsidRPr="000373DE">
        <w:rPr>
          <w:rFonts w:eastAsia="Times-Roman"/>
          <w:b/>
          <w:sz w:val="28"/>
          <w:szCs w:val="24"/>
          <w:lang w:eastAsia="en-US"/>
        </w:rPr>
        <w:t>Выборгское шоссе (кроме д.3,5,7,23,25,27,5а,7а); Комсомольская (кроме д.3); Заводская;  Агафонова; Березовый переулок; Вокзальная; Вокзальный переулок; Дорожная; Железнодорожная; Земская; Интернатский переулок; Кольцевая; Корабельная; Лесная; Молодежная; Нагорный переулок; Новая; Набережная Юрия Гагарина; Огородная; Окуневый переулок; Парковая; Привокзальная; Пушкинская аллея; Сосновый переулок; Школьная; Энергетиков; Якорная; ГБУЗ ЛО «Приморская районная больница»;</w:t>
      </w:r>
      <w:proofErr w:type="gramEnd"/>
      <w:r w:rsidRPr="000373DE">
        <w:rPr>
          <w:rFonts w:eastAsia="Times-Roman"/>
          <w:b/>
          <w:sz w:val="28"/>
          <w:szCs w:val="24"/>
          <w:lang w:eastAsia="en-US"/>
        </w:rPr>
        <w:t xml:space="preserve"> </w:t>
      </w:r>
      <w:proofErr w:type="gramStart"/>
      <w:r w:rsidRPr="000373DE">
        <w:rPr>
          <w:rFonts w:eastAsia="Times-Roman"/>
          <w:b/>
          <w:sz w:val="28"/>
          <w:szCs w:val="24"/>
          <w:lang w:eastAsia="en-US"/>
        </w:rPr>
        <w:t>п. Карасёвка; в/ч 53083 ВУНЦ ВМФ «Военно-морская академия»; Адмиралтейская; Арсенальная; Береговая; Выборгский переулок, Весенняя; Вишневый переулок, Гаражная; Гаражный переулок; Дачный переулок; Загородная; Зеленый переулок; Каменная;  Краснофлотский переулок; Морозова переулок; Ольховая; Песочный переулок; Плиточный проезд; Пляжная; Пляжный переулок; Прибрежная; Приморское шоссе; Профессора Морозова; Спортивный переулок; Солнечная; Садовый переулок; Сиреневый переулок;</w:t>
      </w:r>
      <w:proofErr w:type="gramEnd"/>
      <w:r w:rsidRPr="000373DE">
        <w:rPr>
          <w:rFonts w:eastAsia="Times-Roman"/>
          <w:b/>
          <w:sz w:val="28"/>
          <w:szCs w:val="24"/>
          <w:lang w:eastAsia="en-US"/>
        </w:rPr>
        <w:t xml:space="preserve"> </w:t>
      </w:r>
      <w:proofErr w:type="gramStart"/>
      <w:r w:rsidRPr="000373DE">
        <w:rPr>
          <w:rFonts w:eastAsia="Times-Roman"/>
          <w:b/>
          <w:sz w:val="28"/>
          <w:szCs w:val="24"/>
          <w:lang w:eastAsia="en-US"/>
        </w:rPr>
        <w:t>Цветочный переулок)</w:t>
      </w:r>
      <w:proofErr w:type="gramEnd"/>
    </w:p>
    <w:p w:rsidR="000373DE" w:rsidRDefault="000373DE" w:rsidP="000373DE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Председатель инициативной комиссии -</w:t>
      </w:r>
      <w:r w:rsidRPr="000373DE">
        <w:rPr>
          <w:rFonts w:eastAsia="Times-Roman"/>
          <w:sz w:val="24"/>
          <w:szCs w:val="24"/>
        </w:rPr>
        <w:t xml:space="preserve"> </w:t>
      </w:r>
      <w:r w:rsidRPr="000373DE">
        <w:rPr>
          <w:sz w:val="32"/>
          <w:szCs w:val="24"/>
          <w:lang w:eastAsia="en-US"/>
        </w:rPr>
        <w:t>Резников Максим Викторович</w:t>
      </w:r>
    </w:p>
    <w:p w:rsidR="000373DE" w:rsidRDefault="000373DE" w:rsidP="000373DE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Члены</w:t>
      </w:r>
      <w:r w:rsidRPr="000373DE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инициативной комиссии:</w:t>
      </w:r>
    </w:p>
    <w:p w:rsidR="000373DE" w:rsidRPr="000373DE" w:rsidRDefault="000373DE" w:rsidP="000373DE">
      <w:pPr>
        <w:rPr>
          <w:sz w:val="36"/>
        </w:rPr>
      </w:pPr>
      <w:proofErr w:type="spellStart"/>
      <w:r w:rsidRPr="000373DE">
        <w:rPr>
          <w:sz w:val="36"/>
        </w:rPr>
        <w:t>Нахмедов</w:t>
      </w:r>
      <w:proofErr w:type="spellEnd"/>
      <w:r w:rsidRPr="000373DE">
        <w:rPr>
          <w:sz w:val="36"/>
        </w:rPr>
        <w:t xml:space="preserve"> Эльдар </w:t>
      </w:r>
      <w:proofErr w:type="spellStart"/>
      <w:r w:rsidRPr="000373DE">
        <w:rPr>
          <w:sz w:val="36"/>
        </w:rPr>
        <w:t>Гульбала</w:t>
      </w:r>
      <w:proofErr w:type="spellEnd"/>
      <w:proofErr w:type="gramStart"/>
      <w:r w:rsidRPr="000373DE">
        <w:rPr>
          <w:sz w:val="36"/>
        </w:rPr>
        <w:t xml:space="preserve">   </w:t>
      </w:r>
      <w:proofErr w:type="spellStart"/>
      <w:r w:rsidRPr="000373DE">
        <w:rPr>
          <w:sz w:val="36"/>
        </w:rPr>
        <w:t>О</w:t>
      </w:r>
      <w:proofErr w:type="gramEnd"/>
      <w:r w:rsidRPr="000373DE">
        <w:rPr>
          <w:sz w:val="36"/>
        </w:rPr>
        <w:t>глы</w:t>
      </w:r>
      <w:proofErr w:type="spellEnd"/>
    </w:p>
    <w:p w:rsidR="000373DE" w:rsidRPr="000373DE" w:rsidRDefault="000373DE" w:rsidP="000373DE">
      <w:pPr>
        <w:rPr>
          <w:sz w:val="36"/>
        </w:rPr>
      </w:pPr>
      <w:r w:rsidRPr="000373DE">
        <w:rPr>
          <w:sz w:val="36"/>
        </w:rPr>
        <w:t>Ельцов Петр Андреевич</w:t>
      </w:r>
    </w:p>
    <w:p w:rsidR="000373DE" w:rsidRPr="000373DE" w:rsidRDefault="000373DE" w:rsidP="000373DE">
      <w:pPr>
        <w:rPr>
          <w:sz w:val="36"/>
        </w:rPr>
      </w:pPr>
      <w:proofErr w:type="spellStart"/>
      <w:r w:rsidRPr="000373DE">
        <w:rPr>
          <w:sz w:val="36"/>
        </w:rPr>
        <w:t>Ивус</w:t>
      </w:r>
      <w:proofErr w:type="spellEnd"/>
      <w:r w:rsidRPr="000373DE">
        <w:rPr>
          <w:sz w:val="36"/>
        </w:rPr>
        <w:t xml:space="preserve">  Лариса Ивановна</w:t>
      </w:r>
    </w:p>
    <w:p w:rsidR="000373DE" w:rsidRPr="000373DE" w:rsidRDefault="000373DE" w:rsidP="000373DE">
      <w:pPr>
        <w:rPr>
          <w:sz w:val="36"/>
        </w:rPr>
      </w:pPr>
      <w:r w:rsidRPr="000373DE">
        <w:rPr>
          <w:sz w:val="36"/>
        </w:rPr>
        <w:t>Борисова Татьяна Борисовна</w:t>
      </w:r>
    </w:p>
    <w:p w:rsidR="000373DE" w:rsidRDefault="000373DE" w:rsidP="000373DE">
      <w:pPr>
        <w:rPr>
          <w:sz w:val="36"/>
        </w:rPr>
      </w:pPr>
      <w:r w:rsidRPr="000373DE">
        <w:rPr>
          <w:sz w:val="36"/>
        </w:rPr>
        <w:t>Князева Наталья Владимировна</w:t>
      </w:r>
      <w:r>
        <w:rPr>
          <w:sz w:val="36"/>
        </w:rPr>
        <w:t xml:space="preserve">  </w:t>
      </w:r>
    </w:p>
    <w:p w:rsidR="000373DE" w:rsidRPr="000D755D" w:rsidRDefault="000373DE" w:rsidP="000373DE">
      <w:pPr>
        <w:rPr>
          <w:sz w:val="36"/>
        </w:rPr>
      </w:pPr>
      <w:r>
        <w:rPr>
          <w:sz w:val="36"/>
        </w:rPr>
        <w:t>Лушина София Иосифовна</w:t>
      </w:r>
      <w:r>
        <w:rPr>
          <w:sz w:val="36"/>
        </w:rPr>
        <w:t xml:space="preserve">       </w:t>
      </w:r>
    </w:p>
    <w:p w:rsidR="000373DE" w:rsidRPr="000D755D" w:rsidRDefault="000373DE" w:rsidP="000373DE">
      <w:pPr>
        <w:rPr>
          <w:sz w:val="36"/>
        </w:rPr>
      </w:pPr>
    </w:p>
    <w:p w:rsidR="000373DE" w:rsidRPr="000373DE" w:rsidRDefault="000373DE" w:rsidP="000373D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  <w:lang w:eastAsia="en-US"/>
        </w:rPr>
      </w:pPr>
      <w:r>
        <w:rPr>
          <w:sz w:val="24"/>
          <w:szCs w:val="24"/>
        </w:rPr>
        <w:t xml:space="preserve">Состав инициативной комиссии </w:t>
      </w:r>
      <w:r w:rsidRPr="000D755D">
        <w:rPr>
          <w:sz w:val="24"/>
          <w:szCs w:val="24"/>
        </w:rPr>
        <w:t xml:space="preserve"> определен на </w:t>
      </w:r>
      <w:r>
        <w:rPr>
          <w:rFonts w:eastAsia="Times-Roman"/>
          <w:sz w:val="24"/>
          <w:szCs w:val="24"/>
          <w:lang w:eastAsia="en-US"/>
        </w:rPr>
        <w:t>собрании</w:t>
      </w:r>
      <w:r w:rsidRPr="000373DE">
        <w:rPr>
          <w:rFonts w:eastAsia="Times-Roman"/>
          <w:sz w:val="24"/>
          <w:szCs w:val="24"/>
          <w:lang w:eastAsia="en-US"/>
        </w:rPr>
        <w:t xml:space="preserve"> (конференции) граждан об избрании инициативной комиссии на территори</w:t>
      </w:r>
      <w:proofErr w:type="gramStart"/>
      <w:r w:rsidRPr="000373DE">
        <w:rPr>
          <w:rFonts w:eastAsia="Times-Roman"/>
          <w:sz w:val="24"/>
          <w:szCs w:val="24"/>
          <w:lang w:eastAsia="en-US"/>
        </w:rPr>
        <w:t>и(</w:t>
      </w:r>
      <w:proofErr w:type="gramEnd"/>
      <w:r w:rsidRPr="000373DE">
        <w:rPr>
          <w:rFonts w:eastAsia="Times-Roman"/>
          <w:sz w:val="24"/>
          <w:szCs w:val="24"/>
          <w:lang w:eastAsia="en-US"/>
        </w:rPr>
        <w:t xml:space="preserve">части) территории административного центра муниципального образования «Приморское городское поселение»  Выборгского района Ленинградской области </w:t>
      </w:r>
    </w:p>
    <w:p w:rsidR="000373DE" w:rsidRPr="000373DE" w:rsidRDefault="000373DE" w:rsidP="000373D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  <w:lang w:eastAsia="en-US"/>
        </w:rPr>
      </w:pPr>
      <w:r w:rsidRPr="000373DE">
        <w:rPr>
          <w:rFonts w:eastAsia="Times-Roman"/>
          <w:sz w:val="24"/>
          <w:szCs w:val="24"/>
          <w:lang w:eastAsia="en-US"/>
        </w:rPr>
        <w:t>от 02 апреля 2018 года</w:t>
      </w:r>
    </w:p>
    <w:p w:rsidR="000373DE" w:rsidRPr="000373DE" w:rsidRDefault="000373DE" w:rsidP="000373DE">
      <w:pPr>
        <w:jc w:val="center"/>
        <w:rPr>
          <w:b/>
          <w:iCs/>
          <w:sz w:val="32"/>
          <w:szCs w:val="28"/>
        </w:rPr>
      </w:pPr>
    </w:p>
    <w:p w:rsidR="0087144E" w:rsidRPr="0087144E" w:rsidRDefault="0087144E" w:rsidP="0087144E">
      <w:pPr>
        <w:jc w:val="center"/>
      </w:pPr>
    </w:p>
    <w:sectPr w:rsidR="0087144E" w:rsidRPr="00871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4C"/>
    <w:rsid w:val="000373DE"/>
    <w:rsid w:val="000D755D"/>
    <w:rsid w:val="00106E4C"/>
    <w:rsid w:val="006D18DD"/>
    <w:rsid w:val="0087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2020-02-27T14:22:00Z</dcterms:created>
  <dcterms:modified xsi:type="dcterms:W3CDTF">2020-02-27T14:52:00Z</dcterms:modified>
</cp:coreProperties>
</file>