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4D" w:rsidRPr="003D174F" w:rsidRDefault="000F184D" w:rsidP="000F184D">
      <w:pPr>
        <w:spacing w:line="240" w:lineRule="exact"/>
        <w:ind w:left="5103"/>
        <w:jc w:val="both"/>
        <w:rPr>
          <w:b/>
          <w:sz w:val="28"/>
          <w:szCs w:val="28"/>
        </w:rPr>
      </w:pPr>
      <w:r w:rsidRPr="003D174F">
        <w:rPr>
          <w:b/>
          <w:sz w:val="28"/>
          <w:szCs w:val="28"/>
        </w:rPr>
        <w:t>УТВЕРЖДАЮ</w:t>
      </w:r>
    </w:p>
    <w:p w:rsidR="000F184D" w:rsidRPr="003D174F" w:rsidRDefault="000F184D" w:rsidP="000F184D">
      <w:pPr>
        <w:spacing w:line="240" w:lineRule="exact"/>
        <w:ind w:left="5103"/>
        <w:jc w:val="both"/>
        <w:rPr>
          <w:b/>
          <w:sz w:val="28"/>
          <w:szCs w:val="28"/>
        </w:rPr>
      </w:pPr>
    </w:p>
    <w:p w:rsidR="000F184D" w:rsidRPr="003D174F" w:rsidRDefault="000F184D" w:rsidP="000F184D">
      <w:pPr>
        <w:spacing w:line="240" w:lineRule="exact"/>
        <w:ind w:left="5103"/>
        <w:jc w:val="both"/>
        <w:rPr>
          <w:sz w:val="28"/>
          <w:szCs w:val="28"/>
        </w:rPr>
      </w:pPr>
      <w:r w:rsidRPr="003D174F">
        <w:rPr>
          <w:sz w:val="28"/>
          <w:szCs w:val="28"/>
        </w:rPr>
        <w:t>Выборгский городской прокурор</w:t>
      </w:r>
    </w:p>
    <w:p w:rsidR="000F184D" w:rsidRPr="003D174F" w:rsidRDefault="000F184D" w:rsidP="000F184D">
      <w:pPr>
        <w:spacing w:line="240" w:lineRule="exact"/>
        <w:ind w:left="5103"/>
        <w:jc w:val="both"/>
        <w:rPr>
          <w:sz w:val="28"/>
          <w:szCs w:val="28"/>
        </w:rPr>
      </w:pPr>
    </w:p>
    <w:p w:rsidR="000F184D" w:rsidRPr="003D174F" w:rsidRDefault="000F184D" w:rsidP="000F184D">
      <w:pPr>
        <w:spacing w:line="24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</w:t>
      </w:r>
      <w:r w:rsidRPr="003D174F">
        <w:rPr>
          <w:sz w:val="28"/>
          <w:szCs w:val="28"/>
        </w:rPr>
        <w:t xml:space="preserve">советник юстиции </w:t>
      </w:r>
    </w:p>
    <w:p w:rsidR="000F184D" w:rsidRPr="003D174F" w:rsidRDefault="000F184D" w:rsidP="000F184D">
      <w:pPr>
        <w:spacing w:line="240" w:lineRule="exact"/>
        <w:ind w:left="5103"/>
        <w:jc w:val="both"/>
        <w:rPr>
          <w:sz w:val="28"/>
          <w:szCs w:val="28"/>
        </w:rPr>
      </w:pPr>
    </w:p>
    <w:p w:rsidR="000F184D" w:rsidRPr="003D174F" w:rsidRDefault="000F184D" w:rsidP="000F184D">
      <w:pPr>
        <w:spacing w:line="240" w:lineRule="exact"/>
        <w:ind w:left="5103"/>
        <w:jc w:val="both"/>
        <w:rPr>
          <w:sz w:val="28"/>
          <w:szCs w:val="28"/>
        </w:rPr>
      </w:pPr>
      <w:proofErr w:type="spellStart"/>
      <w:r w:rsidRPr="003D174F">
        <w:rPr>
          <w:sz w:val="28"/>
          <w:szCs w:val="28"/>
        </w:rPr>
        <w:t>Шилин</w:t>
      </w:r>
      <w:proofErr w:type="spellEnd"/>
      <w:r w:rsidRPr="003D174F">
        <w:rPr>
          <w:sz w:val="28"/>
          <w:szCs w:val="28"/>
        </w:rPr>
        <w:t xml:space="preserve"> В.В.</w:t>
      </w:r>
    </w:p>
    <w:p w:rsidR="000F184D" w:rsidRPr="003D174F" w:rsidRDefault="000F184D" w:rsidP="000F184D">
      <w:pPr>
        <w:spacing w:line="240" w:lineRule="exact"/>
        <w:ind w:left="5103"/>
        <w:jc w:val="both"/>
        <w:rPr>
          <w:sz w:val="28"/>
          <w:szCs w:val="28"/>
        </w:rPr>
      </w:pPr>
    </w:p>
    <w:p w:rsidR="000F184D" w:rsidRPr="003D174F" w:rsidRDefault="000F184D" w:rsidP="000F184D">
      <w:pPr>
        <w:spacing w:line="240" w:lineRule="exact"/>
        <w:ind w:left="5103"/>
        <w:jc w:val="both"/>
        <w:rPr>
          <w:sz w:val="28"/>
          <w:szCs w:val="28"/>
        </w:rPr>
      </w:pPr>
      <w:r w:rsidRPr="003D174F">
        <w:rPr>
          <w:sz w:val="28"/>
          <w:szCs w:val="28"/>
        </w:rPr>
        <w:t>«__» __________ 201</w:t>
      </w:r>
      <w:r>
        <w:rPr>
          <w:sz w:val="28"/>
          <w:szCs w:val="28"/>
        </w:rPr>
        <w:t>9</w:t>
      </w:r>
      <w:r w:rsidRPr="003D174F">
        <w:rPr>
          <w:sz w:val="28"/>
          <w:szCs w:val="28"/>
        </w:rPr>
        <w:t xml:space="preserve"> г.</w:t>
      </w:r>
    </w:p>
    <w:p w:rsidR="000F184D" w:rsidRDefault="000F184D" w:rsidP="000F184D">
      <w:pPr>
        <w:shd w:val="clear" w:color="auto" w:fill="FFFFFF"/>
        <w:spacing w:after="240" w:line="264" w:lineRule="atLeast"/>
        <w:jc w:val="center"/>
        <w:outlineLvl w:val="0"/>
        <w:rPr>
          <w:kern w:val="36"/>
          <w:sz w:val="28"/>
          <w:szCs w:val="28"/>
        </w:rPr>
      </w:pPr>
    </w:p>
    <w:p w:rsidR="000F184D" w:rsidRDefault="000F184D" w:rsidP="000F184D">
      <w:pPr>
        <w:pStyle w:val="a4"/>
        <w:ind w:firstLine="709"/>
        <w:jc w:val="both"/>
        <w:rPr>
          <w:rFonts w:ascii="Times New Roman" w:hAnsi="Times New Roman"/>
          <w:color w:val="000000"/>
          <w:kern w:val="36"/>
          <w:sz w:val="28"/>
          <w:szCs w:val="28"/>
        </w:rPr>
      </w:pPr>
    </w:p>
    <w:p w:rsidR="000F184D" w:rsidRDefault="000F184D" w:rsidP="000F184D">
      <w:pPr>
        <w:pStyle w:val="a4"/>
        <w:ind w:firstLine="709"/>
        <w:jc w:val="both"/>
        <w:rPr>
          <w:rFonts w:ascii="Times New Roman" w:hAnsi="Times New Roman"/>
          <w:color w:val="000000"/>
          <w:kern w:val="36"/>
          <w:sz w:val="28"/>
          <w:szCs w:val="28"/>
        </w:rPr>
      </w:pPr>
    </w:p>
    <w:p w:rsidR="000F184D" w:rsidRDefault="000F184D" w:rsidP="000F184D">
      <w:pPr>
        <w:pStyle w:val="a4"/>
        <w:ind w:firstLine="709"/>
        <w:jc w:val="center"/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662251">
        <w:rPr>
          <w:rFonts w:ascii="Times New Roman" w:hAnsi="Times New Roman"/>
          <w:color w:val="000000"/>
          <w:kern w:val="36"/>
          <w:sz w:val="28"/>
          <w:szCs w:val="28"/>
        </w:rPr>
        <w:t>РАЗЪЯСНЕНИЕ ЗАКОНОДАТЕЛЬСТВА</w:t>
      </w:r>
    </w:p>
    <w:p w:rsidR="000F184D" w:rsidRDefault="000F184D" w:rsidP="000F184D">
      <w:pPr>
        <w:pStyle w:val="a4"/>
        <w:ind w:firstLine="709"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0F184D" w:rsidRPr="004F36E1" w:rsidRDefault="000F184D" w:rsidP="000F184D">
      <w:pPr>
        <w:pStyle w:val="a4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36E1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 каком случае суд может принять решение об ограничении родительских прав?</w:t>
      </w:r>
    </w:p>
    <w:p w:rsidR="000F184D" w:rsidRPr="004F36E1" w:rsidRDefault="000F184D" w:rsidP="000F184D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36E1">
        <w:rPr>
          <w:rFonts w:ascii="Times New Roman" w:hAnsi="Times New Roman"/>
          <w:color w:val="000000"/>
          <w:sz w:val="28"/>
          <w:szCs w:val="28"/>
        </w:rPr>
        <w:t>если оставление ребёнка с родителями (одним из них) опасно для ребёнка по обстоятельствам, от родителей (одного из них) не зависящим (психическое расстройство или иное хроническое заболевание, стечение тяжёлых обстоятельств и другие).</w:t>
      </w:r>
    </w:p>
    <w:p w:rsidR="000F184D" w:rsidRDefault="000F184D" w:rsidP="000F184D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36E1">
        <w:rPr>
          <w:rFonts w:ascii="Times New Roman" w:hAnsi="Times New Roman"/>
          <w:color w:val="000000"/>
          <w:sz w:val="28"/>
          <w:szCs w:val="28"/>
        </w:rPr>
        <w:t> </w:t>
      </w:r>
    </w:p>
    <w:p w:rsidR="000F184D" w:rsidRDefault="000F184D" w:rsidP="000F184D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184D" w:rsidRPr="00D57495" w:rsidRDefault="000F184D" w:rsidP="000F184D">
      <w:pPr>
        <w:pStyle w:val="a4"/>
        <w:spacing w:line="240" w:lineRule="exact"/>
        <w:rPr>
          <w:rFonts w:ascii="Times New Roman" w:hAnsi="Times New Roman"/>
          <w:color w:val="000000"/>
          <w:sz w:val="28"/>
          <w:szCs w:val="28"/>
        </w:rPr>
      </w:pPr>
      <w:r w:rsidRPr="00D57495">
        <w:rPr>
          <w:rFonts w:ascii="Times New Roman" w:hAnsi="Times New Roman"/>
          <w:color w:val="000000"/>
          <w:sz w:val="28"/>
          <w:szCs w:val="28"/>
        </w:rPr>
        <w:t>Старший помощник прокурора</w:t>
      </w:r>
    </w:p>
    <w:p w:rsidR="000F184D" w:rsidRPr="00D57495" w:rsidRDefault="000F184D" w:rsidP="000F184D">
      <w:pPr>
        <w:pStyle w:val="a4"/>
        <w:spacing w:line="240" w:lineRule="exact"/>
        <w:ind w:firstLine="851"/>
        <w:rPr>
          <w:rFonts w:ascii="Times New Roman" w:hAnsi="Times New Roman"/>
          <w:color w:val="000000"/>
          <w:sz w:val="28"/>
          <w:szCs w:val="28"/>
        </w:rPr>
      </w:pPr>
    </w:p>
    <w:p w:rsidR="000F184D" w:rsidRDefault="000F184D" w:rsidP="000F184D">
      <w:pPr>
        <w:pStyle w:val="a4"/>
        <w:spacing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юрист 1 класса                                                                                Я.Б.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Голубева</w:t>
      </w:r>
      <w:proofErr w:type="spellEnd"/>
    </w:p>
    <w:p w:rsidR="000F184D" w:rsidRDefault="000F184D" w:rsidP="000F184D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184D" w:rsidRDefault="000F184D" w:rsidP="000F184D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184D" w:rsidRDefault="000F184D" w:rsidP="000F184D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184D" w:rsidRDefault="000F184D" w:rsidP="000F184D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184D" w:rsidRDefault="000F184D" w:rsidP="000F184D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184D" w:rsidRDefault="000F184D" w:rsidP="000F184D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184D" w:rsidRDefault="000F184D" w:rsidP="000F184D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184D" w:rsidRDefault="000F184D" w:rsidP="000F184D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184D" w:rsidRDefault="000F184D" w:rsidP="000F184D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184D" w:rsidRDefault="000F184D" w:rsidP="000F184D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184D" w:rsidRDefault="000F184D" w:rsidP="000F184D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184D" w:rsidRDefault="000F184D" w:rsidP="000F184D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184D" w:rsidRDefault="000F184D" w:rsidP="000F184D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184D" w:rsidRDefault="000F184D" w:rsidP="000F184D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184D" w:rsidRDefault="000F184D" w:rsidP="000F184D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184D" w:rsidRDefault="000F184D" w:rsidP="000F184D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184D" w:rsidRDefault="000F184D" w:rsidP="000F184D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184D" w:rsidRDefault="000F184D" w:rsidP="000F184D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184D" w:rsidRDefault="000F184D" w:rsidP="000F184D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402" w:rsidRDefault="00F11402"/>
    <w:sectPr w:rsidR="00F11402" w:rsidSect="00F1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84D"/>
    <w:rsid w:val="000B3963"/>
    <w:rsid w:val="000F184D"/>
    <w:rsid w:val="0011447F"/>
    <w:rsid w:val="00131BBF"/>
    <w:rsid w:val="00184480"/>
    <w:rsid w:val="00187603"/>
    <w:rsid w:val="001D7406"/>
    <w:rsid w:val="001F6770"/>
    <w:rsid w:val="00296CC0"/>
    <w:rsid w:val="002B0C61"/>
    <w:rsid w:val="00303915"/>
    <w:rsid w:val="003A3F76"/>
    <w:rsid w:val="003B344D"/>
    <w:rsid w:val="00433C77"/>
    <w:rsid w:val="004619E8"/>
    <w:rsid w:val="0047173A"/>
    <w:rsid w:val="00505166"/>
    <w:rsid w:val="0056040F"/>
    <w:rsid w:val="00593605"/>
    <w:rsid w:val="005D3AFE"/>
    <w:rsid w:val="00631562"/>
    <w:rsid w:val="00656F0C"/>
    <w:rsid w:val="00710BFE"/>
    <w:rsid w:val="00710C33"/>
    <w:rsid w:val="00781818"/>
    <w:rsid w:val="007A0D5A"/>
    <w:rsid w:val="007E730F"/>
    <w:rsid w:val="008C633F"/>
    <w:rsid w:val="009A07BF"/>
    <w:rsid w:val="009E3B36"/>
    <w:rsid w:val="00A52C07"/>
    <w:rsid w:val="00A67A0B"/>
    <w:rsid w:val="00AE31B9"/>
    <w:rsid w:val="00AE5325"/>
    <w:rsid w:val="00B11471"/>
    <w:rsid w:val="00B164D8"/>
    <w:rsid w:val="00B16D72"/>
    <w:rsid w:val="00B249ED"/>
    <w:rsid w:val="00B414E0"/>
    <w:rsid w:val="00C1271F"/>
    <w:rsid w:val="00D91425"/>
    <w:rsid w:val="00DB50A3"/>
    <w:rsid w:val="00DF2CAC"/>
    <w:rsid w:val="00E10655"/>
    <w:rsid w:val="00E162B1"/>
    <w:rsid w:val="00EF5F8F"/>
    <w:rsid w:val="00F11402"/>
    <w:rsid w:val="00F44AF5"/>
    <w:rsid w:val="00F61956"/>
    <w:rsid w:val="00F6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184D"/>
    <w:rPr>
      <w:b/>
      <w:bCs/>
    </w:rPr>
  </w:style>
  <w:style w:type="paragraph" w:styleId="a4">
    <w:name w:val="No Spacing"/>
    <w:uiPriority w:val="1"/>
    <w:qFormat/>
    <w:rsid w:val="000F18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2</cp:revision>
  <dcterms:created xsi:type="dcterms:W3CDTF">2019-01-30T06:49:00Z</dcterms:created>
  <dcterms:modified xsi:type="dcterms:W3CDTF">2019-01-30T06:49:00Z</dcterms:modified>
</cp:coreProperties>
</file>