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F1" w:rsidRPr="00723B2D" w:rsidRDefault="00E16E21">
      <w:pPr>
        <w:pStyle w:val="10"/>
        <w:keepNext/>
        <w:keepLines/>
        <w:shd w:val="clear" w:color="auto" w:fill="auto"/>
        <w:spacing w:after="84" w:line="350" w:lineRule="exact"/>
        <w:ind w:left="20"/>
        <w:rPr>
          <w:sz w:val="24"/>
          <w:szCs w:val="24"/>
        </w:rPr>
      </w:pPr>
      <w:bookmarkStart w:id="0" w:name="bookmark0"/>
      <w:r w:rsidRPr="00723B2D">
        <w:rPr>
          <w:sz w:val="24"/>
          <w:szCs w:val="24"/>
        </w:rPr>
        <w:t>Памятка родителям</w:t>
      </w:r>
      <w:bookmarkEnd w:id="0"/>
    </w:p>
    <w:p w:rsidR="003565F1" w:rsidRPr="00723B2D" w:rsidRDefault="00E16E21">
      <w:pPr>
        <w:pStyle w:val="10"/>
        <w:keepNext/>
        <w:keepLines/>
        <w:shd w:val="clear" w:color="auto" w:fill="auto"/>
        <w:spacing w:after="265" w:line="350" w:lineRule="exact"/>
        <w:ind w:left="20"/>
        <w:rPr>
          <w:sz w:val="24"/>
          <w:szCs w:val="24"/>
        </w:rPr>
      </w:pPr>
      <w:bookmarkStart w:id="1" w:name="bookmark1"/>
      <w:r w:rsidRPr="00723B2D">
        <w:rPr>
          <w:sz w:val="24"/>
          <w:szCs w:val="24"/>
        </w:rPr>
        <w:t>«Что делать если Ваш ребенок пропал»</w:t>
      </w:r>
      <w:bookmarkEnd w:id="1"/>
    </w:p>
    <w:p w:rsidR="003565F1" w:rsidRPr="00723B2D" w:rsidRDefault="00E16E21">
      <w:pPr>
        <w:pStyle w:val="20"/>
        <w:shd w:val="clear" w:color="auto" w:fill="auto"/>
        <w:spacing w:before="0" w:after="675" w:line="274" w:lineRule="exact"/>
        <w:ind w:left="20" w:right="20"/>
        <w:rPr>
          <w:sz w:val="24"/>
          <w:szCs w:val="24"/>
        </w:rPr>
      </w:pPr>
      <w:r w:rsidRPr="00723B2D">
        <w:rPr>
          <w:rStyle w:val="2ArialUnicodeMS75pt"/>
          <w:rFonts w:ascii="Times New Roman" w:hAnsi="Times New Roman" w:cs="Times New Roman"/>
          <w:sz w:val="24"/>
          <w:szCs w:val="24"/>
        </w:rPr>
        <w:t>Первые 48 часов после исчезновения ребенка наиболее важны для поиска и его благополучного возвращения. Как правило, именно эти часы оказываются не использованными вследствие паники и ужаса, которым поддаются родители. Держите себя в руках, помните, что воз</w:t>
      </w:r>
      <w:r w:rsidRPr="00723B2D">
        <w:rPr>
          <w:rStyle w:val="2ArialUnicodeMS75pt"/>
          <w:rFonts w:ascii="Times New Roman" w:hAnsi="Times New Roman" w:cs="Times New Roman"/>
          <w:sz w:val="24"/>
          <w:szCs w:val="24"/>
        </w:rPr>
        <w:t>вращение вашего ребенка домой зависит от вашей собранности и точности ваших действий.</w:t>
      </w:r>
    </w:p>
    <w:p w:rsidR="003565F1" w:rsidRPr="00723B2D" w:rsidRDefault="00E16E21">
      <w:pPr>
        <w:pStyle w:val="30"/>
        <w:shd w:val="clear" w:color="auto" w:fill="auto"/>
        <w:spacing w:after="343" w:line="180" w:lineRule="exact"/>
        <w:ind w:left="20" w:firstLine="0"/>
        <w:rPr>
          <w:sz w:val="24"/>
          <w:szCs w:val="24"/>
        </w:rPr>
      </w:pPr>
      <w:r w:rsidRPr="00723B2D">
        <w:rPr>
          <w:rStyle w:val="39pt"/>
          <w:sz w:val="24"/>
          <w:szCs w:val="24"/>
        </w:rPr>
        <w:t>Первые 24 часа</w:t>
      </w:r>
    </w:p>
    <w:p w:rsidR="003565F1" w:rsidRPr="00723B2D" w:rsidRDefault="00E16E21">
      <w:pPr>
        <w:pStyle w:val="60"/>
        <w:shd w:val="clear" w:color="auto" w:fill="auto"/>
        <w:spacing w:before="0" w:after="254"/>
        <w:ind w:left="20" w:right="20" w:firstLine="700"/>
        <w:rPr>
          <w:sz w:val="24"/>
          <w:szCs w:val="24"/>
        </w:rPr>
      </w:pPr>
      <w:r w:rsidRPr="00723B2D">
        <w:rPr>
          <w:sz w:val="24"/>
          <w:szCs w:val="24"/>
        </w:rPr>
        <w:t>Оставьте заявление в полиции по месту пропажи ребенка. Обязательно требуйте регистрации заявления, приложите к нему свежую фотографию. Требуйте немедленной</w:t>
      </w:r>
      <w:r w:rsidRPr="00723B2D">
        <w:rPr>
          <w:sz w:val="24"/>
          <w:szCs w:val="24"/>
        </w:rPr>
        <w:t xml:space="preserve"> передачи заявления следователю, узнайте номер его телефона, всегда держите под рукой. Следователю постарайтесь передать максимально полную и точную информацию, не скрывайте конфликты в семье и с окружением, плохие привычки ребенка.</w:t>
      </w:r>
    </w:p>
    <w:p w:rsidR="003565F1" w:rsidRPr="00723B2D" w:rsidRDefault="00E16E21">
      <w:pPr>
        <w:pStyle w:val="40"/>
        <w:shd w:val="clear" w:color="auto" w:fill="auto"/>
        <w:spacing w:before="0" w:after="226" w:line="331" w:lineRule="exact"/>
        <w:ind w:left="20" w:right="20"/>
        <w:rPr>
          <w:sz w:val="24"/>
          <w:szCs w:val="24"/>
        </w:rPr>
      </w:pPr>
      <w:r w:rsidRPr="00723B2D">
        <w:rPr>
          <w:rStyle w:val="411pt"/>
          <w:sz w:val="24"/>
          <w:szCs w:val="24"/>
        </w:rPr>
        <w:t>Помните, розыскные меро</w:t>
      </w:r>
      <w:r w:rsidRPr="00723B2D">
        <w:rPr>
          <w:rStyle w:val="411pt"/>
          <w:sz w:val="24"/>
          <w:szCs w:val="24"/>
        </w:rPr>
        <w:t xml:space="preserve">приятия должны начаться незамедлительно! Не нужно ждать ни 24 часа, ни трое </w:t>
      </w:r>
      <w:proofErr w:type="gramStart"/>
      <w:r w:rsidRPr="00723B2D">
        <w:rPr>
          <w:rStyle w:val="411pt"/>
          <w:sz w:val="24"/>
          <w:szCs w:val="24"/>
        </w:rPr>
        <w:t>суток</w:t>
      </w:r>
      <w:proofErr w:type="gramEnd"/>
      <w:r w:rsidRPr="00723B2D">
        <w:rPr>
          <w:rStyle w:val="411pt"/>
          <w:sz w:val="24"/>
          <w:szCs w:val="24"/>
        </w:rPr>
        <w:t xml:space="preserve"> прежде чем сообщить о том, что пропал ребёнок.</w:t>
      </w:r>
    </w:p>
    <w:p w:rsidR="003565F1" w:rsidRPr="00723B2D" w:rsidRDefault="00E16E21">
      <w:pPr>
        <w:pStyle w:val="60"/>
        <w:shd w:val="clear" w:color="auto" w:fill="auto"/>
        <w:spacing w:before="0" w:after="176"/>
        <w:ind w:left="20" w:right="20" w:firstLine="700"/>
        <w:rPr>
          <w:sz w:val="24"/>
          <w:szCs w:val="24"/>
        </w:rPr>
      </w:pPr>
      <w:r w:rsidRPr="00723B2D">
        <w:rPr>
          <w:sz w:val="24"/>
          <w:szCs w:val="24"/>
        </w:rPr>
        <w:t>Максимально быстро включите услугу "маяк" на мобильном телефоне ребенка, даже если он отключен. Местонахождение сотового аппара</w:t>
      </w:r>
      <w:r w:rsidRPr="00723B2D">
        <w:rPr>
          <w:sz w:val="24"/>
          <w:szCs w:val="24"/>
        </w:rPr>
        <w:t>та будет локализовано в момент возможного включения.</w:t>
      </w:r>
    </w:p>
    <w:p w:rsidR="003565F1" w:rsidRPr="00723B2D" w:rsidRDefault="00E16E21">
      <w:pPr>
        <w:pStyle w:val="60"/>
        <w:shd w:val="clear" w:color="auto" w:fill="auto"/>
        <w:spacing w:before="0" w:after="188" w:line="278" w:lineRule="exact"/>
        <w:ind w:left="20" w:right="20" w:firstLine="700"/>
        <w:rPr>
          <w:sz w:val="24"/>
          <w:szCs w:val="24"/>
        </w:rPr>
      </w:pPr>
      <w:r w:rsidRPr="00723B2D">
        <w:rPr>
          <w:sz w:val="24"/>
          <w:szCs w:val="24"/>
        </w:rPr>
        <w:t xml:space="preserve">Внимательно осмотрите дом и особенно комнату ребенка. Помните, что одежда, постельное белье, личные вещи, компьютер, и даже мусор могут содержать ключи к местонахождению вашего ребенка. Сохраните список последних посещённых сайтов, а также всю переписку и </w:t>
      </w:r>
      <w:r w:rsidRPr="00723B2D">
        <w:rPr>
          <w:sz w:val="24"/>
          <w:szCs w:val="24"/>
        </w:rPr>
        <w:t>общение ребёнка в социальных сетях, форумах и т.п., передайте следствию.</w:t>
      </w:r>
    </w:p>
    <w:p w:rsidR="003565F1" w:rsidRPr="00723B2D" w:rsidRDefault="00E16E21">
      <w:pPr>
        <w:pStyle w:val="60"/>
        <w:shd w:val="clear" w:color="auto" w:fill="auto"/>
        <w:spacing w:before="0" w:after="176" w:line="269" w:lineRule="exact"/>
        <w:ind w:left="20" w:right="20" w:firstLine="700"/>
        <w:rPr>
          <w:sz w:val="24"/>
          <w:szCs w:val="24"/>
        </w:rPr>
      </w:pPr>
      <w:r w:rsidRPr="00723B2D">
        <w:rPr>
          <w:sz w:val="24"/>
          <w:szCs w:val="24"/>
        </w:rPr>
        <w:t>Составьте подробное описание особых примет, одежды,</w:t>
      </w:r>
      <w:r w:rsidRPr="00723B2D">
        <w:rPr>
          <w:rStyle w:val="610pt"/>
          <w:sz w:val="24"/>
          <w:szCs w:val="24"/>
        </w:rPr>
        <w:t xml:space="preserve"> обуви и личных вещей вашего ребенка</w:t>
      </w:r>
      <w:r w:rsidRPr="00723B2D">
        <w:rPr>
          <w:sz w:val="24"/>
          <w:szCs w:val="24"/>
        </w:rPr>
        <w:t xml:space="preserve"> в момент исчезновения. Включите в описание родимые пятна, шрамы, татуировки, характерные манеры</w:t>
      </w:r>
      <w:r w:rsidRPr="00723B2D">
        <w:rPr>
          <w:sz w:val="24"/>
          <w:szCs w:val="24"/>
        </w:rPr>
        <w:t>. Передайте следователю.</w:t>
      </w:r>
    </w:p>
    <w:p w:rsidR="003565F1" w:rsidRPr="00723B2D" w:rsidRDefault="00E16E21">
      <w:pPr>
        <w:pStyle w:val="60"/>
        <w:shd w:val="clear" w:color="auto" w:fill="auto"/>
        <w:spacing w:before="0" w:after="180"/>
        <w:ind w:left="20" w:right="20" w:firstLine="700"/>
        <w:rPr>
          <w:sz w:val="24"/>
          <w:szCs w:val="24"/>
        </w:rPr>
      </w:pPr>
      <w:r w:rsidRPr="00723B2D">
        <w:rPr>
          <w:sz w:val="24"/>
          <w:szCs w:val="24"/>
        </w:rPr>
        <w:t xml:space="preserve">Записывайте, как можно более подробно, всю поступающую информацию, фиксируйте все телефонные звонки: имена, номера телефонов, дата и время звонков, содержание разговора и другие данные, касающиеся каждого вызова. Установите АОН на </w:t>
      </w:r>
      <w:r w:rsidRPr="00723B2D">
        <w:rPr>
          <w:sz w:val="24"/>
          <w:szCs w:val="24"/>
        </w:rPr>
        <w:t>домашний телефон, обязательно оставляйте кого-то принимать и записывать звонки, когда вы уходите.</w:t>
      </w:r>
    </w:p>
    <w:p w:rsidR="003565F1" w:rsidRPr="00723B2D" w:rsidRDefault="00E16E21">
      <w:pPr>
        <w:pStyle w:val="60"/>
        <w:shd w:val="clear" w:color="auto" w:fill="auto"/>
        <w:spacing w:before="0" w:after="180"/>
        <w:ind w:left="20" w:right="20" w:firstLine="700"/>
        <w:rPr>
          <w:sz w:val="24"/>
          <w:szCs w:val="24"/>
        </w:rPr>
      </w:pPr>
      <w:r w:rsidRPr="00723B2D">
        <w:rPr>
          <w:sz w:val="24"/>
          <w:szCs w:val="24"/>
        </w:rPr>
        <w:t>Составьте список друзей, знакомых, одноклассников, обзвоните всех, кто может знать о местонахождении ребенка. Будьте особенно внимательны к тем, кто видел его</w:t>
      </w:r>
      <w:r w:rsidRPr="00723B2D">
        <w:rPr>
          <w:sz w:val="24"/>
          <w:szCs w:val="24"/>
        </w:rPr>
        <w:t xml:space="preserve"> незадолго до исчезновения, пусть максимально точно вспомнят, где и при каких обстоятельствах это было, что говорил ребенок, в каком был настроении. Записывайте все. Список тех, кто видел ребенка незадолго до пропажи, передайте следователю.</w:t>
      </w:r>
    </w:p>
    <w:p w:rsidR="003565F1" w:rsidRPr="00723B2D" w:rsidRDefault="00E16E21">
      <w:pPr>
        <w:pStyle w:val="60"/>
        <w:shd w:val="clear" w:color="auto" w:fill="auto"/>
        <w:spacing w:before="0" w:after="416"/>
        <w:ind w:left="20" w:right="20" w:firstLine="700"/>
        <w:rPr>
          <w:sz w:val="24"/>
          <w:szCs w:val="24"/>
        </w:rPr>
      </w:pPr>
      <w:r w:rsidRPr="00723B2D">
        <w:rPr>
          <w:sz w:val="24"/>
          <w:szCs w:val="24"/>
        </w:rPr>
        <w:t>Возьмите распеч</w:t>
      </w:r>
      <w:r w:rsidRPr="00723B2D">
        <w:rPr>
          <w:sz w:val="24"/>
          <w:szCs w:val="24"/>
        </w:rPr>
        <w:t>атку входящих и исходящих звонков по номеру вашего ребенка (эта возможность есть у лица, на которое оформлена сим-карта) у оператора сотовой связи за максимально возможный период времени. Проанализируйте частоту и время звонков, отдельно отметьте незнакомы</w:t>
      </w:r>
      <w:r w:rsidRPr="00723B2D">
        <w:rPr>
          <w:sz w:val="24"/>
          <w:szCs w:val="24"/>
        </w:rPr>
        <w:t xml:space="preserve">е номера, передайте распечатку с пометками </w:t>
      </w:r>
      <w:r w:rsidRPr="00723B2D">
        <w:rPr>
          <w:sz w:val="24"/>
          <w:szCs w:val="24"/>
        </w:rPr>
        <w:lastRenderedPageBreak/>
        <w:t>следователю, оставьте себе копию. Составьте список входящих и исходящих вызовов городского телефона, проанализируйте, также передайте следователю.</w:t>
      </w:r>
    </w:p>
    <w:p w:rsidR="003565F1" w:rsidRPr="00723B2D" w:rsidRDefault="00E16E21">
      <w:pPr>
        <w:pStyle w:val="60"/>
        <w:shd w:val="clear" w:color="auto" w:fill="auto"/>
        <w:spacing w:before="0" w:after="180" w:line="278" w:lineRule="exact"/>
        <w:ind w:left="20" w:right="20" w:firstLine="700"/>
        <w:rPr>
          <w:sz w:val="24"/>
          <w:szCs w:val="24"/>
        </w:rPr>
      </w:pPr>
      <w:r w:rsidRPr="00723B2D">
        <w:rPr>
          <w:sz w:val="24"/>
          <w:szCs w:val="24"/>
        </w:rPr>
        <w:t>Распечатайте как можно больше листовок формата А</w:t>
      </w:r>
      <w:proofErr w:type="gramStart"/>
      <w:r w:rsidRPr="00723B2D">
        <w:rPr>
          <w:sz w:val="24"/>
          <w:szCs w:val="24"/>
        </w:rPr>
        <w:t>4</w:t>
      </w:r>
      <w:proofErr w:type="gramEnd"/>
      <w:r w:rsidRPr="00723B2D">
        <w:rPr>
          <w:sz w:val="24"/>
          <w:szCs w:val="24"/>
        </w:rPr>
        <w:t xml:space="preserve">, лучше цветных, </w:t>
      </w:r>
      <w:r w:rsidRPr="00723B2D">
        <w:rPr>
          <w:sz w:val="24"/>
          <w:szCs w:val="24"/>
        </w:rPr>
        <w:t>со свежей хорошей, четкой фотографией ребенка, описанием примет, одежды, места и подробностей исчезновения. Не забудьте в листовке указать контактные телефоны полиции и семьи. Распечатайте или найдите карту района и держите её при себе вместе с блокнотом д</w:t>
      </w:r>
      <w:r w:rsidRPr="00723B2D">
        <w:rPr>
          <w:sz w:val="24"/>
          <w:szCs w:val="24"/>
        </w:rPr>
        <w:t>ля записи звонков. Наносите на карту места, где ребенка видели часто, где видели в день пропажи.</w:t>
      </w:r>
    </w:p>
    <w:p w:rsidR="003565F1" w:rsidRPr="00723B2D" w:rsidRDefault="00E16E21">
      <w:pPr>
        <w:pStyle w:val="60"/>
        <w:shd w:val="clear" w:color="auto" w:fill="auto"/>
        <w:spacing w:before="0" w:after="180" w:line="278" w:lineRule="exact"/>
        <w:ind w:left="20" w:right="20" w:firstLine="700"/>
        <w:rPr>
          <w:sz w:val="24"/>
          <w:szCs w:val="24"/>
        </w:rPr>
      </w:pPr>
      <w:r w:rsidRPr="00723B2D">
        <w:rPr>
          <w:sz w:val="24"/>
          <w:szCs w:val="24"/>
        </w:rPr>
        <w:t>Вспомните, какие события происходили в вашем районе в день или накануне исчезновения, какие проводились мероприятия (соревнования, празднования). Запишите, спи</w:t>
      </w:r>
      <w:r w:rsidRPr="00723B2D">
        <w:rPr>
          <w:sz w:val="24"/>
          <w:szCs w:val="24"/>
        </w:rPr>
        <w:t>сок передайте следователю.</w:t>
      </w:r>
    </w:p>
    <w:p w:rsidR="003565F1" w:rsidRPr="00723B2D" w:rsidRDefault="00E16E21">
      <w:pPr>
        <w:pStyle w:val="60"/>
        <w:shd w:val="clear" w:color="auto" w:fill="auto"/>
        <w:spacing w:before="0" w:after="184" w:line="278" w:lineRule="exact"/>
        <w:ind w:left="20" w:right="20" w:firstLine="700"/>
        <w:rPr>
          <w:sz w:val="24"/>
          <w:szCs w:val="24"/>
        </w:rPr>
      </w:pPr>
      <w:r w:rsidRPr="00723B2D">
        <w:rPr>
          <w:sz w:val="24"/>
          <w:szCs w:val="24"/>
        </w:rPr>
        <w:t>Постарайтесь привлечь к поиску как можно больше людей, привлекайте волонтерские организации, занимающиеся поиском. Не дожидаясь помощи полиции, осмотрите места сбора молодежи в районе, стройки, гаражи, чердаки и подвалы, ближайши</w:t>
      </w:r>
      <w:r w:rsidRPr="00723B2D">
        <w:rPr>
          <w:sz w:val="24"/>
          <w:szCs w:val="24"/>
        </w:rPr>
        <w:t>е парки. Расклейте ориентировки на остановках городского транспорта, подъездах, магазинах, других часто посещаемых местах.</w:t>
      </w:r>
    </w:p>
    <w:p w:rsidR="003565F1" w:rsidRPr="00723B2D" w:rsidRDefault="00E16E21">
      <w:pPr>
        <w:pStyle w:val="60"/>
        <w:shd w:val="clear" w:color="auto" w:fill="auto"/>
        <w:spacing w:before="0" w:after="176"/>
        <w:ind w:left="20" w:right="20" w:firstLine="700"/>
        <w:rPr>
          <w:sz w:val="24"/>
          <w:szCs w:val="24"/>
        </w:rPr>
      </w:pPr>
      <w:r w:rsidRPr="00723B2D">
        <w:rPr>
          <w:sz w:val="24"/>
          <w:szCs w:val="24"/>
        </w:rPr>
        <w:t>Внимательно осмотрите окрестности места, где ребенка видели в последний раз</w:t>
      </w:r>
      <w:proofErr w:type="gramStart"/>
      <w:r w:rsidRPr="00723B2D">
        <w:rPr>
          <w:sz w:val="24"/>
          <w:szCs w:val="24"/>
        </w:rPr>
        <w:t>.</w:t>
      </w:r>
      <w:proofErr w:type="gramEnd"/>
      <w:r w:rsidRPr="00723B2D">
        <w:rPr>
          <w:sz w:val="24"/>
          <w:szCs w:val="24"/>
        </w:rPr>
        <w:t xml:space="preserve"> </w:t>
      </w:r>
      <w:proofErr w:type="gramStart"/>
      <w:r w:rsidRPr="00723B2D">
        <w:rPr>
          <w:sz w:val="24"/>
          <w:szCs w:val="24"/>
        </w:rPr>
        <w:t>н</w:t>
      </w:r>
      <w:proofErr w:type="gramEnd"/>
      <w:r w:rsidRPr="00723B2D">
        <w:rPr>
          <w:sz w:val="24"/>
          <w:szCs w:val="24"/>
        </w:rPr>
        <w:t>айдите установленные камеры наружного наблюдения. Составьте список с адресами, передайте следователю как можно скорее - записи могут быть уничтожены уже через сутки.</w:t>
      </w:r>
    </w:p>
    <w:p w:rsidR="003565F1" w:rsidRPr="00723B2D" w:rsidRDefault="00E16E21">
      <w:pPr>
        <w:pStyle w:val="60"/>
        <w:shd w:val="clear" w:color="auto" w:fill="auto"/>
        <w:spacing w:before="0" w:after="1159" w:line="278" w:lineRule="exact"/>
        <w:ind w:left="20" w:right="20" w:firstLine="700"/>
        <w:rPr>
          <w:sz w:val="24"/>
          <w:szCs w:val="24"/>
        </w:rPr>
      </w:pPr>
      <w:r w:rsidRPr="00723B2D">
        <w:rPr>
          <w:sz w:val="24"/>
          <w:szCs w:val="24"/>
        </w:rPr>
        <w:t>Если следова</w:t>
      </w:r>
      <w:r w:rsidRPr="00723B2D">
        <w:rPr>
          <w:sz w:val="24"/>
          <w:szCs w:val="24"/>
        </w:rPr>
        <w:t>тель не возражает, используйте все доступные информационные каналы - СМИ и интернет для оповещения о случившемся.</w:t>
      </w:r>
    </w:p>
    <w:p w:rsidR="003565F1" w:rsidRPr="00723B2D" w:rsidRDefault="00E16E21">
      <w:pPr>
        <w:pStyle w:val="30"/>
        <w:shd w:val="clear" w:color="auto" w:fill="auto"/>
        <w:spacing w:after="324" w:line="180" w:lineRule="exact"/>
        <w:ind w:left="20" w:firstLine="0"/>
        <w:rPr>
          <w:sz w:val="24"/>
          <w:szCs w:val="24"/>
        </w:rPr>
      </w:pPr>
      <w:r w:rsidRPr="00723B2D">
        <w:rPr>
          <w:rStyle w:val="39pt0"/>
          <w:sz w:val="24"/>
          <w:szCs w:val="24"/>
        </w:rPr>
        <w:t>Вторые 24 часа</w:t>
      </w:r>
    </w:p>
    <w:p w:rsidR="003565F1" w:rsidRPr="00723B2D" w:rsidRDefault="00E16E21">
      <w:pPr>
        <w:pStyle w:val="60"/>
        <w:shd w:val="clear" w:color="auto" w:fill="auto"/>
        <w:spacing w:before="0" w:after="184" w:line="278" w:lineRule="exact"/>
        <w:ind w:left="20" w:right="20" w:firstLine="700"/>
        <w:rPr>
          <w:sz w:val="24"/>
          <w:szCs w:val="24"/>
        </w:rPr>
      </w:pPr>
      <w:r w:rsidRPr="00723B2D">
        <w:rPr>
          <w:sz w:val="24"/>
          <w:szCs w:val="24"/>
        </w:rPr>
        <w:t>Поговорите со следователем о шагах, которые уже предприняты или планируются для поиска ребенка. Пусть вас не пугает, если следо</w:t>
      </w:r>
      <w:r w:rsidRPr="00723B2D">
        <w:rPr>
          <w:sz w:val="24"/>
          <w:szCs w:val="24"/>
        </w:rPr>
        <w:t>ватель открыл дело по статье 105 «Убийство». Только эта статья дает следствию максимальные возможности и полномочия.</w:t>
      </w:r>
    </w:p>
    <w:p w:rsidR="003565F1" w:rsidRPr="00723B2D" w:rsidRDefault="00E16E21">
      <w:pPr>
        <w:pStyle w:val="60"/>
        <w:shd w:val="clear" w:color="auto" w:fill="auto"/>
        <w:spacing w:before="0" w:after="180"/>
        <w:ind w:left="20" w:right="20" w:firstLine="700"/>
        <w:rPr>
          <w:sz w:val="24"/>
          <w:szCs w:val="24"/>
        </w:rPr>
      </w:pPr>
      <w:r w:rsidRPr="00723B2D">
        <w:rPr>
          <w:sz w:val="24"/>
          <w:szCs w:val="24"/>
        </w:rPr>
        <w:t>Еще раз внимательно посмотрите список друзей и знакомых, расширьте, добавьте всех, кто мог видеть вашего ребенка, соседей, работников двора</w:t>
      </w:r>
      <w:r w:rsidRPr="00723B2D">
        <w:rPr>
          <w:sz w:val="24"/>
          <w:szCs w:val="24"/>
        </w:rPr>
        <w:t>, курьеров службы доставки. Вспомните, в последнее время не приезжали или уезжали соседи, не было ли конфликтов с соседями, родственниками или коллегами, не изменялись ли в последнее время отношения с кем-либо. Всю информацию передайте следователю.</w:t>
      </w:r>
    </w:p>
    <w:p w:rsidR="003565F1" w:rsidRPr="00723B2D" w:rsidRDefault="00E16E21">
      <w:pPr>
        <w:pStyle w:val="60"/>
        <w:shd w:val="clear" w:color="auto" w:fill="auto"/>
        <w:spacing w:before="0" w:after="184"/>
        <w:ind w:left="20" w:right="20" w:firstLine="700"/>
        <w:rPr>
          <w:sz w:val="24"/>
          <w:szCs w:val="24"/>
        </w:rPr>
      </w:pPr>
      <w:r w:rsidRPr="00723B2D">
        <w:rPr>
          <w:sz w:val="24"/>
          <w:szCs w:val="24"/>
        </w:rPr>
        <w:t>Продолж</w:t>
      </w:r>
      <w:r w:rsidRPr="00723B2D">
        <w:rPr>
          <w:sz w:val="24"/>
          <w:szCs w:val="24"/>
        </w:rPr>
        <w:t xml:space="preserve">айте распространение информации о пропаже. Постарайтесь </w:t>
      </w:r>
      <w:proofErr w:type="gramStart"/>
      <w:r w:rsidRPr="00723B2D">
        <w:rPr>
          <w:sz w:val="24"/>
          <w:szCs w:val="24"/>
        </w:rPr>
        <w:t>разместить листовки</w:t>
      </w:r>
      <w:proofErr w:type="gramEnd"/>
      <w:r w:rsidRPr="00723B2D">
        <w:rPr>
          <w:sz w:val="24"/>
          <w:szCs w:val="24"/>
        </w:rPr>
        <w:t xml:space="preserve"> на вокзалах и в аэропортах, передать сотрудникам ДПС на точках выезда из города, сотрудникам транспортной милиции.</w:t>
      </w:r>
    </w:p>
    <w:p w:rsidR="003565F1" w:rsidRPr="00723B2D" w:rsidRDefault="00E16E21">
      <w:pPr>
        <w:pStyle w:val="60"/>
        <w:shd w:val="clear" w:color="auto" w:fill="auto"/>
        <w:spacing w:before="0" w:after="0" w:line="269" w:lineRule="exact"/>
        <w:ind w:left="20" w:right="20" w:firstLine="700"/>
        <w:rPr>
          <w:sz w:val="24"/>
          <w:szCs w:val="24"/>
        </w:rPr>
      </w:pPr>
      <w:r w:rsidRPr="00723B2D">
        <w:rPr>
          <w:sz w:val="24"/>
          <w:szCs w:val="24"/>
        </w:rPr>
        <w:t xml:space="preserve">Будьте готовы к тому, что вашим положением </w:t>
      </w:r>
      <w:proofErr w:type="gramStart"/>
      <w:r w:rsidRPr="00723B2D">
        <w:rPr>
          <w:sz w:val="24"/>
          <w:szCs w:val="24"/>
        </w:rPr>
        <w:t>будут пытаться восполь</w:t>
      </w:r>
      <w:r w:rsidRPr="00723B2D">
        <w:rPr>
          <w:sz w:val="24"/>
          <w:szCs w:val="24"/>
        </w:rPr>
        <w:t>зоваться разнообразные нечистоплотные личности и</w:t>
      </w:r>
      <w:proofErr w:type="gramEnd"/>
      <w:r w:rsidRPr="00723B2D">
        <w:rPr>
          <w:sz w:val="24"/>
          <w:szCs w:val="24"/>
        </w:rPr>
        <w:t xml:space="preserve"> будут звонить психически неуравновешенные люди, поэтому в листовках для контакта лучше указывать телефон наиболее выдержанного и здравомыслящего члена семьи.</w:t>
      </w:r>
    </w:p>
    <w:p w:rsidR="003565F1" w:rsidRPr="00723B2D" w:rsidRDefault="00E16E21">
      <w:pPr>
        <w:pStyle w:val="40"/>
        <w:shd w:val="clear" w:color="auto" w:fill="auto"/>
        <w:spacing w:before="0" w:after="699" w:line="326" w:lineRule="exact"/>
        <w:ind w:left="20" w:right="20" w:firstLine="700"/>
        <w:rPr>
          <w:sz w:val="24"/>
          <w:szCs w:val="24"/>
        </w:rPr>
      </w:pPr>
      <w:r w:rsidRPr="00723B2D">
        <w:rPr>
          <w:rStyle w:val="411pt0"/>
          <w:sz w:val="24"/>
          <w:szCs w:val="24"/>
        </w:rPr>
        <w:lastRenderedPageBreak/>
        <w:t xml:space="preserve">Большинство детей находят живыми и здоровыми в течение первых 48 часов с момента пропажи, НО, каждая минута, проведения в ожидании может стоить </w:t>
      </w:r>
      <w:proofErr w:type="gramStart"/>
      <w:r w:rsidRPr="00723B2D">
        <w:rPr>
          <w:rStyle w:val="411pt0"/>
          <w:sz w:val="24"/>
          <w:szCs w:val="24"/>
        </w:rPr>
        <w:t>пропавшему</w:t>
      </w:r>
      <w:proofErr w:type="gramEnd"/>
      <w:r w:rsidRPr="00723B2D">
        <w:rPr>
          <w:rStyle w:val="411pt0"/>
          <w:sz w:val="24"/>
          <w:szCs w:val="24"/>
        </w:rPr>
        <w:t xml:space="preserve"> ЖИЗНИ!</w:t>
      </w:r>
    </w:p>
    <w:p w:rsidR="003565F1" w:rsidRDefault="00E16E21" w:rsidP="00723B2D">
      <w:pPr>
        <w:pStyle w:val="60"/>
        <w:shd w:val="clear" w:color="auto" w:fill="auto"/>
        <w:spacing w:before="0" w:after="0" w:line="240" w:lineRule="auto"/>
        <w:ind w:left="23" w:right="20"/>
        <w:rPr>
          <w:sz w:val="24"/>
          <w:szCs w:val="24"/>
          <w:lang w:val="ru-RU"/>
        </w:rPr>
      </w:pPr>
      <w:r w:rsidRPr="00723B2D">
        <w:rPr>
          <w:sz w:val="24"/>
          <w:szCs w:val="24"/>
        </w:rPr>
        <w:t>Отдельно по поводу экстрасенсов. По нашему опыту в реальной жизни, на реальных поисках ни разу</w:t>
      </w:r>
      <w:r w:rsidRPr="00723B2D">
        <w:rPr>
          <w:sz w:val="24"/>
          <w:szCs w:val="24"/>
        </w:rPr>
        <w:t xml:space="preserve"> не </w:t>
      </w:r>
      <w:proofErr w:type="gramStart"/>
      <w:r w:rsidRPr="00723B2D">
        <w:rPr>
          <w:sz w:val="24"/>
          <w:szCs w:val="24"/>
        </w:rPr>
        <w:t>помогли</w:t>
      </w:r>
      <w:proofErr w:type="gramEnd"/>
      <w:r w:rsidRPr="00723B2D">
        <w:rPr>
          <w:sz w:val="24"/>
          <w:szCs w:val="24"/>
        </w:rPr>
        <w:t xml:space="preserve"> ни маги, ни ведуны, ни ясновидящие, ни шаманы. Мы не советуем к ним обращаться, это бессмысленная трата сил, времени и денег. Но, учитывая, что некоторые родители все равно обращаются, пытаясь использовать несуществующий шанс, призываем делать </w:t>
      </w:r>
      <w:r w:rsidRPr="00723B2D">
        <w:rPr>
          <w:sz w:val="24"/>
          <w:szCs w:val="24"/>
        </w:rPr>
        <w:t>это хотя бы не в ущерб вышеперечисленным действиям.</w:t>
      </w:r>
    </w:p>
    <w:p w:rsidR="00723B2D" w:rsidRDefault="00723B2D" w:rsidP="00723B2D">
      <w:pPr>
        <w:pStyle w:val="60"/>
        <w:shd w:val="clear" w:color="auto" w:fill="auto"/>
        <w:spacing w:before="0" w:after="0" w:line="240" w:lineRule="auto"/>
        <w:ind w:left="23" w:right="20"/>
        <w:rPr>
          <w:sz w:val="24"/>
          <w:szCs w:val="24"/>
          <w:lang w:val="ru-RU"/>
        </w:rPr>
      </w:pPr>
    </w:p>
    <w:p w:rsidR="00723B2D" w:rsidRDefault="00723B2D" w:rsidP="00723B2D">
      <w:pPr>
        <w:pStyle w:val="60"/>
        <w:shd w:val="clear" w:color="auto" w:fill="auto"/>
        <w:spacing w:before="0" w:after="0" w:line="240" w:lineRule="auto"/>
        <w:ind w:left="23" w:right="20"/>
        <w:rPr>
          <w:sz w:val="24"/>
          <w:szCs w:val="24"/>
          <w:lang w:val="ru-RU"/>
        </w:rPr>
      </w:pPr>
    </w:p>
    <w:p w:rsidR="00723B2D" w:rsidRDefault="00723B2D" w:rsidP="00723B2D">
      <w:pPr>
        <w:pStyle w:val="60"/>
        <w:shd w:val="clear" w:color="auto" w:fill="auto"/>
        <w:spacing w:before="0" w:after="0" w:line="240" w:lineRule="auto"/>
        <w:ind w:left="23" w:right="20"/>
        <w:rPr>
          <w:sz w:val="24"/>
          <w:szCs w:val="24"/>
          <w:lang w:val="ru-RU"/>
        </w:rPr>
      </w:pPr>
    </w:p>
    <w:p w:rsidR="00723B2D" w:rsidRPr="00723B2D" w:rsidRDefault="00723B2D" w:rsidP="00723B2D">
      <w:pPr>
        <w:pStyle w:val="60"/>
        <w:shd w:val="clear" w:color="auto" w:fill="auto"/>
        <w:spacing w:before="0" w:after="0" w:line="240" w:lineRule="auto"/>
        <w:ind w:left="23" w:right="20"/>
        <w:rPr>
          <w:sz w:val="24"/>
          <w:szCs w:val="24"/>
          <w:lang w:val="ru-RU"/>
        </w:rPr>
      </w:pPr>
    </w:p>
    <w:p w:rsidR="003565F1" w:rsidRPr="00723B2D" w:rsidRDefault="00E16E21" w:rsidP="00723B2D">
      <w:pPr>
        <w:pStyle w:val="70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  <w:r w:rsidRPr="00723B2D">
        <w:rPr>
          <w:sz w:val="24"/>
          <w:szCs w:val="24"/>
        </w:rPr>
        <w:t>КУДА ЗВОНИТЬ?</w:t>
      </w:r>
    </w:p>
    <w:p w:rsidR="003565F1" w:rsidRPr="00723B2D" w:rsidRDefault="00E16E21" w:rsidP="00723B2D">
      <w:pPr>
        <w:pStyle w:val="80"/>
        <w:shd w:val="clear" w:color="auto" w:fill="auto"/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723B2D">
        <w:rPr>
          <w:rFonts w:ascii="Times New Roman" w:hAnsi="Times New Roman" w:cs="Times New Roman"/>
          <w:sz w:val="24"/>
          <w:szCs w:val="24"/>
        </w:rPr>
        <w:t>Бюро регистрации несчастных случаев</w:t>
      </w:r>
    </w:p>
    <w:p w:rsidR="003565F1" w:rsidRPr="00723B2D" w:rsidRDefault="00E16E21" w:rsidP="00723B2D">
      <w:pPr>
        <w:pStyle w:val="80"/>
        <w:shd w:val="clear" w:color="auto" w:fill="auto"/>
        <w:spacing w:before="0" w:line="240" w:lineRule="auto"/>
        <w:ind w:left="23" w:right="520"/>
        <w:jc w:val="left"/>
        <w:rPr>
          <w:rFonts w:ascii="Times New Roman" w:hAnsi="Times New Roman" w:cs="Times New Roman"/>
          <w:sz w:val="24"/>
          <w:szCs w:val="24"/>
        </w:rPr>
      </w:pPr>
      <w:r w:rsidRPr="00723B2D">
        <w:rPr>
          <w:rFonts w:ascii="Times New Roman" w:hAnsi="Times New Roman" w:cs="Times New Roman"/>
          <w:sz w:val="24"/>
          <w:szCs w:val="24"/>
        </w:rPr>
        <w:t>Круглосуточная центральная справочная «Скорая помощь», информация о выездах и госпитализации пациентов в больницы города в течение суток, за прошедшие сут</w:t>
      </w:r>
      <w:r w:rsidRPr="00723B2D">
        <w:rPr>
          <w:rFonts w:ascii="Times New Roman" w:hAnsi="Times New Roman" w:cs="Times New Roman"/>
          <w:sz w:val="24"/>
          <w:szCs w:val="24"/>
        </w:rPr>
        <w:t>ки и более Дежурная часть ГУВД: 02 Управление уголовного розыска:</w:t>
      </w:r>
    </w:p>
    <w:p w:rsidR="003565F1" w:rsidRPr="00723B2D" w:rsidRDefault="00E16E21" w:rsidP="00723B2D">
      <w:pPr>
        <w:pStyle w:val="80"/>
        <w:shd w:val="clear" w:color="auto" w:fill="auto"/>
        <w:spacing w:before="0" w:line="240" w:lineRule="auto"/>
        <w:ind w:left="23" w:right="5340"/>
        <w:jc w:val="left"/>
        <w:rPr>
          <w:rFonts w:ascii="Times New Roman" w:hAnsi="Times New Roman" w:cs="Times New Roman"/>
          <w:sz w:val="24"/>
          <w:szCs w:val="24"/>
        </w:rPr>
      </w:pPr>
      <w:r w:rsidRPr="00723B2D">
        <w:rPr>
          <w:rFonts w:ascii="Times New Roman" w:hAnsi="Times New Roman" w:cs="Times New Roman"/>
          <w:sz w:val="24"/>
          <w:szCs w:val="24"/>
        </w:rPr>
        <w:t>Центр временного содержания для несовершеннолетних Служба спасения:</w:t>
      </w:r>
      <w:bookmarkStart w:id="2" w:name="_GoBack"/>
      <w:bookmarkEnd w:id="2"/>
    </w:p>
    <w:sectPr w:rsidR="003565F1" w:rsidRPr="00723B2D" w:rsidSect="00723B2D">
      <w:type w:val="continuous"/>
      <w:pgSz w:w="11905" w:h="16837"/>
      <w:pgMar w:top="1393" w:right="565" w:bottom="1412" w:left="21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21" w:rsidRDefault="00E16E21">
      <w:r>
        <w:separator/>
      </w:r>
    </w:p>
  </w:endnote>
  <w:endnote w:type="continuationSeparator" w:id="0">
    <w:p w:rsidR="00E16E21" w:rsidRDefault="00E1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21" w:rsidRDefault="00E16E21"/>
  </w:footnote>
  <w:footnote w:type="continuationSeparator" w:id="0">
    <w:p w:rsidR="00E16E21" w:rsidRDefault="00E16E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565F1"/>
    <w:rsid w:val="003565F1"/>
    <w:rsid w:val="00723B2D"/>
    <w:rsid w:val="00E1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ArialUnicodeMS75pt">
    <w:name w:val="Основной текст (2) + Arial Unicode MS;7;5 pt;Не 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pt">
    <w:name w:val="Основной текст (3) + 9 pt;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1pt">
    <w:name w:val="Основной текст (4) + 11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pt0">
    <w:name w:val="Основной текст (3) + 9 pt;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411pt0">
    <w:name w:val="Основной текст (4) + 11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80" w:after="4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326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6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192" w:lineRule="exact"/>
      <w:jc w:val="both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2014-11-10T11:40:00Z</dcterms:created>
  <dcterms:modified xsi:type="dcterms:W3CDTF">2014-11-10T11:41:00Z</dcterms:modified>
</cp:coreProperties>
</file>