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3C" w:rsidRDefault="00C2363C" w:rsidP="00C2363C">
      <w:pPr>
        <w:jc w:val="center"/>
        <w:rPr>
          <w:b/>
        </w:rPr>
      </w:pPr>
      <w:r>
        <w:rPr>
          <w:b/>
          <w:noProof/>
        </w:rPr>
        <w:drawing>
          <wp:inline distT="0" distB="0" distL="0" distR="0">
            <wp:extent cx="504825" cy="592455"/>
            <wp:effectExtent l="0" t="0" r="9525" b="0"/>
            <wp:docPr id="1" name="Рисунок 1"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орск_о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92455"/>
                    </a:xfrm>
                    <a:prstGeom prst="rect">
                      <a:avLst/>
                    </a:prstGeom>
                    <a:noFill/>
                    <a:ln>
                      <a:noFill/>
                    </a:ln>
                  </pic:spPr>
                </pic:pic>
              </a:graphicData>
            </a:graphic>
          </wp:inline>
        </w:drawing>
      </w:r>
    </w:p>
    <w:p w:rsidR="00C2363C" w:rsidRDefault="00C2363C" w:rsidP="00C2363C">
      <w:pPr>
        <w:jc w:val="center"/>
        <w:rPr>
          <w:b/>
          <w:sz w:val="28"/>
          <w:szCs w:val="28"/>
        </w:rPr>
      </w:pPr>
      <w:r>
        <w:rPr>
          <w:b/>
          <w:sz w:val="28"/>
          <w:szCs w:val="28"/>
        </w:rPr>
        <w:t>АДМИНИСТРАЦИЯ МУНИЦИПАЛЬНОГО ОБРАЗОВАНИЯ</w:t>
      </w:r>
    </w:p>
    <w:p w:rsidR="00C2363C" w:rsidRDefault="00C2363C" w:rsidP="00C2363C">
      <w:pPr>
        <w:jc w:val="center"/>
        <w:rPr>
          <w:b/>
          <w:sz w:val="28"/>
          <w:szCs w:val="28"/>
        </w:rPr>
      </w:pPr>
      <w:r>
        <w:rPr>
          <w:b/>
          <w:sz w:val="28"/>
          <w:szCs w:val="28"/>
        </w:rPr>
        <w:t>«ПРИМОРСКОЕ ГОРОДСКОЕ ПОСЕЛЕНИЕ»</w:t>
      </w:r>
    </w:p>
    <w:p w:rsidR="00C2363C" w:rsidRDefault="00C2363C" w:rsidP="00C2363C">
      <w:pPr>
        <w:jc w:val="center"/>
        <w:rPr>
          <w:sz w:val="28"/>
          <w:szCs w:val="28"/>
        </w:rPr>
      </w:pPr>
      <w:r>
        <w:rPr>
          <w:b/>
          <w:sz w:val="28"/>
          <w:szCs w:val="28"/>
        </w:rPr>
        <w:t>ВЫБОРГСКОГО РАЙОНА ЛЕНИНГРАДСКОЙ ОБЛАСТИ</w:t>
      </w:r>
    </w:p>
    <w:p w:rsidR="00C2363C" w:rsidRDefault="00C2363C" w:rsidP="00C2363C">
      <w:pPr>
        <w:rPr>
          <w:b/>
          <w:sz w:val="28"/>
          <w:szCs w:val="28"/>
        </w:rPr>
      </w:pPr>
    </w:p>
    <w:p w:rsidR="00C2363C" w:rsidRDefault="00C2363C" w:rsidP="00C2363C">
      <w:pPr>
        <w:jc w:val="center"/>
        <w:rPr>
          <w:b/>
          <w:sz w:val="28"/>
          <w:szCs w:val="28"/>
        </w:rPr>
      </w:pPr>
      <w:r>
        <w:rPr>
          <w:b/>
          <w:sz w:val="28"/>
          <w:szCs w:val="28"/>
        </w:rPr>
        <w:t>ПОСТАНОВЛЕНИЕ</w:t>
      </w:r>
    </w:p>
    <w:p w:rsidR="00C2363C" w:rsidRDefault="00C2363C" w:rsidP="00C2363C"/>
    <w:p w:rsidR="00C2363C" w:rsidRDefault="00A20A8D" w:rsidP="00C2363C">
      <w:pPr>
        <w:ind w:right="-125"/>
        <w:rPr>
          <w:b/>
        </w:rPr>
      </w:pPr>
      <w:r>
        <w:rPr>
          <w:b/>
        </w:rPr>
        <w:t>19.10</w:t>
      </w:r>
      <w:r w:rsidR="00C2363C">
        <w:rPr>
          <w:b/>
        </w:rPr>
        <w:t xml:space="preserve">.2020                                                                                                                    </w:t>
      </w:r>
      <w:r>
        <w:rPr>
          <w:b/>
        </w:rPr>
        <w:t xml:space="preserve">       </w:t>
      </w:r>
      <w:r w:rsidR="00C2363C">
        <w:rPr>
          <w:b/>
        </w:rPr>
        <w:t xml:space="preserve"> №  </w:t>
      </w:r>
      <w:r>
        <w:rPr>
          <w:b/>
        </w:rPr>
        <w:t>483</w:t>
      </w:r>
    </w:p>
    <w:p w:rsidR="00C2363C" w:rsidRDefault="00C2363C" w:rsidP="00C2363C">
      <w:pPr>
        <w:rPr>
          <w:color w:val="FF0000"/>
        </w:rPr>
      </w:pPr>
    </w:p>
    <w:p w:rsidR="00C2363C" w:rsidRDefault="00C2363C" w:rsidP="00C2363C">
      <w:r>
        <w:t xml:space="preserve">Об утверждении показателя </w:t>
      </w:r>
      <w:proofErr w:type="gramStart"/>
      <w:r>
        <w:t>средней</w:t>
      </w:r>
      <w:proofErr w:type="gramEnd"/>
      <w:r>
        <w:t xml:space="preserve"> рыночной</w:t>
      </w:r>
    </w:p>
    <w:p w:rsidR="00C2363C" w:rsidRDefault="00C2363C" w:rsidP="00C2363C">
      <w:r>
        <w:t xml:space="preserve">стоимости 1 </w:t>
      </w:r>
      <w:proofErr w:type="spellStart"/>
      <w:r>
        <w:t>кв.м</w:t>
      </w:r>
      <w:proofErr w:type="spellEnd"/>
      <w:r>
        <w:t xml:space="preserve">. общей площади жилья по обеспечению </w:t>
      </w:r>
      <w:proofErr w:type="gramStart"/>
      <w:r>
        <w:t>жилыми</w:t>
      </w:r>
      <w:proofErr w:type="gramEnd"/>
    </w:p>
    <w:p w:rsidR="00C2363C" w:rsidRDefault="00C2363C" w:rsidP="00C2363C">
      <w:r>
        <w:t xml:space="preserve">помещениями по договорам найма </w:t>
      </w:r>
      <w:proofErr w:type="gramStart"/>
      <w:r>
        <w:t>специализированных</w:t>
      </w:r>
      <w:proofErr w:type="gramEnd"/>
    </w:p>
    <w:p w:rsidR="00C2363C" w:rsidRDefault="00C2363C" w:rsidP="00C2363C">
      <w:r>
        <w:t xml:space="preserve">жилых помещений лиц из числа детей-сирот и детей, </w:t>
      </w:r>
    </w:p>
    <w:p w:rsidR="00C2363C" w:rsidRDefault="00C2363C" w:rsidP="00C2363C">
      <w:r>
        <w:t xml:space="preserve">оставшихся без попечения родителей на </w:t>
      </w:r>
      <w:r w:rsidR="00A20A8D">
        <w:t>4</w:t>
      </w:r>
      <w:r>
        <w:t xml:space="preserve"> квартал 2020 года </w:t>
      </w:r>
    </w:p>
    <w:p w:rsidR="00C2363C" w:rsidRDefault="00C2363C" w:rsidP="00C2363C">
      <w:r>
        <w:t xml:space="preserve">по МО «Приморское городское поселение» </w:t>
      </w:r>
    </w:p>
    <w:p w:rsidR="00C2363C" w:rsidRDefault="00C2363C" w:rsidP="00C2363C">
      <w:r>
        <w:t xml:space="preserve">Выборгского района Ленинградской области </w:t>
      </w:r>
    </w:p>
    <w:p w:rsidR="00C2363C" w:rsidRDefault="00C2363C" w:rsidP="00C2363C">
      <w:r>
        <w:t xml:space="preserve"> </w:t>
      </w:r>
    </w:p>
    <w:p w:rsidR="00C2363C" w:rsidRDefault="00C2363C" w:rsidP="00C2363C">
      <w:pPr>
        <w:jc w:val="both"/>
      </w:pPr>
      <w:r>
        <w:t xml:space="preserve">              </w:t>
      </w:r>
      <w:proofErr w:type="gramStart"/>
      <w:r>
        <w:t xml:space="preserve">Руководствуясь постановлением администрации муниципального образования «Выборгский район» Ленинградской области № 2438 от 29.06.2016 года «Об утверждении порядка определения средней рыночной стоимости одного квадратного метра общей площади жилья по обеспечению жилыми помещениями по договорам найма специализированных жилых помещений лиц из числа детей-сирот и детей, оставшихся без попечения родителей», постановлением администрации муниципального образования «Приморское городское поселение» Выборгского района Ленинградской области от </w:t>
      </w:r>
      <w:r w:rsidR="00A20A8D">
        <w:t>19.10</w:t>
      </w:r>
      <w:r w:rsidRPr="00F6429C">
        <w:t>.2020 №</w:t>
      </w:r>
      <w:r>
        <w:t xml:space="preserve"> </w:t>
      </w:r>
      <w:r w:rsidR="00A20A8D">
        <w:t>481</w:t>
      </w:r>
      <w:proofErr w:type="gramEnd"/>
      <w:r>
        <w:t xml:space="preserve"> «Об установлении средней рыночной стоимости 1 кв. м. общей площади жилья на </w:t>
      </w:r>
      <w:r w:rsidR="00A20A8D">
        <w:t>4</w:t>
      </w:r>
      <w:r>
        <w:t xml:space="preserve"> квартал 2020 года на территории МО «Приморское городское поселение» Выборгского района Ленинградской области, администрация муниципального образования «Приморское городское поселение» Выборгского района Ленинградской области</w:t>
      </w:r>
    </w:p>
    <w:p w:rsidR="00C2363C" w:rsidRDefault="00C2363C" w:rsidP="00C2363C">
      <w:pPr>
        <w:jc w:val="both"/>
        <w:rPr>
          <w:b/>
        </w:rPr>
      </w:pPr>
    </w:p>
    <w:p w:rsidR="00C2363C" w:rsidRDefault="00C2363C" w:rsidP="00C2363C">
      <w:pPr>
        <w:jc w:val="center"/>
        <w:rPr>
          <w:b/>
        </w:rPr>
      </w:pPr>
      <w:r>
        <w:rPr>
          <w:b/>
        </w:rPr>
        <w:t xml:space="preserve">ПОСТАНОВЛЯЕТ:  </w:t>
      </w:r>
    </w:p>
    <w:p w:rsidR="00C2363C" w:rsidRDefault="00C2363C" w:rsidP="00C2363C">
      <w:pPr>
        <w:jc w:val="center"/>
      </w:pPr>
      <w:r>
        <w:t xml:space="preserve"> </w:t>
      </w:r>
    </w:p>
    <w:p w:rsidR="00E51C6E" w:rsidRPr="002F74A0" w:rsidRDefault="00C2363C" w:rsidP="00E51C6E">
      <w:pPr>
        <w:pStyle w:val="a5"/>
        <w:numPr>
          <w:ilvl w:val="0"/>
          <w:numId w:val="2"/>
        </w:numPr>
        <w:ind w:left="284" w:hanging="284"/>
        <w:jc w:val="both"/>
      </w:pPr>
      <w:proofErr w:type="gramStart"/>
      <w:r>
        <w:t xml:space="preserve">Утвердить показатель средней рыночной стоимости 1 </w:t>
      </w:r>
      <w:proofErr w:type="spellStart"/>
      <w:r>
        <w:t>кв.м</w:t>
      </w:r>
      <w:proofErr w:type="spellEnd"/>
      <w:r>
        <w:t xml:space="preserve">. общей площади жилья по   обеспечению жилыми помещениями по договорам найма специализированных  жилых помещений лиц из числа детей-сирот и детей, оставшихся без попечения родителей на 3 квартал 2020 года по муниципальному образованию «Приморское городское поселение» Выборгского района Ленинградской области в сумме </w:t>
      </w:r>
      <w:r w:rsidR="00E51C6E">
        <w:rPr>
          <w:b/>
          <w:lang w:eastAsia="ru-RU"/>
        </w:rPr>
        <w:t>5</w:t>
      </w:r>
      <w:r w:rsidR="0035622C">
        <w:rPr>
          <w:b/>
          <w:lang w:eastAsia="ru-RU"/>
        </w:rPr>
        <w:t>9</w:t>
      </w:r>
      <w:r w:rsidR="00E51C6E">
        <w:rPr>
          <w:b/>
          <w:lang w:eastAsia="ru-RU"/>
        </w:rPr>
        <w:t> </w:t>
      </w:r>
      <w:r w:rsidR="0035622C">
        <w:rPr>
          <w:b/>
          <w:lang w:eastAsia="ru-RU"/>
        </w:rPr>
        <w:t>700</w:t>
      </w:r>
      <w:r w:rsidR="00E51C6E">
        <w:rPr>
          <w:b/>
          <w:lang w:eastAsia="ru-RU"/>
        </w:rPr>
        <w:t>,</w:t>
      </w:r>
      <w:r w:rsidR="0035622C">
        <w:rPr>
          <w:b/>
          <w:lang w:eastAsia="ru-RU"/>
        </w:rPr>
        <w:t>1</w:t>
      </w:r>
      <w:r w:rsidR="00E51C6E">
        <w:rPr>
          <w:b/>
          <w:lang w:eastAsia="ru-RU"/>
        </w:rPr>
        <w:t xml:space="preserve"> </w:t>
      </w:r>
      <w:r w:rsidR="00E51C6E" w:rsidRPr="00F71D54">
        <w:rPr>
          <w:b/>
          <w:lang w:eastAsia="ru-RU"/>
        </w:rPr>
        <w:t>(</w:t>
      </w:r>
      <w:r w:rsidR="00E51C6E">
        <w:rPr>
          <w:b/>
          <w:lang w:eastAsia="ru-RU"/>
        </w:rPr>
        <w:t xml:space="preserve">пятьдесят </w:t>
      </w:r>
      <w:r w:rsidR="0035622C">
        <w:rPr>
          <w:b/>
          <w:lang w:eastAsia="ru-RU"/>
        </w:rPr>
        <w:t>девять</w:t>
      </w:r>
      <w:r w:rsidR="00E51C6E">
        <w:rPr>
          <w:b/>
          <w:lang w:eastAsia="ru-RU"/>
        </w:rPr>
        <w:t xml:space="preserve"> тысяч </w:t>
      </w:r>
      <w:r w:rsidR="0035622C">
        <w:rPr>
          <w:b/>
          <w:lang w:eastAsia="ru-RU"/>
        </w:rPr>
        <w:t>семьсот</w:t>
      </w:r>
      <w:r w:rsidR="00E51C6E">
        <w:rPr>
          <w:b/>
          <w:lang w:eastAsia="ru-RU"/>
        </w:rPr>
        <w:t xml:space="preserve">) </w:t>
      </w:r>
      <w:r w:rsidR="00E51C6E" w:rsidRPr="00197E31">
        <w:t xml:space="preserve">рублей </w:t>
      </w:r>
      <w:r w:rsidR="0035622C">
        <w:t>10</w:t>
      </w:r>
      <w:r w:rsidR="00E51C6E" w:rsidRPr="00197E31">
        <w:t xml:space="preserve"> копеек</w:t>
      </w:r>
      <w:r w:rsidR="00E51C6E" w:rsidRPr="008678D5">
        <w:t xml:space="preserve">, </w:t>
      </w:r>
      <w:r w:rsidR="00E51C6E">
        <w:rPr>
          <w:b/>
        </w:rPr>
        <w:t xml:space="preserve"> </w:t>
      </w:r>
      <w:r w:rsidR="00E51C6E">
        <w:t>согласно Приложения № 1</w:t>
      </w:r>
      <w:r w:rsidR="00E51C6E" w:rsidRPr="002F74A0">
        <w:t>;</w:t>
      </w:r>
      <w:proofErr w:type="gramEnd"/>
    </w:p>
    <w:p w:rsidR="00E51C6E" w:rsidRDefault="00E51C6E" w:rsidP="00E51C6E">
      <w:pPr>
        <w:pStyle w:val="Style6"/>
        <w:widowControl/>
        <w:numPr>
          <w:ilvl w:val="0"/>
          <w:numId w:val="2"/>
        </w:numPr>
        <w:spacing w:line="240" w:lineRule="exact"/>
        <w:ind w:left="284" w:right="19" w:hanging="284"/>
      </w:pPr>
      <w:r w:rsidRPr="00386287">
        <w:t>Настоящее постановление подлежит официальному размещению на официальном сайте муниципального образования «Приморское</w:t>
      </w:r>
      <w:r w:rsidRPr="00265CBE">
        <w:t xml:space="preserve"> городское поселение» Выборгского района Ленинградской области в сети Интернет;</w:t>
      </w:r>
    </w:p>
    <w:p w:rsidR="00E51C6E" w:rsidRPr="00265CBE" w:rsidRDefault="00E51C6E" w:rsidP="00E51C6E">
      <w:pPr>
        <w:pStyle w:val="Style6"/>
        <w:widowControl/>
        <w:numPr>
          <w:ilvl w:val="0"/>
          <w:numId w:val="2"/>
        </w:numPr>
        <w:spacing w:line="240" w:lineRule="exact"/>
        <w:ind w:left="284" w:right="19" w:hanging="284"/>
      </w:pPr>
      <w:proofErr w:type="gramStart"/>
      <w:r>
        <w:t>Настоящее постановление опубликовать в газете «Выборг», разместить на официальной портале муниципального образования «Приморское городское поселение» Выборгского района Ленинградской области и в официальном сетевом издании –</w:t>
      </w:r>
      <w:r w:rsidRPr="00D22418">
        <w:rPr>
          <w:lang w:val="en-US"/>
        </w:rPr>
        <w:t>NPAVRLO</w:t>
      </w:r>
      <w:r w:rsidRPr="00D22418">
        <w:t>.</w:t>
      </w:r>
      <w:proofErr w:type="spellStart"/>
      <w:r w:rsidRPr="00D22418">
        <w:rPr>
          <w:lang w:val="en-US"/>
        </w:rPr>
        <w:t>r</w:t>
      </w:r>
      <w:r>
        <w:rPr>
          <w:lang w:val="en-US"/>
        </w:rPr>
        <w:t>u</w:t>
      </w:r>
      <w:proofErr w:type="spellEnd"/>
      <w:proofErr w:type="gramEnd"/>
    </w:p>
    <w:p w:rsidR="00E51C6E" w:rsidRPr="00265CBE" w:rsidRDefault="00E51C6E" w:rsidP="00E51C6E">
      <w:pPr>
        <w:pStyle w:val="Style6"/>
        <w:widowControl/>
        <w:numPr>
          <w:ilvl w:val="0"/>
          <w:numId w:val="2"/>
        </w:numPr>
        <w:spacing w:line="240" w:lineRule="exact"/>
        <w:ind w:left="284" w:right="19" w:hanging="284"/>
      </w:pPr>
      <w:r w:rsidRPr="00265CBE">
        <w:t>Постановление вступает в силу после официального опубликования в газете «Выборг»;</w:t>
      </w:r>
    </w:p>
    <w:p w:rsidR="00E51C6E" w:rsidRPr="00265CBE" w:rsidRDefault="00E51C6E" w:rsidP="00E51C6E">
      <w:pPr>
        <w:pStyle w:val="Style6"/>
        <w:widowControl/>
        <w:numPr>
          <w:ilvl w:val="0"/>
          <w:numId w:val="2"/>
        </w:numPr>
        <w:spacing w:line="240" w:lineRule="exact"/>
        <w:ind w:left="284" w:right="19" w:hanging="284"/>
      </w:pPr>
      <w:r w:rsidRPr="00265CBE">
        <w:t>Контроль исполнения постановления оставляю за собой.</w:t>
      </w:r>
    </w:p>
    <w:p w:rsidR="00C2363C" w:rsidRDefault="00C2363C" w:rsidP="00E51C6E">
      <w:pPr>
        <w:pStyle w:val="1"/>
        <w:jc w:val="both"/>
      </w:pPr>
    </w:p>
    <w:p w:rsidR="00C2363C" w:rsidRDefault="00C2363C" w:rsidP="00C2363C">
      <w:r>
        <w:t xml:space="preserve">              </w:t>
      </w:r>
    </w:p>
    <w:p w:rsidR="00C2363C" w:rsidRDefault="00C2363C" w:rsidP="00C2363C">
      <w:r>
        <w:t xml:space="preserve">    Глава администрации                                                                               Е. В. Шестаков</w:t>
      </w:r>
    </w:p>
    <w:p w:rsidR="00C2363C" w:rsidRDefault="00E51C6E" w:rsidP="00C2363C">
      <w:r>
        <w:t xml:space="preserve"> </w:t>
      </w:r>
    </w:p>
    <w:p w:rsidR="00C2363C" w:rsidRDefault="00C2363C" w:rsidP="00C2363C"/>
    <w:p w:rsidR="00C2363C" w:rsidRDefault="00C2363C" w:rsidP="00C2363C"/>
    <w:p w:rsidR="00C2363C" w:rsidRDefault="00C2363C" w:rsidP="00C2363C">
      <w:pPr>
        <w:jc w:val="both"/>
        <w:rPr>
          <w:sz w:val="20"/>
          <w:szCs w:val="20"/>
        </w:rPr>
      </w:pPr>
      <w:proofErr w:type="gramStart"/>
      <w:r>
        <w:rPr>
          <w:sz w:val="20"/>
          <w:szCs w:val="20"/>
        </w:rPr>
        <w:t>Разослано: дело, прокуратур</w:t>
      </w:r>
      <w:r w:rsidR="0035622C">
        <w:rPr>
          <w:sz w:val="20"/>
          <w:szCs w:val="20"/>
        </w:rPr>
        <w:t>а</w:t>
      </w:r>
      <w:r>
        <w:rPr>
          <w:sz w:val="20"/>
          <w:szCs w:val="20"/>
        </w:rPr>
        <w:t>, газет</w:t>
      </w:r>
      <w:r w:rsidR="0035622C">
        <w:rPr>
          <w:sz w:val="20"/>
          <w:szCs w:val="20"/>
        </w:rPr>
        <w:t>а</w:t>
      </w:r>
      <w:r>
        <w:rPr>
          <w:sz w:val="20"/>
          <w:szCs w:val="20"/>
        </w:rPr>
        <w:t xml:space="preserve"> «Выборг», </w:t>
      </w:r>
      <w:r w:rsidR="0035622C">
        <w:rPr>
          <w:sz w:val="20"/>
          <w:szCs w:val="20"/>
        </w:rPr>
        <w:t>администрация</w:t>
      </w:r>
      <w:r>
        <w:rPr>
          <w:sz w:val="20"/>
          <w:szCs w:val="20"/>
        </w:rPr>
        <w:t xml:space="preserve"> МО «Выборгский район» Ленинградской области, сайт.</w:t>
      </w:r>
      <w:proofErr w:type="gramEnd"/>
    </w:p>
    <w:p w:rsidR="00C2363C" w:rsidRDefault="00C2363C" w:rsidP="00C2363C">
      <w:pPr>
        <w:rPr>
          <w:sz w:val="20"/>
          <w:szCs w:val="20"/>
        </w:rPr>
      </w:pPr>
    </w:p>
    <w:p w:rsidR="00C2363C" w:rsidRDefault="00C2363C" w:rsidP="00C2363C">
      <w:pPr>
        <w:jc w:val="right"/>
        <w:rPr>
          <w:b/>
        </w:rPr>
      </w:pPr>
      <w:r>
        <w:rPr>
          <w:b/>
        </w:rPr>
        <w:lastRenderedPageBreak/>
        <w:t>Приложение 1</w:t>
      </w:r>
    </w:p>
    <w:p w:rsidR="00C2363C" w:rsidRDefault="00C2363C" w:rsidP="00C2363C">
      <w:pPr>
        <w:jc w:val="right"/>
      </w:pPr>
      <w:r>
        <w:t xml:space="preserve"> к постановлению администрации</w:t>
      </w:r>
    </w:p>
    <w:p w:rsidR="00C2363C" w:rsidRDefault="00C2363C" w:rsidP="00C2363C">
      <w:pPr>
        <w:jc w:val="right"/>
      </w:pPr>
      <w:r>
        <w:t xml:space="preserve"> муниципального образования </w:t>
      </w:r>
    </w:p>
    <w:p w:rsidR="00C2363C" w:rsidRDefault="00C2363C" w:rsidP="00C2363C">
      <w:pPr>
        <w:jc w:val="right"/>
      </w:pPr>
      <w:r>
        <w:t>«Приморское  городское поселение»</w:t>
      </w:r>
    </w:p>
    <w:p w:rsidR="00C2363C" w:rsidRDefault="00C2363C" w:rsidP="00C2363C">
      <w:pPr>
        <w:jc w:val="right"/>
      </w:pPr>
      <w:r>
        <w:t>Выборгского района Ленинградской области</w:t>
      </w:r>
    </w:p>
    <w:p w:rsidR="00C2363C" w:rsidRDefault="00C2363C" w:rsidP="00C2363C">
      <w:pPr>
        <w:jc w:val="center"/>
        <w:rPr>
          <w:b/>
        </w:rPr>
      </w:pPr>
      <w:r>
        <w:rPr>
          <w:b/>
        </w:rPr>
        <w:t xml:space="preserve">                                                                                                            </w:t>
      </w:r>
      <w:r w:rsidR="0035622C">
        <w:rPr>
          <w:b/>
        </w:rPr>
        <w:t xml:space="preserve">         </w:t>
      </w:r>
      <w:r>
        <w:rPr>
          <w:b/>
        </w:rPr>
        <w:t xml:space="preserve">  от </w:t>
      </w:r>
      <w:r w:rsidR="0035622C">
        <w:rPr>
          <w:b/>
        </w:rPr>
        <w:t>19</w:t>
      </w:r>
      <w:r>
        <w:rPr>
          <w:b/>
        </w:rPr>
        <w:t>.</w:t>
      </w:r>
      <w:r w:rsidR="0035622C">
        <w:rPr>
          <w:b/>
        </w:rPr>
        <w:t>10</w:t>
      </w:r>
      <w:r>
        <w:rPr>
          <w:b/>
        </w:rPr>
        <w:t xml:space="preserve">.2020 № </w:t>
      </w:r>
      <w:r w:rsidR="0035622C">
        <w:rPr>
          <w:b/>
        </w:rPr>
        <w:t>483</w:t>
      </w:r>
    </w:p>
    <w:p w:rsidR="00C2363C" w:rsidRPr="006D45F9" w:rsidRDefault="00C2363C" w:rsidP="00C2363C">
      <w:pPr>
        <w:jc w:val="center"/>
        <w:rPr>
          <w:b/>
        </w:rPr>
      </w:pPr>
    </w:p>
    <w:p w:rsidR="00C2363C" w:rsidRDefault="00C2363C" w:rsidP="00C2363C">
      <w:pPr>
        <w:jc w:val="center"/>
        <w:rPr>
          <w:b/>
        </w:rPr>
      </w:pPr>
      <w:r>
        <w:rPr>
          <w:b/>
        </w:rPr>
        <w:t xml:space="preserve">Расчет </w:t>
      </w:r>
      <w:proofErr w:type="gramStart"/>
      <w:r>
        <w:rPr>
          <w:b/>
        </w:rPr>
        <w:t>норматива стоимости одного квадратного метра общей площади жилья</w:t>
      </w:r>
      <w:proofErr w:type="gramEnd"/>
      <w:r>
        <w:rPr>
          <w:b/>
        </w:rPr>
        <w:t xml:space="preserve"> по обеспечению жилыми помещениями по договорам найма специализированных  жилых помещений лиц из числа детей-сирот и детей, оставшихся без попечения родителей на </w:t>
      </w:r>
      <w:r w:rsidR="0035622C">
        <w:rPr>
          <w:b/>
        </w:rPr>
        <w:t>4</w:t>
      </w:r>
      <w:r>
        <w:rPr>
          <w:b/>
        </w:rPr>
        <w:t xml:space="preserve"> квартал 2020 года по муниципальному образованию «Приморское городское поселение» Выборгского района Ленинградской области</w:t>
      </w:r>
    </w:p>
    <w:p w:rsidR="00C2363C" w:rsidRPr="006D45F9" w:rsidRDefault="00C2363C" w:rsidP="00C2363C">
      <w:pPr>
        <w:jc w:val="center"/>
        <w:rPr>
          <w:b/>
        </w:rPr>
      </w:pPr>
    </w:p>
    <w:p w:rsidR="00E51C6E" w:rsidRPr="00E51C6E" w:rsidRDefault="00E51C6E" w:rsidP="00E51C6E">
      <w:pPr>
        <w:autoSpaceDE w:val="0"/>
        <w:autoSpaceDN w:val="0"/>
        <w:adjustRightInd w:val="0"/>
        <w:spacing w:line="269" w:lineRule="exact"/>
        <w:rPr>
          <w:rFonts w:eastAsia="Times New Roman"/>
        </w:rPr>
      </w:pPr>
    </w:p>
    <w:p w:rsidR="0035622C" w:rsidRPr="00A57D4A" w:rsidRDefault="0035622C" w:rsidP="0035622C">
      <w:pPr>
        <w:autoSpaceDE w:val="0"/>
        <w:autoSpaceDN w:val="0"/>
        <w:adjustRightInd w:val="0"/>
        <w:spacing w:line="269" w:lineRule="exact"/>
        <w:jc w:val="both"/>
        <w:rPr>
          <w:rFonts w:eastAsia="Times New Roman"/>
        </w:rPr>
      </w:pPr>
      <w:r w:rsidRPr="00A57D4A">
        <w:rPr>
          <w:rFonts w:eastAsia="Times New Roman"/>
        </w:rPr>
        <w:t>-По данным ООО «Приморск - недвижимость» (</w:t>
      </w:r>
      <w:proofErr w:type="spellStart"/>
      <w:proofErr w:type="gramStart"/>
      <w:r w:rsidRPr="00A57D4A">
        <w:rPr>
          <w:rFonts w:eastAsia="Times New Roman"/>
        </w:rPr>
        <w:t>Ст</w:t>
      </w:r>
      <w:proofErr w:type="gramEnd"/>
      <w:r w:rsidRPr="00A57D4A">
        <w:rPr>
          <w:rFonts w:eastAsia="Times New Roman"/>
        </w:rPr>
        <w:t>_кред</w:t>
      </w:r>
      <w:proofErr w:type="spellEnd"/>
      <w:r w:rsidRPr="00A57D4A">
        <w:rPr>
          <w:rFonts w:eastAsia="Times New Roman"/>
        </w:rPr>
        <w:t xml:space="preserve">.) средняя рыночная стоимость 1 квадратного метра </w:t>
      </w:r>
      <w:r w:rsidRPr="00A57D4A">
        <w:t>общей площади жилья</w:t>
      </w:r>
      <w:r w:rsidRPr="00A57D4A">
        <w:rPr>
          <w:rFonts w:eastAsia="Times New Roman"/>
        </w:rPr>
        <w:t xml:space="preserve"> на 4 квартал 2020 года</w:t>
      </w:r>
      <w:r w:rsidRPr="00A57D4A">
        <w:t xml:space="preserve"> составляет </w:t>
      </w:r>
      <w:r w:rsidRPr="00A57D4A">
        <w:rPr>
          <w:b/>
        </w:rPr>
        <w:t xml:space="preserve">51 833 рубля   </w:t>
      </w:r>
      <w:r w:rsidRPr="00A57D4A">
        <w:rPr>
          <w:rFonts w:eastAsia="Times New Roman"/>
        </w:rPr>
        <w:t xml:space="preserve">(письмо исх. № 10 от 24.09.2020 г., </w:t>
      </w:r>
      <w:proofErr w:type="spellStart"/>
      <w:r w:rsidRPr="00A57D4A">
        <w:rPr>
          <w:rFonts w:eastAsia="Times New Roman"/>
        </w:rPr>
        <w:t>вх</w:t>
      </w:r>
      <w:proofErr w:type="spellEnd"/>
      <w:r w:rsidRPr="00A57D4A">
        <w:rPr>
          <w:rFonts w:eastAsia="Times New Roman"/>
        </w:rPr>
        <w:t>. № 3640 от 24.09.2020) (Приложение А)</w:t>
      </w:r>
    </w:p>
    <w:p w:rsidR="0035622C" w:rsidRPr="00A57D4A" w:rsidRDefault="0035622C" w:rsidP="0035622C">
      <w:pPr>
        <w:autoSpaceDE w:val="0"/>
        <w:autoSpaceDN w:val="0"/>
        <w:adjustRightInd w:val="0"/>
        <w:spacing w:line="269" w:lineRule="exact"/>
        <w:jc w:val="both"/>
        <w:rPr>
          <w:rFonts w:eastAsia="Times New Roman"/>
          <w:b/>
        </w:rPr>
      </w:pPr>
      <w:proofErr w:type="spellStart"/>
      <w:proofErr w:type="gramStart"/>
      <w:r w:rsidRPr="00A57D4A">
        <w:rPr>
          <w:rFonts w:eastAsia="Times New Roman"/>
          <w:b/>
        </w:rPr>
        <w:t>Ст</w:t>
      </w:r>
      <w:proofErr w:type="gramEnd"/>
      <w:r w:rsidRPr="00A57D4A">
        <w:rPr>
          <w:rFonts w:eastAsia="Times New Roman"/>
          <w:b/>
        </w:rPr>
        <w:t>_кред</w:t>
      </w:r>
      <w:proofErr w:type="spellEnd"/>
      <w:r w:rsidRPr="00A57D4A">
        <w:rPr>
          <w:rFonts w:eastAsia="Times New Roman"/>
          <w:b/>
        </w:rPr>
        <w:t xml:space="preserve"> = </w:t>
      </w:r>
      <w:r w:rsidRPr="00A57D4A">
        <w:rPr>
          <w:rFonts w:eastAsia="Times New Roman"/>
          <w:b/>
          <w:u w:val="single"/>
        </w:rPr>
        <w:t>51 833</w:t>
      </w:r>
      <w:r w:rsidRPr="00A57D4A">
        <w:rPr>
          <w:rFonts w:eastAsia="Times New Roman"/>
          <w:b/>
        </w:rPr>
        <w:t xml:space="preserve"> руб.</w:t>
      </w:r>
    </w:p>
    <w:p w:rsidR="0035622C" w:rsidRPr="00A57D4A" w:rsidRDefault="0035622C" w:rsidP="0035622C">
      <w:pPr>
        <w:autoSpaceDE w:val="0"/>
        <w:autoSpaceDN w:val="0"/>
        <w:adjustRightInd w:val="0"/>
        <w:spacing w:line="269" w:lineRule="exact"/>
        <w:jc w:val="both"/>
        <w:rPr>
          <w:rFonts w:eastAsia="Times New Roman"/>
          <w:b/>
        </w:rPr>
      </w:pPr>
    </w:p>
    <w:p w:rsidR="0035622C" w:rsidRPr="00A57D4A" w:rsidRDefault="0035622C" w:rsidP="0035622C">
      <w:pPr>
        <w:rPr>
          <w:b/>
        </w:rPr>
      </w:pPr>
      <w:r w:rsidRPr="00A57D4A">
        <w:t>- По данным ООО «</w:t>
      </w:r>
      <w:proofErr w:type="spellStart"/>
      <w:r w:rsidRPr="00A57D4A">
        <w:t>ВикингСтройИнвест</w:t>
      </w:r>
      <w:proofErr w:type="spellEnd"/>
      <w:r w:rsidRPr="00A57D4A">
        <w:t>» (</w:t>
      </w:r>
      <w:proofErr w:type="spellStart"/>
      <w:proofErr w:type="gramStart"/>
      <w:r w:rsidRPr="00A57D4A">
        <w:t>Ст</w:t>
      </w:r>
      <w:proofErr w:type="gramEnd"/>
      <w:r w:rsidRPr="00A57D4A">
        <w:t>_строй</w:t>
      </w:r>
      <w:proofErr w:type="spellEnd"/>
      <w:r w:rsidRPr="00A57D4A">
        <w:t xml:space="preserve">) стоимость 1 квадратного метра  общей площади жилья на 4 квартал 2020 года составляет </w:t>
      </w:r>
      <w:r w:rsidRPr="00A57D4A">
        <w:rPr>
          <w:b/>
        </w:rPr>
        <w:t xml:space="preserve">55 000 рублей   </w:t>
      </w:r>
      <w:r w:rsidRPr="00A57D4A">
        <w:t xml:space="preserve">(письмо </w:t>
      </w:r>
      <w:r w:rsidRPr="00A57D4A">
        <w:rPr>
          <w:color w:val="000000" w:themeColor="text1"/>
        </w:rPr>
        <w:t xml:space="preserve">исх. № </w:t>
      </w:r>
      <w:r w:rsidRPr="000F657F">
        <w:rPr>
          <w:color w:val="000000" w:themeColor="text1"/>
        </w:rPr>
        <w:t>б/н</w:t>
      </w:r>
      <w:r w:rsidRPr="00A57D4A">
        <w:rPr>
          <w:color w:val="000000" w:themeColor="text1"/>
        </w:rPr>
        <w:t xml:space="preserve"> от 23.09.2020 </w:t>
      </w:r>
      <w:r w:rsidRPr="00A57D4A">
        <w:t xml:space="preserve">г., </w:t>
      </w:r>
      <w:proofErr w:type="spellStart"/>
      <w:r w:rsidRPr="00A57D4A">
        <w:t>вх</w:t>
      </w:r>
      <w:proofErr w:type="spellEnd"/>
      <w:r w:rsidRPr="00A57D4A">
        <w:t>. № 3628 от 23.09.2020)  (Приложение Б)</w:t>
      </w:r>
    </w:p>
    <w:p w:rsidR="0035622C" w:rsidRPr="00A57D4A" w:rsidRDefault="0035622C" w:rsidP="0035622C">
      <w:pPr>
        <w:rPr>
          <w:b/>
        </w:rPr>
      </w:pPr>
      <w:proofErr w:type="spellStart"/>
      <w:proofErr w:type="gramStart"/>
      <w:r w:rsidRPr="00A57D4A">
        <w:rPr>
          <w:b/>
        </w:rPr>
        <w:t>Ст</w:t>
      </w:r>
      <w:proofErr w:type="gramEnd"/>
      <w:r w:rsidRPr="00A57D4A">
        <w:rPr>
          <w:b/>
        </w:rPr>
        <w:t>_строй</w:t>
      </w:r>
      <w:proofErr w:type="spellEnd"/>
      <w:r w:rsidRPr="00A57D4A">
        <w:rPr>
          <w:b/>
        </w:rPr>
        <w:t xml:space="preserve"> = </w:t>
      </w:r>
      <w:r w:rsidRPr="00A57D4A">
        <w:rPr>
          <w:b/>
          <w:u w:val="single"/>
        </w:rPr>
        <w:t>55 000</w:t>
      </w:r>
      <w:r w:rsidRPr="00A57D4A">
        <w:rPr>
          <w:b/>
        </w:rPr>
        <w:t xml:space="preserve"> руб.</w:t>
      </w:r>
    </w:p>
    <w:p w:rsidR="0035622C" w:rsidRPr="00A57D4A" w:rsidRDefault="0035622C" w:rsidP="0035622C">
      <w:pPr>
        <w:rPr>
          <w:b/>
        </w:rPr>
      </w:pPr>
    </w:p>
    <w:p w:rsidR="0035622C" w:rsidRPr="00A57D4A" w:rsidRDefault="0035622C" w:rsidP="0035622C">
      <w:pPr>
        <w:autoSpaceDE w:val="0"/>
        <w:autoSpaceDN w:val="0"/>
        <w:adjustRightInd w:val="0"/>
        <w:spacing w:line="269" w:lineRule="exact"/>
        <w:jc w:val="both"/>
        <w:rPr>
          <w:rFonts w:eastAsia="Times New Roman"/>
        </w:rPr>
      </w:pPr>
      <w:r w:rsidRPr="00A57D4A">
        <w:rPr>
          <w:rFonts w:eastAsia="Times New Roman"/>
          <w:b/>
        </w:rPr>
        <w:t>-</w:t>
      </w:r>
      <w:r w:rsidRPr="00A57D4A">
        <w:rPr>
          <w:rFonts w:eastAsia="Times New Roman"/>
        </w:rPr>
        <w:t>По данным отдела государственной статистики по г. Санкт-Петербургу и ЛО (</w:t>
      </w:r>
      <w:proofErr w:type="spellStart"/>
      <w:r w:rsidRPr="00A57D4A">
        <w:rPr>
          <w:rFonts w:eastAsia="Times New Roman"/>
        </w:rPr>
        <w:t>Петростат</w:t>
      </w:r>
      <w:proofErr w:type="spellEnd"/>
      <w:r w:rsidRPr="00A57D4A">
        <w:rPr>
          <w:rFonts w:eastAsia="Times New Roman"/>
        </w:rPr>
        <w:t>) «Цены на рынке жилья по ЛО (</w:t>
      </w:r>
      <w:proofErr w:type="spellStart"/>
      <w:proofErr w:type="gramStart"/>
      <w:r w:rsidRPr="00A57D4A">
        <w:rPr>
          <w:rFonts w:eastAsia="Times New Roman"/>
        </w:rPr>
        <w:t>Ст</w:t>
      </w:r>
      <w:proofErr w:type="gramEnd"/>
      <w:r w:rsidRPr="00A57D4A">
        <w:rPr>
          <w:rFonts w:eastAsia="Times New Roman"/>
        </w:rPr>
        <w:t>_стат</w:t>
      </w:r>
      <w:proofErr w:type="spellEnd"/>
      <w:r w:rsidRPr="00A57D4A">
        <w:rPr>
          <w:rFonts w:eastAsia="Times New Roman"/>
        </w:rPr>
        <w:t>) ( письмо исх. № 328-Э от 22.09.2020</w:t>
      </w:r>
      <w:r w:rsidRPr="00A57D4A">
        <w:rPr>
          <w:rFonts w:eastAsia="Times New Roman"/>
          <w:color w:val="000000"/>
        </w:rPr>
        <w:t xml:space="preserve">, </w:t>
      </w:r>
      <w:proofErr w:type="spellStart"/>
      <w:r w:rsidRPr="00A57D4A">
        <w:rPr>
          <w:rFonts w:eastAsia="Times New Roman"/>
          <w:color w:val="000000"/>
        </w:rPr>
        <w:t>вх</w:t>
      </w:r>
      <w:proofErr w:type="spellEnd"/>
      <w:r w:rsidRPr="00A57D4A">
        <w:rPr>
          <w:rFonts w:eastAsia="Times New Roman"/>
          <w:color w:val="000000"/>
        </w:rPr>
        <w:t>. № 3622 от 23.09.2020</w:t>
      </w:r>
      <w:r w:rsidRPr="00A57D4A">
        <w:rPr>
          <w:rFonts w:eastAsia="Times New Roman"/>
        </w:rPr>
        <w:t>)  (Приложение В)</w:t>
      </w:r>
    </w:p>
    <w:p w:rsidR="0035622C" w:rsidRPr="00A57D4A" w:rsidRDefault="0035622C" w:rsidP="0035622C">
      <w:pPr>
        <w:autoSpaceDE w:val="0"/>
        <w:autoSpaceDN w:val="0"/>
        <w:adjustRightInd w:val="0"/>
        <w:spacing w:line="269" w:lineRule="exact"/>
        <w:jc w:val="both"/>
        <w:rPr>
          <w:rFonts w:eastAsia="Times New Roman"/>
          <w:b/>
        </w:rPr>
      </w:pPr>
      <w:proofErr w:type="spellStart"/>
      <w:proofErr w:type="gramStart"/>
      <w:r w:rsidRPr="00A57D4A">
        <w:rPr>
          <w:rFonts w:eastAsia="Times New Roman"/>
          <w:b/>
        </w:rPr>
        <w:t>Ст</w:t>
      </w:r>
      <w:proofErr w:type="gramEnd"/>
      <w:r w:rsidRPr="00A57D4A">
        <w:rPr>
          <w:rFonts w:eastAsia="Times New Roman"/>
          <w:b/>
        </w:rPr>
        <w:t>_стат</w:t>
      </w:r>
      <w:proofErr w:type="spellEnd"/>
      <w:r w:rsidRPr="00A57D4A">
        <w:rPr>
          <w:rFonts w:eastAsia="Times New Roman"/>
          <w:b/>
        </w:rPr>
        <w:t xml:space="preserve"> = </w:t>
      </w:r>
      <w:r w:rsidRPr="00A57D4A">
        <w:rPr>
          <w:rFonts w:eastAsia="Times New Roman"/>
          <w:b/>
          <w:u w:val="single"/>
        </w:rPr>
        <w:t xml:space="preserve">78 769 + 71 921 </w:t>
      </w:r>
      <w:r w:rsidRPr="00A57D4A">
        <w:rPr>
          <w:rFonts w:eastAsia="Times New Roman"/>
          <w:b/>
        </w:rPr>
        <w:t xml:space="preserve">= </w:t>
      </w:r>
      <w:r w:rsidRPr="00A57D4A">
        <w:rPr>
          <w:rFonts w:eastAsia="Times New Roman"/>
          <w:b/>
          <w:u w:val="single"/>
        </w:rPr>
        <w:t xml:space="preserve">75 345 </w:t>
      </w:r>
      <w:r w:rsidRPr="00A57D4A">
        <w:rPr>
          <w:rFonts w:eastAsia="Times New Roman"/>
          <w:b/>
        </w:rPr>
        <w:t>руб.</w:t>
      </w:r>
    </w:p>
    <w:p w:rsidR="0035622C" w:rsidRDefault="0035622C" w:rsidP="0035622C">
      <w:pPr>
        <w:jc w:val="both"/>
        <w:rPr>
          <w:rFonts w:eastAsia="Times New Roman"/>
          <w:b/>
        </w:rPr>
      </w:pPr>
      <w:r w:rsidRPr="00A57D4A">
        <w:rPr>
          <w:rFonts w:eastAsia="Times New Roman"/>
          <w:b/>
        </w:rPr>
        <w:t xml:space="preserve">                               2</w:t>
      </w:r>
    </w:p>
    <w:p w:rsidR="0035622C" w:rsidRPr="00A57D4A" w:rsidRDefault="0035622C" w:rsidP="0035622C">
      <w:pPr>
        <w:jc w:val="both"/>
        <w:rPr>
          <w:rFonts w:eastAsia="Times New Roman"/>
          <w:b/>
        </w:rPr>
      </w:pPr>
      <w:r w:rsidRPr="00A57D4A">
        <w:rPr>
          <w:rFonts w:eastAsia="Times New Roman"/>
          <w:b/>
        </w:rPr>
        <w:t>Расчет средней рыночной стоимости 1 квадратного метра общей площади жилья на территории МО «Приморское городское поселение»  Выборгского района Ленинградской области на 4 квартал 2020 года (</w:t>
      </w:r>
      <w:proofErr w:type="spellStart"/>
      <w:r w:rsidRPr="00A57D4A">
        <w:rPr>
          <w:rFonts w:eastAsia="Times New Roman"/>
          <w:b/>
        </w:rPr>
        <w:t>Ср_квм</w:t>
      </w:r>
      <w:proofErr w:type="spellEnd"/>
      <w:r w:rsidRPr="00A57D4A">
        <w:rPr>
          <w:rFonts w:eastAsia="Times New Roman"/>
          <w:b/>
        </w:rPr>
        <w:t>)</w:t>
      </w:r>
    </w:p>
    <w:p w:rsidR="0035622C" w:rsidRPr="00A57D4A" w:rsidRDefault="0035622C" w:rsidP="0035622C">
      <w:pPr>
        <w:autoSpaceDE w:val="0"/>
        <w:autoSpaceDN w:val="0"/>
        <w:adjustRightInd w:val="0"/>
        <w:spacing w:line="269" w:lineRule="exact"/>
        <w:jc w:val="both"/>
        <w:rPr>
          <w:rFonts w:eastAsia="Times New Roman"/>
          <w:b/>
        </w:rPr>
      </w:pPr>
    </w:p>
    <w:p w:rsidR="0035622C" w:rsidRPr="00A57D4A" w:rsidRDefault="0035622C" w:rsidP="0035622C">
      <w:pPr>
        <w:autoSpaceDE w:val="0"/>
        <w:autoSpaceDN w:val="0"/>
        <w:adjustRightInd w:val="0"/>
        <w:spacing w:line="269" w:lineRule="exact"/>
        <w:jc w:val="both"/>
        <w:rPr>
          <w:rFonts w:eastAsia="Times New Roman"/>
          <w:b/>
        </w:rPr>
      </w:pPr>
      <w:proofErr w:type="spellStart"/>
      <w:r w:rsidRPr="00A57D4A">
        <w:rPr>
          <w:rFonts w:eastAsia="Times New Roman"/>
          <w:b/>
        </w:rPr>
        <w:t>Ср_квм</w:t>
      </w:r>
      <w:proofErr w:type="spellEnd"/>
      <w:r w:rsidRPr="00A57D4A">
        <w:rPr>
          <w:rFonts w:eastAsia="Times New Roman"/>
          <w:b/>
        </w:rPr>
        <w:t xml:space="preserve"> = </w:t>
      </w:r>
      <w:proofErr w:type="spellStart"/>
      <w:proofErr w:type="gramStart"/>
      <w:r w:rsidRPr="00A57D4A">
        <w:rPr>
          <w:rFonts w:eastAsia="Times New Roman"/>
          <w:b/>
        </w:rPr>
        <w:t>Ст</w:t>
      </w:r>
      <w:proofErr w:type="spellEnd"/>
      <w:proofErr w:type="gramEnd"/>
      <w:r w:rsidRPr="00A57D4A">
        <w:rPr>
          <w:rFonts w:eastAsia="Times New Roman"/>
          <w:b/>
        </w:rPr>
        <w:t xml:space="preserve">_ дог х 0,92 + </w:t>
      </w:r>
      <w:proofErr w:type="spellStart"/>
      <w:r w:rsidRPr="00A57D4A">
        <w:rPr>
          <w:rFonts w:eastAsia="Times New Roman"/>
          <w:b/>
        </w:rPr>
        <w:t>Ст_кред</w:t>
      </w:r>
      <w:proofErr w:type="spellEnd"/>
      <w:r w:rsidRPr="00A57D4A">
        <w:rPr>
          <w:rFonts w:eastAsia="Times New Roman"/>
          <w:b/>
        </w:rPr>
        <w:t xml:space="preserve"> х 0,92 + </w:t>
      </w:r>
      <w:proofErr w:type="spellStart"/>
      <w:r w:rsidRPr="00A57D4A">
        <w:rPr>
          <w:rFonts w:eastAsia="Times New Roman"/>
          <w:b/>
        </w:rPr>
        <w:t>Ст_стат</w:t>
      </w:r>
      <w:proofErr w:type="spellEnd"/>
      <w:r w:rsidRPr="00A57D4A">
        <w:rPr>
          <w:rFonts w:eastAsia="Times New Roman"/>
          <w:b/>
        </w:rPr>
        <w:t xml:space="preserve"> + </w:t>
      </w:r>
      <w:proofErr w:type="spellStart"/>
      <w:r w:rsidRPr="00A57D4A">
        <w:rPr>
          <w:rFonts w:eastAsia="Times New Roman"/>
          <w:b/>
        </w:rPr>
        <w:t>Ст_строй</w:t>
      </w:r>
      <w:proofErr w:type="spellEnd"/>
    </w:p>
    <w:p w:rsidR="0035622C" w:rsidRPr="00A57D4A" w:rsidRDefault="0035622C" w:rsidP="0035622C">
      <w:pPr>
        <w:autoSpaceDE w:val="0"/>
        <w:autoSpaceDN w:val="0"/>
        <w:adjustRightInd w:val="0"/>
        <w:spacing w:line="269" w:lineRule="exact"/>
        <w:jc w:val="both"/>
        <w:rPr>
          <w:rFonts w:eastAsia="Times New Roman"/>
          <w:b/>
          <w:u w:val="single"/>
        </w:rPr>
      </w:pPr>
      <w:r w:rsidRPr="00A57D4A">
        <w:rPr>
          <w:rFonts w:eastAsia="Times New Roman"/>
          <w:b/>
        </w:rPr>
        <w:t xml:space="preserve">                  _______________________________________________</w:t>
      </w:r>
    </w:p>
    <w:p w:rsidR="0035622C" w:rsidRPr="00A57D4A" w:rsidRDefault="0035622C" w:rsidP="0035622C">
      <w:pPr>
        <w:autoSpaceDE w:val="0"/>
        <w:autoSpaceDN w:val="0"/>
        <w:adjustRightInd w:val="0"/>
        <w:spacing w:line="269" w:lineRule="exact"/>
        <w:jc w:val="both"/>
        <w:rPr>
          <w:rFonts w:eastAsia="Times New Roman"/>
          <w:b/>
        </w:rPr>
      </w:pPr>
      <w:r w:rsidRPr="00A57D4A">
        <w:rPr>
          <w:rFonts w:eastAsia="Times New Roman"/>
          <w:b/>
        </w:rPr>
        <w:t xml:space="preserve">                                                                </w:t>
      </w:r>
      <w:r w:rsidRPr="00A57D4A">
        <w:rPr>
          <w:rFonts w:eastAsia="Times New Roman"/>
          <w:b/>
          <w:lang w:val="en-US"/>
        </w:rPr>
        <w:t>N</w:t>
      </w:r>
    </w:p>
    <w:p w:rsidR="0035622C" w:rsidRPr="00A57D4A" w:rsidRDefault="0035622C" w:rsidP="0035622C">
      <w:pPr>
        <w:autoSpaceDE w:val="0"/>
        <w:autoSpaceDN w:val="0"/>
        <w:adjustRightInd w:val="0"/>
        <w:spacing w:line="269" w:lineRule="exact"/>
        <w:jc w:val="both"/>
        <w:rPr>
          <w:rFonts w:eastAsia="Times New Roman"/>
        </w:rPr>
      </w:pPr>
      <w:r w:rsidRPr="00A57D4A">
        <w:rPr>
          <w:rFonts w:eastAsia="Times New Roman"/>
        </w:rPr>
        <w:t>где:</w:t>
      </w:r>
    </w:p>
    <w:p w:rsidR="0035622C" w:rsidRPr="00A57D4A" w:rsidRDefault="0035622C" w:rsidP="0035622C">
      <w:pPr>
        <w:autoSpaceDE w:val="0"/>
        <w:autoSpaceDN w:val="0"/>
        <w:adjustRightInd w:val="0"/>
        <w:spacing w:line="269" w:lineRule="exact"/>
        <w:jc w:val="both"/>
        <w:rPr>
          <w:rFonts w:eastAsia="Times New Roman"/>
        </w:rPr>
      </w:pPr>
      <w:r w:rsidRPr="00A57D4A">
        <w:rPr>
          <w:rFonts w:eastAsia="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35622C" w:rsidRPr="00A57D4A" w:rsidRDefault="0035622C" w:rsidP="0035622C">
      <w:pPr>
        <w:autoSpaceDE w:val="0"/>
        <w:autoSpaceDN w:val="0"/>
        <w:adjustRightInd w:val="0"/>
        <w:spacing w:line="269" w:lineRule="exact"/>
        <w:jc w:val="both"/>
        <w:rPr>
          <w:rFonts w:eastAsia="Times New Roman"/>
          <w:b/>
          <w:u w:val="single"/>
        </w:rPr>
      </w:pPr>
      <w:r w:rsidRPr="00A57D4A">
        <w:rPr>
          <w:rFonts w:eastAsia="Times New Roman"/>
          <w:lang w:val="en-US"/>
        </w:rPr>
        <w:t>N</w:t>
      </w:r>
      <w:r w:rsidRPr="00A57D4A">
        <w:rPr>
          <w:rFonts w:eastAsia="Times New Roman"/>
        </w:rPr>
        <w:t xml:space="preserve"> </w:t>
      </w:r>
      <w:proofErr w:type="gramStart"/>
      <w:r w:rsidRPr="00A57D4A">
        <w:rPr>
          <w:rFonts w:eastAsia="Times New Roman"/>
        </w:rPr>
        <w:t>-  количество</w:t>
      </w:r>
      <w:proofErr w:type="gramEnd"/>
      <w:r w:rsidRPr="00A57D4A">
        <w:rPr>
          <w:rFonts w:eastAsia="Times New Roman"/>
        </w:rPr>
        <w:t xml:space="preserve"> показателей, используемых при расчете</w:t>
      </w:r>
    </w:p>
    <w:p w:rsidR="0035622C" w:rsidRPr="00A57D4A" w:rsidRDefault="0035622C" w:rsidP="0035622C">
      <w:pPr>
        <w:autoSpaceDE w:val="0"/>
        <w:autoSpaceDN w:val="0"/>
        <w:adjustRightInd w:val="0"/>
        <w:spacing w:line="269" w:lineRule="exact"/>
        <w:jc w:val="both"/>
        <w:rPr>
          <w:rFonts w:eastAsia="Times New Roman"/>
          <w:b/>
          <w:u w:val="single"/>
        </w:rPr>
      </w:pPr>
    </w:p>
    <w:p w:rsidR="0035622C" w:rsidRPr="00A57D4A" w:rsidRDefault="0035622C" w:rsidP="0035622C">
      <w:pPr>
        <w:autoSpaceDE w:val="0"/>
        <w:autoSpaceDN w:val="0"/>
        <w:adjustRightInd w:val="0"/>
        <w:spacing w:line="269" w:lineRule="exact"/>
        <w:jc w:val="both"/>
        <w:rPr>
          <w:rFonts w:eastAsia="Times New Roman"/>
          <w:b/>
        </w:rPr>
      </w:pPr>
      <w:proofErr w:type="spellStart"/>
      <w:proofErr w:type="gramStart"/>
      <w:r w:rsidRPr="00A57D4A">
        <w:rPr>
          <w:rFonts w:eastAsia="Times New Roman"/>
          <w:b/>
        </w:rPr>
        <w:t>Ср</w:t>
      </w:r>
      <w:proofErr w:type="gramEnd"/>
      <w:r w:rsidRPr="00A57D4A">
        <w:rPr>
          <w:rFonts w:eastAsia="Times New Roman"/>
          <w:b/>
        </w:rPr>
        <w:t>_квм</w:t>
      </w:r>
      <w:proofErr w:type="spellEnd"/>
      <w:r w:rsidRPr="00A57D4A">
        <w:rPr>
          <w:rFonts w:eastAsia="Times New Roman"/>
          <w:b/>
        </w:rPr>
        <w:t xml:space="preserve"> = </w:t>
      </w:r>
      <w:r w:rsidRPr="00A57D4A">
        <w:rPr>
          <w:rFonts w:eastAsia="Times New Roman"/>
          <w:b/>
          <w:u w:val="single"/>
        </w:rPr>
        <w:t>51 833 х 0,92 + 75 345 + 55 000</w:t>
      </w:r>
      <w:r w:rsidRPr="00A57D4A">
        <w:rPr>
          <w:rFonts w:eastAsia="Times New Roman"/>
          <w:b/>
        </w:rPr>
        <w:t xml:space="preserve">= </w:t>
      </w:r>
      <w:r w:rsidRPr="00A57D4A">
        <w:rPr>
          <w:b/>
        </w:rPr>
        <w:t xml:space="preserve"> 59 344 </w:t>
      </w:r>
      <w:r w:rsidRPr="00A57D4A">
        <w:rPr>
          <w:rFonts w:eastAsia="Times New Roman"/>
          <w:b/>
        </w:rPr>
        <w:t>руб.</w:t>
      </w:r>
    </w:p>
    <w:p w:rsidR="0035622C" w:rsidRPr="00A57D4A" w:rsidRDefault="0035622C" w:rsidP="0035622C">
      <w:pPr>
        <w:autoSpaceDE w:val="0"/>
        <w:autoSpaceDN w:val="0"/>
        <w:adjustRightInd w:val="0"/>
        <w:spacing w:line="269" w:lineRule="exact"/>
        <w:jc w:val="both"/>
        <w:rPr>
          <w:rFonts w:eastAsia="Times New Roman"/>
          <w:b/>
        </w:rPr>
      </w:pPr>
      <w:r w:rsidRPr="00A57D4A">
        <w:rPr>
          <w:rFonts w:eastAsia="Times New Roman"/>
          <w:b/>
        </w:rPr>
        <w:t xml:space="preserve">                                           3</w:t>
      </w:r>
    </w:p>
    <w:p w:rsidR="0035622C" w:rsidRPr="00A57D4A" w:rsidRDefault="0035622C" w:rsidP="0035622C">
      <w:pPr>
        <w:autoSpaceDE w:val="0"/>
        <w:autoSpaceDN w:val="0"/>
        <w:adjustRightInd w:val="0"/>
        <w:spacing w:line="269" w:lineRule="exact"/>
        <w:jc w:val="both"/>
        <w:rPr>
          <w:rFonts w:eastAsia="Times New Roman"/>
          <w:b/>
          <w:color w:val="000000"/>
        </w:rPr>
      </w:pPr>
      <w:r w:rsidRPr="00A57D4A">
        <w:rPr>
          <w:rFonts w:eastAsia="Times New Roman"/>
          <w:b/>
          <w:color w:val="000000"/>
        </w:rPr>
        <w:t xml:space="preserve">СТ </w:t>
      </w:r>
      <w:proofErr w:type="spellStart"/>
      <w:r w:rsidRPr="00A57D4A">
        <w:rPr>
          <w:rFonts w:eastAsia="Times New Roman"/>
          <w:b/>
          <w:color w:val="000000"/>
        </w:rPr>
        <w:t>квм</w:t>
      </w:r>
      <w:proofErr w:type="spellEnd"/>
      <w:r w:rsidRPr="00A57D4A">
        <w:rPr>
          <w:rFonts w:eastAsia="Times New Roman"/>
          <w:b/>
          <w:color w:val="000000"/>
        </w:rPr>
        <w:t xml:space="preserve">= </w:t>
      </w:r>
      <w:proofErr w:type="spellStart"/>
      <w:r w:rsidRPr="00A57D4A">
        <w:rPr>
          <w:rFonts w:eastAsia="Times New Roman"/>
          <w:b/>
          <w:color w:val="000000"/>
        </w:rPr>
        <w:t>Ср_квм</w:t>
      </w:r>
      <w:proofErr w:type="spellEnd"/>
      <w:r w:rsidRPr="00A57D4A">
        <w:rPr>
          <w:rFonts w:eastAsia="Times New Roman"/>
          <w:b/>
          <w:color w:val="000000"/>
        </w:rPr>
        <w:t xml:space="preserve"> х</w:t>
      </w:r>
      <w:proofErr w:type="gramStart"/>
      <w:r w:rsidRPr="00A57D4A">
        <w:rPr>
          <w:rFonts w:eastAsia="Times New Roman"/>
          <w:b/>
          <w:color w:val="000000"/>
        </w:rPr>
        <w:t xml:space="preserve"> </w:t>
      </w:r>
      <w:proofErr w:type="spellStart"/>
      <w:r w:rsidRPr="00A57D4A">
        <w:rPr>
          <w:rFonts w:eastAsia="Times New Roman"/>
          <w:b/>
          <w:color w:val="000000"/>
        </w:rPr>
        <w:t>К</w:t>
      </w:r>
      <w:proofErr w:type="gramEnd"/>
      <w:r w:rsidRPr="00A57D4A">
        <w:rPr>
          <w:rFonts w:eastAsia="Times New Roman"/>
          <w:b/>
          <w:color w:val="000000"/>
        </w:rPr>
        <w:t>_дефл</w:t>
      </w:r>
      <w:proofErr w:type="spellEnd"/>
      <w:r w:rsidRPr="00A57D4A">
        <w:rPr>
          <w:rFonts w:eastAsia="Times New Roman"/>
          <w:b/>
          <w:color w:val="000000"/>
        </w:rPr>
        <w:t>.</w:t>
      </w:r>
    </w:p>
    <w:p w:rsidR="0035622C" w:rsidRPr="00A57D4A" w:rsidRDefault="0035622C" w:rsidP="0035622C">
      <w:pPr>
        <w:autoSpaceDE w:val="0"/>
        <w:autoSpaceDN w:val="0"/>
        <w:adjustRightInd w:val="0"/>
        <w:spacing w:line="269" w:lineRule="exact"/>
        <w:jc w:val="both"/>
        <w:rPr>
          <w:rFonts w:eastAsia="Times New Roman"/>
          <w:color w:val="000000"/>
        </w:rPr>
      </w:pPr>
      <w:r w:rsidRPr="00A57D4A">
        <w:rPr>
          <w:rFonts w:eastAsia="Times New Roman"/>
          <w:color w:val="000000"/>
        </w:rPr>
        <w:t>где:</w:t>
      </w:r>
    </w:p>
    <w:p w:rsidR="0035622C" w:rsidRPr="00A57D4A" w:rsidRDefault="0035622C" w:rsidP="0035622C">
      <w:pPr>
        <w:autoSpaceDE w:val="0"/>
        <w:autoSpaceDN w:val="0"/>
        <w:adjustRightInd w:val="0"/>
        <w:spacing w:line="269" w:lineRule="exact"/>
        <w:jc w:val="both"/>
        <w:rPr>
          <w:rFonts w:eastAsia="Times New Roman"/>
        </w:rPr>
      </w:pPr>
      <w:proofErr w:type="spellStart"/>
      <w:proofErr w:type="gramStart"/>
      <w:r w:rsidRPr="00A57D4A">
        <w:rPr>
          <w:rFonts w:eastAsia="Times New Roman"/>
        </w:rPr>
        <w:t>К_дефл</w:t>
      </w:r>
      <w:proofErr w:type="spellEnd"/>
      <w:r w:rsidRPr="00A57D4A">
        <w:rPr>
          <w:rFonts w:eastAsia="Times New Roman"/>
        </w:rPr>
        <w:t>.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 (письмо исх. № 328 - Э от 22.09.2020</w:t>
      </w:r>
      <w:r w:rsidRPr="00A57D4A">
        <w:rPr>
          <w:rFonts w:eastAsia="Times New Roman"/>
          <w:color w:val="000000"/>
        </w:rPr>
        <w:t xml:space="preserve">, </w:t>
      </w:r>
      <w:proofErr w:type="spellStart"/>
      <w:r w:rsidRPr="00A57D4A">
        <w:rPr>
          <w:rFonts w:eastAsia="Times New Roman"/>
          <w:color w:val="000000"/>
        </w:rPr>
        <w:t>вх</w:t>
      </w:r>
      <w:proofErr w:type="spellEnd"/>
      <w:r w:rsidRPr="00A57D4A">
        <w:rPr>
          <w:rFonts w:eastAsia="Times New Roman"/>
          <w:color w:val="000000"/>
        </w:rPr>
        <w:t>. № 3622 от 23.09.2020</w:t>
      </w:r>
      <w:r w:rsidRPr="00A57D4A">
        <w:rPr>
          <w:rFonts w:eastAsia="Times New Roman"/>
        </w:rPr>
        <w:t>) (Приложение В)</w:t>
      </w:r>
      <w:proofErr w:type="gramEnd"/>
    </w:p>
    <w:p w:rsidR="0035622C" w:rsidRDefault="0035622C" w:rsidP="0035622C">
      <w:pPr>
        <w:autoSpaceDE w:val="0"/>
        <w:autoSpaceDN w:val="0"/>
        <w:adjustRightInd w:val="0"/>
        <w:spacing w:line="269" w:lineRule="exact"/>
        <w:jc w:val="both"/>
        <w:rPr>
          <w:rFonts w:eastAsia="Times New Roman"/>
          <w:color w:val="000000"/>
        </w:rPr>
      </w:pPr>
      <w:proofErr w:type="spellStart"/>
      <w:r w:rsidRPr="00A57D4A">
        <w:rPr>
          <w:rFonts w:eastAsia="Times New Roman"/>
          <w:color w:val="000000"/>
        </w:rPr>
        <w:t>К_дефл</w:t>
      </w:r>
      <w:proofErr w:type="spellEnd"/>
      <w:r w:rsidRPr="00A57D4A">
        <w:rPr>
          <w:rFonts w:eastAsia="Times New Roman"/>
          <w:color w:val="000000"/>
        </w:rPr>
        <w:t>. на 4 квартал 2020 года = 100,6</w:t>
      </w:r>
    </w:p>
    <w:p w:rsidR="0035622C" w:rsidRPr="00A57D4A" w:rsidRDefault="0035622C" w:rsidP="0035622C">
      <w:pPr>
        <w:autoSpaceDE w:val="0"/>
        <w:autoSpaceDN w:val="0"/>
        <w:adjustRightInd w:val="0"/>
        <w:spacing w:line="269" w:lineRule="exact"/>
        <w:jc w:val="both"/>
        <w:rPr>
          <w:rFonts w:eastAsia="Times New Roman"/>
          <w:color w:val="000000"/>
        </w:rPr>
      </w:pPr>
    </w:p>
    <w:p w:rsidR="0035622C" w:rsidRDefault="0035622C" w:rsidP="0035622C">
      <w:pPr>
        <w:rPr>
          <w:rFonts w:eastAsia="Times New Roman"/>
          <w:b/>
        </w:rPr>
      </w:pPr>
      <w:proofErr w:type="gramStart"/>
      <w:r w:rsidRPr="00A57D4A">
        <w:rPr>
          <w:rFonts w:eastAsia="Times New Roman"/>
          <w:b/>
          <w:color w:val="000000"/>
        </w:rPr>
        <w:t>СТ</w:t>
      </w:r>
      <w:proofErr w:type="gramEnd"/>
      <w:r w:rsidRPr="00A57D4A">
        <w:rPr>
          <w:rFonts w:eastAsia="Times New Roman"/>
          <w:b/>
          <w:color w:val="000000"/>
        </w:rPr>
        <w:t xml:space="preserve"> </w:t>
      </w:r>
      <w:proofErr w:type="spellStart"/>
      <w:r w:rsidRPr="00A57D4A">
        <w:rPr>
          <w:rFonts w:eastAsia="Times New Roman"/>
          <w:b/>
          <w:color w:val="000000"/>
        </w:rPr>
        <w:t>квм</w:t>
      </w:r>
      <w:proofErr w:type="spellEnd"/>
      <w:r w:rsidRPr="00A57D4A">
        <w:rPr>
          <w:rFonts w:eastAsia="Times New Roman"/>
          <w:b/>
        </w:rPr>
        <w:t xml:space="preserve"> = </w:t>
      </w:r>
      <w:r w:rsidRPr="00A57D4A">
        <w:rPr>
          <w:b/>
        </w:rPr>
        <w:t>59 344</w:t>
      </w:r>
      <w:r w:rsidRPr="00A57D4A">
        <w:rPr>
          <w:rFonts w:eastAsia="Times New Roman"/>
          <w:b/>
        </w:rPr>
        <w:t xml:space="preserve"> х 1,006= 59 700,1 руб.</w:t>
      </w:r>
    </w:p>
    <w:p w:rsidR="00C2363C" w:rsidRDefault="00C2363C" w:rsidP="0035622C">
      <w:pPr>
        <w:autoSpaceDE w:val="0"/>
        <w:autoSpaceDN w:val="0"/>
        <w:adjustRightInd w:val="0"/>
        <w:spacing w:line="269" w:lineRule="exact"/>
        <w:jc w:val="both"/>
        <w:rPr>
          <w:rFonts w:ascii="Calibri" w:hAnsi="Calibri"/>
          <w:sz w:val="22"/>
          <w:szCs w:val="22"/>
        </w:rPr>
      </w:pPr>
      <w:bookmarkStart w:id="0" w:name="_GoBack"/>
      <w:bookmarkEnd w:id="0"/>
    </w:p>
    <w:sectPr w:rsidR="00C2363C" w:rsidSect="00F6052D">
      <w:pgSz w:w="11906" w:h="16838"/>
      <w:pgMar w:top="36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815"/>
    <w:multiLevelType w:val="hybridMultilevel"/>
    <w:tmpl w:val="009CB5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020131"/>
    <w:multiLevelType w:val="hybridMultilevel"/>
    <w:tmpl w:val="ECB69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3C"/>
    <w:rsid w:val="00204AF5"/>
    <w:rsid w:val="00331143"/>
    <w:rsid w:val="0035622C"/>
    <w:rsid w:val="00A20A8D"/>
    <w:rsid w:val="00BD060B"/>
    <w:rsid w:val="00C2363C"/>
    <w:rsid w:val="00C97682"/>
    <w:rsid w:val="00CB56C5"/>
    <w:rsid w:val="00E5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2363C"/>
    <w:pPr>
      <w:suppressAutoHyphens/>
      <w:ind w:left="708"/>
    </w:pPr>
    <w:rPr>
      <w:lang w:eastAsia="ar-SA"/>
    </w:rPr>
  </w:style>
  <w:style w:type="paragraph" w:customStyle="1" w:styleId="10">
    <w:name w:val="Без интервала1"/>
    <w:rsid w:val="00C2363C"/>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C2363C"/>
    <w:rPr>
      <w:rFonts w:ascii="Tahoma" w:hAnsi="Tahoma" w:cs="Tahoma"/>
      <w:sz w:val="16"/>
      <w:szCs w:val="16"/>
    </w:rPr>
  </w:style>
  <w:style w:type="character" w:customStyle="1" w:styleId="a4">
    <w:name w:val="Текст выноски Знак"/>
    <w:basedOn w:val="a0"/>
    <w:link w:val="a3"/>
    <w:uiPriority w:val="99"/>
    <w:semiHidden/>
    <w:rsid w:val="00C2363C"/>
    <w:rPr>
      <w:rFonts w:ascii="Tahoma" w:eastAsia="Calibri" w:hAnsi="Tahoma" w:cs="Tahoma"/>
      <w:sz w:val="16"/>
      <w:szCs w:val="16"/>
      <w:lang w:eastAsia="ru-RU"/>
    </w:rPr>
  </w:style>
  <w:style w:type="paragraph" w:customStyle="1" w:styleId="Style6">
    <w:name w:val="Style6"/>
    <w:basedOn w:val="a"/>
    <w:rsid w:val="00E51C6E"/>
    <w:pPr>
      <w:widowControl w:val="0"/>
      <w:autoSpaceDE w:val="0"/>
      <w:autoSpaceDN w:val="0"/>
      <w:adjustRightInd w:val="0"/>
      <w:spacing w:line="264" w:lineRule="exact"/>
      <w:ind w:firstLine="691"/>
      <w:jc w:val="both"/>
    </w:pPr>
    <w:rPr>
      <w:rFonts w:eastAsia="Times New Roman"/>
    </w:rPr>
  </w:style>
  <w:style w:type="paragraph" w:styleId="a5">
    <w:name w:val="List Paragraph"/>
    <w:basedOn w:val="a"/>
    <w:uiPriority w:val="34"/>
    <w:qFormat/>
    <w:rsid w:val="00E51C6E"/>
    <w:pPr>
      <w:suppressAutoHyphens/>
      <w:ind w:left="708"/>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2363C"/>
    <w:pPr>
      <w:suppressAutoHyphens/>
      <w:ind w:left="708"/>
    </w:pPr>
    <w:rPr>
      <w:lang w:eastAsia="ar-SA"/>
    </w:rPr>
  </w:style>
  <w:style w:type="paragraph" w:customStyle="1" w:styleId="10">
    <w:name w:val="Без интервала1"/>
    <w:rsid w:val="00C2363C"/>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C2363C"/>
    <w:rPr>
      <w:rFonts w:ascii="Tahoma" w:hAnsi="Tahoma" w:cs="Tahoma"/>
      <w:sz w:val="16"/>
      <w:szCs w:val="16"/>
    </w:rPr>
  </w:style>
  <w:style w:type="character" w:customStyle="1" w:styleId="a4">
    <w:name w:val="Текст выноски Знак"/>
    <w:basedOn w:val="a0"/>
    <w:link w:val="a3"/>
    <w:uiPriority w:val="99"/>
    <w:semiHidden/>
    <w:rsid w:val="00C2363C"/>
    <w:rPr>
      <w:rFonts w:ascii="Tahoma" w:eastAsia="Calibri" w:hAnsi="Tahoma" w:cs="Tahoma"/>
      <w:sz w:val="16"/>
      <w:szCs w:val="16"/>
      <w:lang w:eastAsia="ru-RU"/>
    </w:rPr>
  </w:style>
  <w:style w:type="paragraph" w:customStyle="1" w:styleId="Style6">
    <w:name w:val="Style6"/>
    <w:basedOn w:val="a"/>
    <w:rsid w:val="00E51C6E"/>
    <w:pPr>
      <w:widowControl w:val="0"/>
      <w:autoSpaceDE w:val="0"/>
      <w:autoSpaceDN w:val="0"/>
      <w:adjustRightInd w:val="0"/>
      <w:spacing w:line="264" w:lineRule="exact"/>
      <w:ind w:firstLine="691"/>
      <w:jc w:val="both"/>
    </w:pPr>
    <w:rPr>
      <w:rFonts w:eastAsia="Times New Roman"/>
    </w:rPr>
  </w:style>
  <w:style w:type="paragraph" w:styleId="a5">
    <w:name w:val="List Paragraph"/>
    <w:basedOn w:val="a"/>
    <w:uiPriority w:val="34"/>
    <w:qFormat/>
    <w:rsid w:val="00E51C6E"/>
    <w:pPr>
      <w:suppressAutoHyphens/>
      <w:ind w:left="708"/>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2020-10-19T14:55:00Z</cp:lastPrinted>
  <dcterms:created xsi:type="dcterms:W3CDTF">2020-07-23T09:54:00Z</dcterms:created>
  <dcterms:modified xsi:type="dcterms:W3CDTF">2020-10-19T14:55:00Z</dcterms:modified>
</cp:coreProperties>
</file>