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4E" w:rsidRDefault="0012154E" w:rsidP="0085114C">
      <w:r>
        <w:t xml:space="preserve">                                                                       </w:t>
      </w:r>
      <w:r w:rsidR="00157945">
        <w:rPr>
          <w:noProof/>
        </w:rPr>
        <w:drawing>
          <wp:inline distT="0" distB="0" distL="0" distR="0">
            <wp:extent cx="387350" cy="458273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61" cy="45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A50F8">
        <w:t xml:space="preserve">         </w:t>
      </w:r>
      <w:r w:rsidR="00616E2C">
        <w:t xml:space="preserve">                                          </w:t>
      </w:r>
      <w:r w:rsidR="001A50F8">
        <w:t xml:space="preserve">         </w:t>
      </w:r>
    </w:p>
    <w:p w:rsidR="0012154E" w:rsidRDefault="0012154E" w:rsidP="0085114C"/>
    <w:p w:rsidR="0012154E" w:rsidRDefault="0012154E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154E" w:rsidRDefault="0012154E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«Приморское городское  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12154E" w:rsidRDefault="0012154E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12154E" w:rsidRDefault="0012154E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ПОСТАНОВЛЕНИЕ</w:t>
      </w:r>
    </w:p>
    <w:p w:rsidR="0012154E" w:rsidRDefault="0012154E" w:rsidP="0085114C">
      <w:pPr>
        <w:autoSpaceDE w:val="0"/>
        <w:autoSpaceDN w:val="0"/>
        <w:adjustRightInd w:val="0"/>
        <w:spacing w:line="302" w:lineRule="exact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2154E" w:rsidRDefault="0017483C" w:rsidP="0085114C">
      <w:pPr>
        <w:autoSpaceDE w:val="0"/>
        <w:autoSpaceDN w:val="0"/>
        <w:adjustRightInd w:val="0"/>
        <w:spacing w:line="302" w:lineRule="exact"/>
        <w:jc w:val="both"/>
        <w:rPr>
          <w:b/>
        </w:rPr>
      </w:pPr>
      <w:r>
        <w:t xml:space="preserve">от </w:t>
      </w:r>
      <w:r w:rsidR="000127CE">
        <w:t xml:space="preserve"> </w:t>
      </w:r>
      <w:r w:rsidR="000127CE" w:rsidRPr="000127CE">
        <w:rPr>
          <w:b/>
          <w:u w:val="single"/>
        </w:rPr>
        <w:t xml:space="preserve">14. 06. </w:t>
      </w:r>
      <w:r w:rsidR="005C52CC" w:rsidRPr="000127CE">
        <w:rPr>
          <w:b/>
          <w:u w:val="single"/>
        </w:rPr>
        <w:t>2018</w:t>
      </w:r>
      <w:r w:rsidR="005C52CC">
        <w:t xml:space="preserve"> </w:t>
      </w:r>
      <w:r w:rsidR="00CF5158">
        <w:t xml:space="preserve"> г.  </w:t>
      </w:r>
      <w:r>
        <w:t xml:space="preserve">  </w:t>
      </w:r>
      <w:r>
        <w:tab/>
      </w:r>
      <w:r>
        <w:tab/>
      </w:r>
      <w:r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616E2C">
        <w:t xml:space="preserve">               </w:t>
      </w:r>
      <w:r>
        <w:t xml:space="preserve">      </w:t>
      </w:r>
      <w:r w:rsidR="0012154E" w:rsidRPr="000127CE">
        <w:rPr>
          <w:u w:val="single"/>
        </w:rPr>
        <w:t>№</w:t>
      </w:r>
      <w:r w:rsidR="005C52CC" w:rsidRPr="000127CE">
        <w:rPr>
          <w:u w:val="single"/>
        </w:rPr>
        <w:t xml:space="preserve"> </w:t>
      </w:r>
      <w:r w:rsidR="000127CE" w:rsidRPr="000127CE">
        <w:rPr>
          <w:b/>
          <w:u w:val="single"/>
        </w:rPr>
        <w:t>587</w:t>
      </w:r>
    </w:p>
    <w:p w:rsidR="00616E2C" w:rsidRDefault="00616E2C" w:rsidP="0085114C">
      <w:pPr>
        <w:autoSpaceDE w:val="0"/>
        <w:autoSpaceDN w:val="0"/>
        <w:adjustRightInd w:val="0"/>
        <w:spacing w:line="302" w:lineRule="exact"/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616E2C" w:rsidTr="00616E2C">
        <w:trPr>
          <w:trHeight w:val="1817"/>
        </w:trPr>
        <w:tc>
          <w:tcPr>
            <w:tcW w:w="4361" w:type="dxa"/>
          </w:tcPr>
          <w:p w:rsidR="0057362C" w:rsidRDefault="0057362C" w:rsidP="0057362C">
            <w:proofErr w:type="gramStart"/>
            <w:r>
              <w:rPr>
                <w:b/>
              </w:rPr>
              <w:t xml:space="preserve">Об утверждении Порядка и </w:t>
            </w:r>
            <w:r w:rsidR="009117EC">
              <w:rPr>
                <w:b/>
              </w:rPr>
              <w:t>услови</w:t>
            </w:r>
            <w:r w:rsidR="00F839F3">
              <w:rPr>
                <w:b/>
              </w:rPr>
              <w:t>й</w:t>
            </w:r>
            <w:r w:rsidR="009117EC">
              <w:rPr>
                <w:b/>
              </w:rPr>
              <w:t xml:space="preserve"> финансирования проведения бывшим </w:t>
            </w:r>
            <w:proofErr w:type="spellStart"/>
            <w:r w:rsidR="009117EC">
              <w:rPr>
                <w:b/>
              </w:rPr>
              <w:t>наймодателем</w:t>
            </w:r>
            <w:proofErr w:type="spellEnd"/>
            <w:r w:rsidR="009117EC">
              <w:rPr>
                <w:b/>
              </w:rPr>
              <w:t xml:space="preserve"> капитального ремонта </w:t>
            </w:r>
            <w:r>
              <w:rPr>
                <w:b/>
              </w:rPr>
              <w:t xml:space="preserve"> общего имущества в многоквартирн</w:t>
            </w:r>
            <w:r w:rsidR="009117EC">
              <w:rPr>
                <w:b/>
              </w:rPr>
              <w:t>ом</w:t>
            </w:r>
            <w:r>
              <w:rPr>
                <w:b/>
              </w:rPr>
              <w:t xml:space="preserve"> дом</w:t>
            </w:r>
            <w:r w:rsidR="009117EC">
              <w:rPr>
                <w:b/>
              </w:rPr>
              <w:t>е за счет местного бюджета</w:t>
            </w:r>
            <w:proofErr w:type="gramEnd"/>
          </w:p>
          <w:p w:rsidR="0057362C" w:rsidRDefault="0057362C" w:rsidP="0057362C">
            <w:pPr>
              <w:jc w:val="both"/>
            </w:pPr>
          </w:p>
          <w:p w:rsidR="00616E2C" w:rsidRDefault="00616E2C" w:rsidP="00616E2C"/>
        </w:tc>
        <w:tc>
          <w:tcPr>
            <w:tcW w:w="2019" w:type="dxa"/>
          </w:tcPr>
          <w:p w:rsidR="00616E2C" w:rsidRDefault="00616E2C" w:rsidP="0085114C">
            <w:pPr>
              <w:autoSpaceDE w:val="0"/>
              <w:autoSpaceDN w:val="0"/>
              <w:adjustRightInd w:val="0"/>
              <w:spacing w:line="302" w:lineRule="exact"/>
              <w:jc w:val="both"/>
            </w:pPr>
          </w:p>
        </w:tc>
        <w:tc>
          <w:tcPr>
            <w:tcW w:w="3190" w:type="dxa"/>
          </w:tcPr>
          <w:p w:rsidR="00616E2C" w:rsidRDefault="00616E2C" w:rsidP="0085114C">
            <w:pPr>
              <w:autoSpaceDE w:val="0"/>
              <w:autoSpaceDN w:val="0"/>
              <w:adjustRightInd w:val="0"/>
              <w:spacing w:line="302" w:lineRule="exact"/>
              <w:jc w:val="both"/>
            </w:pPr>
          </w:p>
        </w:tc>
      </w:tr>
    </w:tbl>
    <w:p w:rsidR="00616E2C" w:rsidRPr="002E63E5" w:rsidRDefault="00616E2C" w:rsidP="0085114C">
      <w:pPr>
        <w:autoSpaceDE w:val="0"/>
        <w:autoSpaceDN w:val="0"/>
        <w:adjustRightInd w:val="0"/>
        <w:spacing w:line="302" w:lineRule="exact"/>
        <w:jc w:val="both"/>
      </w:pPr>
    </w:p>
    <w:p w:rsidR="0012154E" w:rsidRDefault="0012154E" w:rsidP="0085114C">
      <w:pPr>
        <w:rPr>
          <w:sz w:val="28"/>
          <w:szCs w:val="28"/>
        </w:rPr>
      </w:pPr>
    </w:p>
    <w:p w:rsidR="00616E2C" w:rsidRDefault="0057362C" w:rsidP="00616E2C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пунктом 9.3 части 1 статьи 14 Жилищного кодекса Российской Федерации, Администрация  </w:t>
      </w:r>
      <w:r w:rsidR="00616E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«Приморское городское поселение» Выборгского района Ленинградской области </w:t>
      </w:r>
    </w:p>
    <w:p w:rsidR="00616E2C" w:rsidRDefault="00616E2C" w:rsidP="00616E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16E2C" w:rsidRDefault="00616E2C" w:rsidP="00616E2C">
      <w:pPr>
        <w:jc w:val="center"/>
      </w:pPr>
      <w:proofErr w:type="gramStart"/>
      <w:r w:rsidRPr="00616E2C">
        <w:rPr>
          <w:b/>
          <w:sz w:val="28"/>
          <w:szCs w:val="28"/>
        </w:rPr>
        <w:t>п</w:t>
      </w:r>
      <w:proofErr w:type="gramEnd"/>
      <w:r w:rsidRPr="00616E2C">
        <w:rPr>
          <w:b/>
          <w:sz w:val="28"/>
          <w:szCs w:val="28"/>
        </w:rPr>
        <w:t xml:space="preserve"> о с т а н о в л</w:t>
      </w:r>
      <w:r>
        <w:rPr>
          <w:b/>
          <w:sz w:val="28"/>
          <w:szCs w:val="28"/>
        </w:rPr>
        <w:t xml:space="preserve"> я</w:t>
      </w:r>
      <w:r w:rsidRPr="00616E2C">
        <w:rPr>
          <w:b/>
          <w:sz w:val="28"/>
          <w:szCs w:val="28"/>
        </w:rPr>
        <w:t xml:space="preserve"> е т</w:t>
      </w:r>
      <w:r>
        <w:rPr>
          <w:b/>
        </w:rPr>
        <w:t>:</w:t>
      </w:r>
    </w:p>
    <w:p w:rsidR="00616E2C" w:rsidRDefault="00616E2C" w:rsidP="00616E2C">
      <w:pPr>
        <w:jc w:val="both"/>
        <w:rPr>
          <w:b/>
        </w:rPr>
      </w:pPr>
    </w:p>
    <w:p w:rsidR="0057362C" w:rsidRDefault="0057362C" w:rsidP="0057362C">
      <w:pPr>
        <w:ind w:firstLine="708"/>
        <w:jc w:val="both"/>
      </w:pPr>
      <w:r>
        <w:t xml:space="preserve">1. </w:t>
      </w:r>
      <w:proofErr w:type="gramStart"/>
      <w:r>
        <w:t xml:space="preserve">Утвердить </w:t>
      </w:r>
      <w:r>
        <w:rPr>
          <w:bCs/>
        </w:rPr>
        <w:t xml:space="preserve">Порядок и </w:t>
      </w:r>
      <w:r w:rsidR="009117EC">
        <w:rPr>
          <w:bCs/>
        </w:rPr>
        <w:t xml:space="preserve">условия финансирования проведения бывшим </w:t>
      </w:r>
      <w:proofErr w:type="spellStart"/>
      <w:r w:rsidR="009117EC">
        <w:rPr>
          <w:bCs/>
        </w:rPr>
        <w:t>наймодателем</w:t>
      </w:r>
      <w:proofErr w:type="spellEnd"/>
      <w:r w:rsidR="009117EC">
        <w:rPr>
          <w:bCs/>
        </w:rPr>
        <w:t xml:space="preserve"> капитального ремонта общего имущества в многоквартирном доме за счет</w:t>
      </w:r>
      <w:proofErr w:type="gramEnd"/>
      <w:r w:rsidR="009117EC">
        <w:rPr>
          <w:bCs/>
        </w:rPr>
        <w:t xml:space="preserve"> средств местного бюджета согласно приложению 1.</w:t>
      </w:r>
    </w:p>
    <w:p w:rsidR="009117EC" w:rsidRDefault="00616E2C" w:rsidP="00616E2C">
      <w:pPr>
        <w:ind w:firstLine="708"/>
        <w:jc w:val="both"/>
        <w:rPr>
          <w:spacing w:val="-9"/>
        </w:rPr>
      </w:pPr>
      <w:r>
        <w:t xml:space="preserve">2. </w:t>
      </w:r>
      <w:r>
        <w:rPr>
          <w:spacing w:val="-9"/>
        </w:rPr>
        <w:t> </w:t>
      </w:r>
      <w:r w:rsidR="009117EC">
        <w:rPr>
          <w:spacing w:val="-9"/>
        </w:rPr>
        <w:t>Утвердить состав Комиссии по принятию решения по вопросам капитального ремонта объектов муниципальной собственности, расположенных на территории МО «Приморское городское поселение» Выборгского района Ленинградской области</w:t>
      </w:r>
      <w:r w:rsidR="00553EFA">
        <w:rPr>
          <w:spacing w:val="-9"/>
        </w:rPr>
        <w:t xml:space="preserve"> (приложение 2).</w:t>
      </w:r>
    </w:p>
    <w:p w:rsidR="00616E2C" w:rsidRPr="009117EC" w:rsidRDefault="009117EC" w:rsidP="00616E2C">
      <w:pPr>
        <w:ind w:firstLine="708"/>
        <w:jc w:val="both"/>
        <w:rPr>
          <w:spacing w:val="-9"/>
        </w:rPr>
      </w:pPr>
      <w:r>
        <w:rPr>
          <w:spacing w:val="-9"/>
        </w:rPr>
        <w:t xml:space="preserve">3. Настоящее постановление подлежит обязательному размещению на сайте поселения </w:t>
      </w:r>
      <w:r>
        <w:rPr>
          <w:spacing w:val="-9"/>
          <w:lang w:val="en-US"/>
        </w:rPr>
        <w:t>www</w:t>
      </w:r>
      <w:r w:rsidRPr="009117EC">
        <w:rPr>
          <w:spacing w:val="-9"/>
        </w:rPr>
        <w:t>.</w:t>
      </w:r>
      <w:proofErr w:type="spellStart"/>
      <w:r>
        <w:rPr>
          <w:spacing w:val="-9"/>
        </w:rPr>
        <w:t>приморск-адм</w:t>
      </w:r>
      <w:proofErr w:type="gramStart"/>
      <w:r>
        <w:rPr>
          <w:spacing w:val="-9"/>
        </w:rPr>
        <w:t>.р</w:t>
      </w:r>
      <w:proofErr w:type="gramEnd"/>
      <w:r>
        <w:rPr>
          <w:spacing w:val="-9"/>
        </w:rPr>
        <w:t>ф</w:t>
      </w:r>
      <w:proofErr w:type="spellEnd"/>
    </w:p>
    <w:p w:rsidR="00616E2C" w:rsidRDefault="00616E2C" w:rsidP="00616E2C">
      <w:pPr>
        <w:ind w:firstLine="708"/>
        <w:jc w:val="both"/>
      </w:pPr>
      <w:r>
        <w:t>3. Настоящее постановление вступает в силу с  момента опубликования в газете «Выборг».</w:t>
      </w:r>
    </w:p>
    <w:p w:rsidR="00616E2C" w:rsidRDefault="00616E2C" w:rsidP="00616E2C">
      <w:pPr>
        <w:ind w:firstLine="708"/>
        <w:jc w:val="both"/>
      </w:pPr>
      <w:r>
        <w:rPr>
          <w:spacing w:val="-9"/>
        </w:rPr>
        <w:t>4.  </w:t>
      </w:r>
      <w:proofErr w:type="gramStart"/>
      <w:r>
        <w:rPr>
          <w:spacing w:val="-9"/>
        </w:rPr>
        <w:t>Контроль за</w:t>
      </w:r>
      <w:proofErr w:type="gramEnd"/>
      <w:r>
        <w:rPr>
          <w:spacing w:val="-9"/>
        </w:rPr>
        <w:t xml:space="preserve"> исполнением настоящего постановления </w:t>
      </w:r>
      <w:r w:rsidR="008F0F90">
        <w:rPr>
          <w:spacing w:val="-9"/>
        </w:rPr>
        <w:t>оставляю за собой</w:t>
      </w:r>
    </w:p>
    <w:p w:rsidR="00616E2C" w:rsidRDefault="00616E2C" w:rsidP="00616E2C">
      <w:pPr>
        <w:jc w:val="both"/>
      </w:pPr>
    </w:p>
    <w:p w:rsidR="00616E2C" w:rsidRDefault="00616E2C" w:rsidP="00616E2C">
      <w:pPr>
        <w:jc w:val="both"/>
      </w:pPr>
    </w:p>
    <w:p w:rsidR="00616E2C" w:rsidRDefault="00616E2C" w:rsidP="00616E2C">
      <w:pPr>
        <w:jc w:val="both"/>
      </w:pPr>
    </w:p>
    <w:p w:rsidR="00616E2C" w:rsidRDefault="00616E2C" w:rsidP="00616E2C">
      <w:pPr>
        <w:jc w:val="both"/>
      </w:pPr>
      <w:r>
        <w:t xml:space="preserve">И.О. Главы администрации </w:t>
      </w:r>
    </w:p>
    <w:p w:rsidR="00616E2C" w:rsidRPr="00F839F3" w:rsidRDefault="00616E2C" w:rsidP="00616E2C">
      <w:pPr>
        <w:pStyle w:val="ConsPlusTitle"/>
        <w:rPr>
          <w:b w:val="0"/>
        </w:rPr>
      </w:pPr>
      <w:r w:rsidRPr="00F839F3">
        <w:rPr>
          <w:b w:val="0"/>
        </w:rPr>
        <w:t>МО «Приморское городское поселение»</w:t>
      </w:r>
      <w:r w:rsidRPr="00F839F3">
        <w:rPr>
          <w:b w:val="0"/>
        </w:rPr>
        <w:tab/>
      </w:r>
      <w:r w:rsidRPr="00F839F3">
        <w:rPr>
          <w:b w:val="0"/>
        </w:rPr>
        <w:tab/>
      </w:r>
      <w:r w:rsidRPr="00F839F3">
        <w:rPr>
          <w:b w:val="0"/>
        </w:rPr>
        <w:tab/>
      </w:r>
      <w:r w:rsidRPr="00F839F3">
        <w:rPr>
          <w:b w:val="0"/>
        </w:rPr>
        <w:tab/>
        <w:t>Н.В. Столяров</w:t>
      </w:r>
    </w:p>
    <w:p w:rsidR="00616E2C" w:rsidRPr="00F839F3" w:rsidRDefault="00616E2C" w:rsidP="00616E2C">
      <w:pPr>
        <w:pStyle w:val="ConsPlusTitle"/>
        <w:rPr>
          <w:b w:val="0"/>
        </w:rPr>
      </w:pPr>
    </w:p>
    <w:p w:rsidR="00616E2C" w:rsidRDefault="00616E2C" w:rsidP="00616E2C">
      <w:pPr>
        <w:pStyle w:val="ConsPlusTitle"/>
      </w:pPr>
    </w:p>
    <w:p w:rsidR="0012154E" w:rsidRDefault="0012154E" w:rsidP="00616E2C">
      <w:pPr>
        <w:pStyle w:val="ConsPlusTitle"/>
        <w:rPr>
          <w:b w:val="0"/>
          <w:sz w:val="18"/>
          <w:szCs w:val="18"/>
        </w:rPr>
      </w:pPr>
      <w:r w:rsidRPr="00F34F13">
        <w:rPr>
          <w:b w:val="0"/>
          <w:bCs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bCs w:val="0"/>
          <w:sz w:val="18"/>
          <w:szCs w:val="18"/>
        </w:rPr>
        <w:t xml:space="preserve"> </w:t>
      </w:r>
      <w:r w:rsidR="00616E2C">
        <w:rPr>
          <w:b w:val="0"/>
          <w:bCs w:val="0"/>
          <w:sz w:val="18"/>
          <w:szCs w:val="18"/>
        </w:rPr>
        <w:t xml:space="preserve">газета </w:t>
      </w:r>
      <w:r w:rsidR="004E67E2">
        <w:rPr>
          <w:b w:val="0"/>
          <w:bCs w:val="0"/>
          <w:sz w:val="18"/>
          <w:szCs w:val="18"/>
        </w:rPr>
        <w:t xml:space="preserve"> «Выборг», </w:t>
      </w:r>
      <w:r>
        <w:rPr>
          <w:b w:val="0"/>
          <w:bCs w:val="0"/>
          <w:sz w:val="18"/>
          <w:szCs w:val="18"/>
        </w:rPr>
        <w:t>отдел  бюджетной политики и учета МО «Приморское городское поселение»</w:t>
      </w:r>
      <w:r w:rsidR="00E8332D">
        <w:rPr>
          <w:b w:val="0"/>
          <w:bCs w:val="0"/>
          <w:sz w:val="18"/>
          <w:szCs w:val="18"/>
        </w:rPr>
        <w:t>,</w:t>
      </w:r>
      <w:r w:rsidR="00E8332D" w:rsidRPr="00E8332D">
        <w:rPr>
          <w:b w:val="0"/>
          <w:bCs w:val="0"/>
          <w:sz w:val="18"/>
          <w:szCs w:val="18"/>
        </w:rPr>
        <w:t xml:space="preserve"> </w:t>
      </w:r>
      <w:r w:rsidR="004E67E2">
        <w:rPr>
          <w:b w:val="0"/>
          <w:sz w:val="18"/>
          <w:szCs w:val="18"/>
        </w:rPr>
        <w:t>сайт администрации МО «Приморское городское поселение»</w:t>
      </w:r>
    </w:p>
    <w:p w:rsidR="00B859DC" w:rsidRDefault="00B859DC" w:rsidP="00616E2C">
      <w:pPr>
        <w:pStyle w:val="ConsPlusTitle"/>
        <w:rPr>
          <w:b w:val="0"/>
          <w:sz w:val="18"/>
          <w:szCs w:val="18"/>
        </w:rPr>
      </w:pPr>
    </w:p>
    <w:p w:rsidR="00B859DC" w:rsidRDefault="00B859DC" w:rsidP="00616E2C">
      <w:pPr>
        <w:pStyle w:val="ConsPlusTitle"/>
        <w:rPr>
          <w:b w:val="0"/>
          <w:sz w:val="18"/>
          <w:szCs w:val="18"/>
        </w:rPr>
      </w:pPr>
    </w:p>
    <w:p w:rsidR="00B859DC" w:rsidRDefault="00B859DC" w:rsidP="00616E2C">
      <w:pPr>
        <w:pStyle w:val="ConsPlusTitle"/>
        <w:rPr>
          <w:b w:val="0"/>
          <w:sz w:val="18"/>
          <w:szCs w:val="18"/>
        </w:rPr>
      </w:pPr>
    </w:p>
    <w:p w:rsidR="00B859DC" w:rsidRDefault="00B859DC" w:rsidP="00616E2C">
      <w:pPr>
        <w:pStyle w:val="ConsPlusTitle"/>
        <w:rPr>
          <w:b w:val="0"/>
          <w:sz w:val="18"/>
          <w:szCs w:val="18"/>
        </w:rPr>
      </w:pPr>
    </w:p>
    <w:p w:rsidR="009117EC" w:rsidRDefault="009117EC" w:rsidP="00B859DC">
      <w:pPr>
        <w:widowControl w:val="0"/>
        <w:ind w:firstLine="709"/>
        <w:jc w:val="right"/>
      </w:pPr>
    </w:p>
    <w:p w:rsidR="009117EC" w:rsidRDefault="009117EC" w:rsidP="00B859DC">
      <w:pPr>
        <w:widowControl w:val="0"/>
        <w:ind w:firstLine="709"/>
        <w:jc w:val="right"/>
      </w:pPr>
    </w:p>
    <w:p w:rsidR="008F0F90" w:rsidRDefault="008F0F90" w:rsidP="00B859DC">
      <w:pPr>
        <w:widowControl w:val="0"/>
        <w:ind w:firstLine="709"/>
        <w:jc w:val="right"/>
      </w:pPr>
    </w:p>
    <w:p w:rsidR="008F0F90" w:rsidRDefault="008F0F90" w:rsidP="00B859DC">
      <w:pPr>
        <w:widowControl w:val="0"/>
        <w:ind w:firstLine="709"/>
        <w:jc w:val="right"/>
      </w:pPr>
    </w:p>
    <w:p w:rsidR="00B859DC" w:rsidRDefault="00B859DC" w:rsidP="00B859DC">
      <w:pPr>
        <w:widowControl w:val="0"/>
        <w:ind w:firstLine="709"/>
        <w:jc w:val="right"/>
      </w:pPr>
      <w:r>
        <w:lastRenderedPageBreak/>
        <w:t>Приложение</w:t>
      </w:r>
      <w:r w:rsidR="00553EFA">
        <w:t xml:space="preserve"> 1</w:t>
      </w:r>
    </w:p>
    <w:p w:rsidR="00B859DC" w:rsidRDefault="00B859DC" w:rsidP="00B859DC">
      <w:pPr>
        <w:widowControl w:val="0"/>
        <w:ind w:firstLine="709"/>
        <w:jc w:val="right"/>
      </w:pPr>
      <w:r>
        <w:t xml:space="preserve"> утверждено постановлением </w:t>
      </w:r>
    </w:p>
    <w:p w:rsidR="00B859DC" w:rsidRDefault="00B859DC" w:rsidP="00B859DC">
      <w:pPr>
        <w:widowControl w:val="0"/>
        <w:ind w:firstLine="709"/>
        <w:jc w:val="right"/>
      </w:pPr>
      <w:r>
        <w:t xml:space="preserve">Администрации МО </w:t>
      </w:r>
    </w:p>
    <w:p w:rsidR="00B859DC" w:rsidRDefault="00B859DC" w:rsidP="00B859DC">
      <w:pPr>
        <w:widowControl w:val="0"/>
        <w:ind w:firstLine="709"/>
        <w:jc w:val="right"/>
      </w:pPr>
      <w:r>
        <w:t>«Приморское городское</w:t>
      </w:r>
    </w:p>
    <w:p w:rsidR="00B859DC" w:rsidRDefault="00B859DC" w:rsidP="00B859DC">
      <w:pPr>
        <w:widowControl w:val="0"/>
        <w:ind w:firstLine="709"/>
        <w:jc w:val="right"/>
      </w:pPr>
      <w:r>
        <w:t>Поселение»</w:t>
      </w:r>
    </w:p>
    <w:p w:rsidR="00B859DC" w:rsidRDefault="00B859DC" w:rsidP="00B859DC">
      <w:pPr>
        <w:widowControl w:val="0"/>
        <w:ind w:firstLine="709"/>
        <w:jc w:val="right"/>
      </w:pPr>
      <w:r>
        <w:t xml:space="preserve">от </w:t>
      </w:r>
      <w:r w:rsidR="000127CE" w:rsidRPr="000127CE">
        <w:rPr>
          <w:u w:val="single"/>
        </w:rPr>
        <w:t>14.06.2018</w:t>
      </w:r>
      <w:r>
        <w:t xml:space="preserve"> № </w:t>
      </w:r>
      <w:r w:rsidR="000127CE" w:rsidRPr="000127CE">
        <w:rPr>
          <w:u w:val="single"/>
        </w:rPr>
        <w:t>587</w:t>
      </w:r>
    </w:p>
    <w:p w:rsidR="00B859DC" w:rsidRDefault="00B859DC" w:rsidP="00B859DC">
      <w:pPr>
        <w:widowControl w:val="0"/>
        <w:ind w:firstLine="709"/>
        <w:jc w:val="both"/>
        <w:rPr>
          <w:sz w:val="28"/>
          <w:szCs w:val="28"/>
        </w:rPr>
      </w:pPr>
    </w:p>
    <w:p w:rsidR="009117EC" w:rsidRDefault="009117EC" w:rsidP="009117EC">
      <w:pPr>
        <w:jc w:val="center"/>
      </w:pPr>
      <w:proofErr w:type="gramStart"/>
      <w:r>
        <w:rPr>
          <w:b/>
        </w:rPr>
        <w:t xml:space="preserve">Порядок и условия финансирования проведения бывшим </w:t>
      </w:r>
      <w:proofErr w:type="spellStart"/>
      <w:r>
        <w:rPr>
          <w:b/>
        </w:rPr>
        <w:t>наймодателем</w:t>
      </w:r>
      <w:proofErr w:type="spellEnd"/>
      <w:r>
        <w:rPr>
          <w:b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9117EC" w:rsidRDefault="009117EC" w:rsidP="009117EC">
      <w:pPr>
        <w:widowControl w:val="0"/>
        <w:ind w:firstLine="709"/>
        <w:jc w:val="both"/>
        <w:rPr>
          <w:sz w:val="28"/>
          <w:szCs w:val="28"/>
        </w:rPr>
      </w:pPr>
    </w:p>
    <w:p w:rsidR="009117EC" w:rsidRDefault="009117EC" w:rsidP="009117EC">
      <w:pPr>
        <w:widowControl w:val="0"/>
        <w:ind w:firstLine="709"/>
        <w:jc w:val="both"/>
        <w:rPr>
          <w:sz w:val="28"/>
          <w:szCs w:val="28"/>
        </w:rPr>
      </w:pPr>
    </w:p>
    <w:p w:rsidR="009117EC" w:rsidRPr="002301F8" w:rsidRDefault="009117EC" w:rsidP="009117EC">
      <w:pPr>
        <w:ind w:firstLine="540"/>
        <w:jc w:val="both"/>
      </w:pPr>
      <w:r w:rsidRPr="002301F8">
        <w:t xml:space="preserve">1. </w:t>
      </w:r>
      <w:proofErr w:type="gramStart"/>
      <w:r w:rsidRPr="002301F8">
        <w:t xml:space="preserve">Настоящий  Порядок определяет последовательность действий и условия финансирования проведения бывшим </w:t>
      </w:r>
      <w:proofErr w:type="spellStart"/>
      <w:r w:rsidRPr="002301F8">
        <w:t>наймодателем</w:t>
      </w:r>
      <w:proofErr w:type="spellEnd"/>
      <w:r w:rsidRPr="002301F8">
        <w:t xml:space="preserve"> капитального ремонта общего имущества в многоквартирном доме (далее - Порядок) за счет средств бюджета муниципального образования «</w:t>
      </w:r>
      <w:r>
        <w:t xml:space="preserve">Приморское городское </w:t>
      </w:r>
      <w:r w:rsidRPr="002301F8">
        <w:t xml:space="preserve">поселение» </w:t>
      </w:r>
      <w:r>
        <w:t>Выборгского</w:t>
      </w:r>
      <w:r w:rsidRPr="002301F8">
        <w:t xml:space="preserve"> муниципального района Ленинградской области (далее – муниципальное образование).</w:t>
      </w:r>
      <w:proofErr w:type="gramEnd"/>
    </w:p>
    <w:p w:rsidR="009117EC" w:rsidRPr="002301F8" w:rsidRDefault="009117EC" w:rsidP="009117EC">
      <w:pPr>
        <w:ind w:firstLine="540"/>
        <w:jc w:val="both"/>
      </w:pPr>
      <w:r w:rsidRPr="002301F8">
        <w:t xml:space="preserve"> 2. </w:t>
      </w:r>
      <w:proofErr w:type="gramStart"/>
      <w:r w:rsidRPr="002301F8"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9117EC" w:rsidRPr="002301F8" w:rsidRDefault="009117EC" w:rsidP="009117EC">
      <w:pPr>
        <w:ind w:firstLine="540"/>
        <w:jc w:val="both"/>
      </w:pPr>
      <w:r w:rsidRPr="002301F8">
        <w:t xml:space="preserve">3. </w:t>
      </w:r>
      <w:proofErr w:type="gramStart"/>
      <w:r w:rsidRPr="002301F8">
        <w:t xml:space="preserve">Капитальный ремонт общего имущества в многоквартирном доме проводит орган местного самоуправления, уполномоченный на дату приватизации первого жилого помещения в многоквартирном доме выступать от имени муниципального образования в качестве собственника жилого помещения муниципального жилищного фонда, являвшийся </w:t>
      </w:r>
      <w:proofErr w:type="spellStart"/>
      <w:r w:rsidRPr="002301F8">
        <w:t>наймодателем</w:t>
      </w:r>
      <w:proofErr w:type="spellEnd"/>
      <w:r w:rsidRPr="002301F8">
        <w:t xml:space="preserve"> (далее - бывший </w:t>
      </w:r>
      <w:proofErr w:type="spellStart"/>
      <w:r w:rsidRPr="002301F8">
        <w:t>наймодатель</w:t>
      </w:r>
      <w:proofErr w:type="spellEnd"/>
      <w:r w:rsidRPr="002301F8">
        <w:t>) в случае, если до даты приватизации первого жилого помещения в многоквартирном доме такой многоквартирный дом был включен в перспективный и (или</w:t>
      </w:r>
      <w:proofErr w:type="gramEnd"/>
      <w:r w:rsidRPr="002301F8">
        <w:t xml:space="preserve">) </w:t>
      </w:r>
      <w:proofErr w:type="gramStart"/>
      <w:r w:rsidRPr="002301F8">
        <w:t>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</w:t>
      </w:r>
      <w:proofErr w:type="gramEnd"/>
      <w:r w:rsidRPr="002301F8">
        <w:t xml:space="preserve"> капитального ремонта общего имущества в многоквартирных домах, расположенных на территории Ленинградской области, на 2014-2043 годы (далее региональная программа капитального ремонта) не проводился за счет средств федерального бюджета, средств областного бюджета, местного бюджета.</w:t>
      </w:r>
    </w:p>
    <w:p w:rsidR="009117EC" w:rsidRPr="002301F8" w:rsidRDefault="009117EC" w:rsidP="009117EC">
      <w:pPr>
        <w:ind w:firstLine="540"/>
        <w:jc w:val="both"/>
      </w:pPr>
      <w:r w:rsidRPr="002301F8">
        <w:t xml:space="preserve"> В случае</w:t>
      </w:r>
      <w:proofErr w:type="gramStart"/>
      <w:r w:rsidRPr="002301F8">
        <w:t>,</w:t>
      </w:r>
      <w:proofErr w:type="gramEnd"/>
      <w:r w:rsidRPr="002301F8"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2301F8">
        <w:t>наймодателя</w:t>
      </w:r>
      <w:proofErr w:type="spellEnd"/>
      <w:r w:rsidRPr="002301F8"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117EC" w:rsidRPr="002301F8" w:rsidRDefault="009117EC" w:rsidP="009117EC">
      <w:pPr>
        <w:ind w:firstLine="540"/>
        <w:jc w:val="both"/>
      </w:pPr>
      <w:r w:rsidRPr="002301F8">
        <w:t xml:space="preserve">4. </w:t>
      </w:r>
      <w:proofErr w:type="gramStart"/>
      <w:r w:rsidRPr="002301F8">
        <w:t xml:space="preserve">Проведение бывшим </w:t>
      </w:r>
      <w:proofErr w:type="spellStart"/>
      <w:r w:rsidRPr="002301F8">
        <w:t>наймодателем</w:t>
      </w:r>
      <w:proofErr w:type="spellEnd"/>
      <w:r w:rsidRPr="002301F8">
        <w:t xml:space="preserve"> капитального ремонта общего имущества в многоквартирном доме осуществляется путем финансирования за счет средств федерального бюджета, средств областного бюджета, местного бюджета оказания услуг и (или) выполнения работ по капитальному ремонту общего имущества в многоквартирном доме.</w:t>
      </w:r>
      <w:proofErr w:type="gramEnd"/>
      <w:r w:rsidRPr="002301F8">
        <w:t xml:space="preserve">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8" w:history="1">
        <w:r w:rsidRPr="002301F8">
          <w:t>пунктом</w:t>
        </w:r>
      </w:hyperlink>
      <w:r w:rsidRPr="002301F8">
        <w:t xml:space="preserve"> 5 настоящего Порядка, на счет регионального оператора либо на специальный счет в порядке и на условиях, предусмотренных соответственно действующим законодательством.</w:t>
      </w:r>
    </w:p>
    <w:p w:rsidR="009117EC" w:rsidRPr="002301F8" w:rsidRDefault="009117EC" w:rsidP="009117EC">
      <w:pPr>
        <w:ind w:firstLine="540"/>
        <w:jc w:val="both"/>
      </w:pPr>
      <w:r w:rsidRPr="002301F8">
        <w:lastRenderedPageBreak/>
        <w:t>Финансирование капитального ремонта общего имущества в многоквартирном доме осуществляется за счет бюджетных средств</w:t>
      </w:r>
      <w:r>
        <w:t>,</w:t>
      </w:r>
      <w:r w:rsidRPr="002301F8">
        <w:t xml:space="preserve"> в пределах</w:t>
      </w:r>
      <w:r>
        <w:t>,</w:t>
      </w:r>
      <w:r w:rsidRPr="002301F8">
        <w:t xml:space="preserve"> предусмотренных на данные цели ассигнований в соответствующем финансовом году.</w:t>
      </w:r>
    </w:p>
    <w:p w:rsidR="009117EC" w:rsidRPr="002301F8" w:rsidRDefault="009117EC" w:rsidP="009117E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1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301F8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2301F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301F8">
        <w:rPr>
          <w:rFonts w:ascii="Times New Roman" w:hAnsi="Times New Roman" w:cs="Times New Roman"/>
          <w:sz w:val="24"/>
          <w:szCs w:val="24"/>
        </w:rPr>
        <w:t xml:space="preserve"> из числа,  установленных статьей 11 областного закона </w:t>
      </w:r>
      <w:r w:rsidRPr="002301F8">
        <w:rPr>
          <w:rFonts w:ascii="Times New Roman" w:eastAsia="Calibri" w:hAnsi="Times New Roman" w:cs="Times New Roman"/>
          <w:sz w:val="24"/>
          <w:szCs w:val="24"/>
        </w:rPr>
        <w:t>Ленинградской области от 29.11.2013 № 82-оз «Об отдельных вопросах организации и проведения</w:t>
      </w:r>
      <w:proofErr w:type="gramEnd"/>
      <w:r w:rsidRPr="002301F8">
        <w:rPr>
          <w:rFonts w:ascii="Times New Roman" w:eastAsia="Calibri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Ленинградской области». </w:t>
      </w:r>
      <w:r w:rsidRPr="002301F8">
        <w:rPr>
          <w:rFonts w:ascii="Times New Roman" w:hAnsi="Times New Roman" w:cs="Times New Roman"/>
          <w:sz w:val="24"/>
          <w:szCs w:val="24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117EC" w:rsidRPr="002301F8" w:rsidRDefault="009117EC" w:rsidP="009117EC">
      <w:pPr>
        <w:ind w:firstLine="540"/>
        <w:jc w:val="both"/>
      </w:pPr>
      <w:r w:rsidRPr="002301F8"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117EC" w:rsidRPr="002301F8" w:rsidRDefault="009117EC" w:rsidP="0091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1F8">
        <w:rPr>
          <w:rFonts w:ascii="Times New Roman" w:hAnsi="Times New Roman" w:cs="Times New Roman"/>
          <w:sz w:val="24"/>
          <w:szCs w:val="24"/>
        </w:rPr>
        <w:t>6. Инициатором проведения капитального ремонта общего имущества в многоквартирном доме могут выступать органы местного самоуправления, обслуживающая (эксплуатирующая) или управляющая организация, собственники или наниматели жилых помещений в многоквартирном доме (далее заявитель).</w:t>
      </w:r>
    </w:p>
    <w:p w:rsidR="009117EC" w:rsidRDefault="009117EC" w:rsidP="0091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7EC" w:rsidRPr="002301F8" w:rsidRDefault="009117EC" w:rsidP="00911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1F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301F8">
        <w:rPr>
          <w:rFonts w:ascii="Times New Roman" w:hAnsi="Times New Roman" w:cs="Times New Roman"/>
          <w:sz w:val="24"/>
          <w:szCs w:val="24"/>
        </w:rPr>
        <w:t xml:space="preserve">Вопросы проведения бывшим </w:t>
      </w:r>
      <w:proofErr w:type="spellStart"/>
      <w:r w:rsidRPr="002301F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301F8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рассматривает специальная постоянно действующая комиссия по вопросам капитального ремонта объектов муниципальной собственности (далее - Комиссия), созданная администрацией муниципального образования (далее - уполномоченный орган).</w:t>
      </w:r>
      <w:proofErr w:type="gramEnd"/>
      <w:r w:rsidRPr="002301F8">
        <w:rPr>
          <w:rFonts w:ascii="Times New Roman" w:hAnsi="Times New Roman" w:cs="Times New Roman"/>
          <w:sz w:val="24"/>
          <w:szCs w:val="24"/>
        </w:rPr>
        <w:t xml:space="preserve">  Основанием для рассмотрения служит письменное обращение заявителя </w:t>
      </w:r>
      <w:r>
        <w:rPr>
          <w:rFonts w:ascii="Times New Roman" w:hAnsi="Times New Roman" w:cs="Times New Roman"/>
          <w:sz w:val="24"/>
          <w:szCs w:val="24"/>
        </w:rPr>
        <w:t xml:space="preserve">(гражданина, управляющей  компании, регионального оператора) </w:t>
      </w:r>
      <w:r w:rsidRPr="002301F8">
        <w:rPr>
          <w:rFonts w:ascii="Times New Roman" w:hAnsi="Times New Roman" w:cs="Times New Roman"/>
          <w:sz w:val="24"/>
          <w:szCs w:val="24"/>
        </w:rPr>
        <w:t>в уполномоченный орган с приложением необходимых документов, перечень которых устанавливается уполномоченным органом.</w:t>
      </w:r>
    </w:p>
    <w:p w:rsidR="009117EC" w:rsidRPr="002301F8" w:rsidRDefault="009117EC" w:rsidP="009117EC">
      <w:pPr>
        <w:ind w:firstLine="540"/>
        <w:jc w:val="both"/>
      </w:pPr>
      <w:r>
        <w:t>С</w:t>
      </w:r>
      <w:r w:rsidRPr="002301F8">
        <w:t xml:space="preserve">остав комиссии утверждаются администрацией муниципального образования. </w:t>
      </w:r>
    </w:p>
    <w:p w:rsidR="009117EC" w:rsidRPr="002301F8" w:rsidRDefault="009117EC" w:rsidP="009117EC">
      <w:pPr>
        <w:ind w:firstLine="540"/>
        <w:jc w:val="both"/>
      </w:pPr>
      <w:r>
        <w:t>7.1</w:t>
      </w:r>
      <w:r w:rsidRPr="002301F8">
        <w:t>. Комиссию возглавляет председатель комиссии,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7 человек с учетом председателя комиссии.</w:t>
      </w:r>
    </w:p>
    <w:p w:rsidR="009117EC" w:rsidRPr="002301F8" w:rsidRDefault="009117EC" w:rsidP="009117EC">
      <w:pPr>
        <w:ind w:firstLine="540"/>
        <w:jc w:val="both"/>
      </w:pPr>
      <w:r>
        <w:t>7.2</w:t>
      </w:r>
      <w:r w:rsidRPr="002301F8">
        <w:t>. Комиссия проводит заседания по мере необходимости.</w:t>
      </w:r>
    </w:p>
    <w:p w:rsidR="009117EC" w:rsidRPr="002301F8" w:rsidRDefault="009117EC" w:rsidP="009117EC">
      <w:pPr>
        <w:ind w:firstLine="540"/>
        <w:jc w:val="both"/>
      </w:pPr>
      <w:r w:rsidRPr="002301F8">
        <w:t>Заседание комиссии правомочно при наличии кворума, который составляет не менее половины членов состава комиссии.</w:t>
      </w:r>
    </w:p>
    <w:p w:rsidR="009117EC" w:rsidRPr="002301F8" w:rsidRDefault="009117EC" w:rsidP="009117EC">
      <w:pPr>
        <w:ind w:firstLine="540"/>
        <w:jc w:val="both"/>
      </w:pPr>
      <w:r w:rsidRPr="002301F8">
        <w:t>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 По итогам заседания комиссии составляется протокол.</w:t>
      </w:r>
    </w:p>
    <w:p w:rsidR="009117EC" w:rsidRPr="002301F8" w:rsidRDefault="009117EC" w:rsidP="009117EC">
      <w:pPr>
        <w:ind w:firstLine="540"/>
        <w:jc w:val="both"/>
      </w:pPr>
      <w:r>
        <w:t>7.3</w:t>
      </w:r>
      <w:r w:rsidRPr="002301F8">
        <w:t>. 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9117EC" w:rsidRPr="002301F8" w:rsidRDefault="009117EC" w:rsidP="009117EC">
      <w:pPr>
        <w:ind w:firstLine="540"/>
        <w:jc w:val="both"/>
      </w:pPr>
      <w:r>
        <w:t>7.4</w:t>
      </w:r>
      <w:proofErr w:type="gramStart"/>
      <w:r w:rsidRPr="002301F8">
        <w:t xml:space="preserve"> В</w:t>
      </w:r>
      <w:proofErr w:type="gramEnd"/>
      <w:r w:rsidRPr="002301F8">
        <w:t xml:space="preserve"> период отсутствия председателя комиссии его обязанности исполняет заместитель председателя комиссии.</w:t>
      </w:r>
    </w:p>
    <w:p w:rsidR="009117EC" w:rsidRPr="002301F8" w:rsidRDefault="009117EC" w:rsidP="009117EC">
      <w:pPr>
        <w:ind w:firstLine="540"/>
        <w:jc w:val="both"/>
      </w:pPr>
      <w:r>
        <w:t>7.5</w:t>
      </w:r>
      <w:r w:rsidRPr="002301F8">
        <w:t>. Секретарь комиссии:</w:t>
      </w:r>
    </w:p>
    <w:p w:rsidR="009117EC" w:rsidRPr="002301F8" w:rsidRDefault="009117EC" w:rsidP="009117EC">
      <w:pPr>
        <w:ind w:firstLine="540"/>
        <w:jc w:val="both"/>
      </w:pPr>
      <w:r w:rsidRPr="002301F8">
        <w:t>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решений;</w:t>
      </w:r>
    </w:p>
    <w:p w:rsidR="009117EC" w:rsidRPr="002301F8" w:rsidRDefault="009117EC" w:rsidP="009117EC">
      <w:pPr>
        <w:ind w:firstLine="540"/>
        <w:jc w:val="both"/>
      </w:pPr>
      <w:r w:rsidRPr="002301F8">
        <w:t xml:space="preserve">уведомляет членов комиссии, приглашенных на заседание комиссии лиц о дате, месте, времени проведения и повестке дня заседания комиссии не </w:t>
      </w:r>
      <w:proofErr w:type="gramStart"/>
      <w:r w:rsidRPr="002301F8">
        <w:t>позднее</w:t>
      </w:r>
      <w:proofErr w:type="gramEnd"/>
      <w:r w:rsidRPr="002301F8">
        <w:t xml:space="preserve"> чем за 3 рабочих дня до дня проведения заседания комиссии, обеспечивает их необходимыми материалами.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почтой;</w:t>
      </w:r>
    </w:p>
    <w:p w:rsidR="009117EC" w:rsidRPr="002301F8" w:rsidRDefault="009117EC" w:rsidP="009117EC">
      <w:pPr>
        <w:ind w:firstLine="540"/>
        <w:jc w:val="both"/>
      </w:pPr>
      <w:r w:rsidRPr="002301F8">
        <w:t>организует выполнение поручений председателя комиссии, данных по результатам заседаний комиссии.</w:t>
      </w:r>
    </w:p>
    <w:p w:rsidR="009117EC" w:rsidRPr="002301F8" w:rsidRDefault="009117EC" w:rsidP="009117EC">
      <w:pPr>
        <w:ind w:firstLine="540"/>
        <w:jc w:val="both"/>
      </w:pPr>
      <w:r w:rsidRPr="002301F8">
        <w:lastRenderedPageBreak/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комиссии, а при его отсутствии - заместителем председателя комиссии на одного из членов комиссии.</w:t>
      </w:r>
    </w:p>
    <w:p w:rsidR="009117EC" w:rsidRPr="002301F8" w:rsidRDefault="009117EC" w:rsidP="009117EC">
      <w:pPr>
        <w:ind w:firstLine="540"/>
        <w:jc w:val="both"/>
      </w:pPr>
      <w:r>
        <w:t>7.6</w:t>
      </w:r>
      <w:r w:rsidRPr="002301F8">
        <w:t>. Комиссия осуществляет следующие функции:</w:t>
      </w:r>
    </w:p>
    <w:p w:rsidR="009117EC" w:rsidRPr="002301F8" w:rsidRDefault="009117EC" w:rsidP="009117EC">
      <w:pPr>
        <w:ind w:firstLine="540"/>
        <w:jc w:val="both"/>
      </w:pPr>
      <w:r w:rsidRPr="002301F8">
        <w:t>рассматривает заявление и прилагаемые документы о выполнении капитального ремонта общего имущества в многоквартирном доме в соответствии с пунктом 3 настоящего Порядка;</w:t>
      </w:r>
    </w:p>
    <w:p w:rsidR="009117EC" w:rsidRPr="002301F8" w:rsidRDefault="009117EC" w:rsidP="009117EC">
      <w:pPr>
        <w:ind w:firstLine="540"/>
        <w:jc w:val="both"/>
      </w:pPr>
      <w:r w:rsidRPr="002301F8">
        <w:t>принимает решение о проведении (о невозможности проведения) капитального ремонта многоквартирного дома, определяет перечень и стоимость работ в соответствии с пунктом 5 настоящего Порядка, сроки выполнения работ.</w:t>
      </w:r>
    </w:p>
    <w:p w:rsidR="009117EC" w:rsidRPr="002301F8" w:rsidRDefault="009117EC" w:rsidP="009117EC">
      <w:pPr>
        <w:ind w:firstLine="540"/>
        <w:jc w:val="both"/>
      </w:pPr>
      <w:r>
        <w:t>7.7</w:t>
      </w:r>
      <w:r w:rsidRPr="002301F8">
        <w:t>. Для выполнения возложенных функций комиссия при решении вопросов, входящих в ее компетенцию, имеет право:</w:t>
      </w:r>
    </w:p>
    <w:p w:rsidR="009117EC" w:rsidRPr="002301F8" w:rsidRDefault="009117EC" w:rsidP="009117EC">
      <w:pPr>
        <w:ind w:firstLine="540"/>
        <w:jc w:val="both"/>
      </w:pPr>
      <w:r w:rsidRPr="002301F8"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9117EC" w:rsidRPr="002301F8" w:rsidRDefault="009117EC" w:rsidP="009117EC">
      <w:pPr>
        <w:ind w:firstLine="540"/>
        <w:jc w:val="both"/>
      </w:pPr>
      <w:r w:rsidRPr="002301F8">
        <w:t>создавать рабочие группы.</w:t>
      </w:r>
    </w:p>
    <w:p w:rsidR="009117EC" w:rsidRPr="002301F8" w:rsidRDefault="009117EC" w:rsidP="009117EC">
      <w:pPr>
        <w:ind w:firstLine="540"/>
        <w:jc w:val="both"/>
      </w:pPr>
      <w:r>
        <w:t>7.8</w:t>
      </w:r>
      <w:r w:rsidRPr="002301F8">
        <w:t>. По итогам работы комиссии оформляется протокол в двух экземплярах.</w:t>
      </w:r>
    </w:p>
    <w:p w:rsidR="009117EC" w:rsidRPr="002301F8" w:rsidRDefault="009117EC" w:rsidP="009117EC">
      <w:pPr>
        <w:ind w:firstLine="540"/>
        <w:jc w:val="both"/>
      </w:pPr>
      <w:r w:rsidRPr="002301F8">
        <w:t>Протокол подписывается присутствующими на заседании членами комиссии.</w:t>
      </w:r>
    </w:p>
    <w:p w:rsidR="009117EC" w:rsidRPr="002301F8" w:rsidRDefault="009117EC" w:rsidP="009117EC">
      <w:pPr>
        <w:ind w:firstLine="540"/>
        <w:jc w:val="both"/>
      </w:pPr>
      <w:r w:rsidRPr="002301F8">
        <w:t>Один экземпляр протокола в течение 3 рабочих дней со дня подписания направляется в уполномоченный орган для исполнения и информирования заявителя о принятом решении, второй экземпляр хранится у секретаря комиссии в течение 3 лет со дня его подписания.</w:t>
      </w:r>
    </w:p>
    <w:p w:rsidR="009117EC" w:rsidRPr="002301F8" w:rsidRDefault="009117EC" w:rsidP="009117EC">
      <w:pPr>
        <w:ind w:firstLine="540"/>
        <w:jc w:val="both"/>
      </w:pPr>
      <w:r w:rsidRPr="002301F8">
        <w:t>Член комиссии, не согласный с принятым решением, имеет право в письменном виде изложить свое особое мнение, которое прилагается к Протоколу.</w:t>
      </w:r>
    </w:p>
    <w:p w:rsidR="009117EC" w:rsidRPr="002301F8" w:rsidRDefault="009117EC" w:rsidP="009117EC">
      <w:pPr>
        <w:ind w:firstLine="540"/>
        <w:jc w:val="both"/>
      </w:pPr>
      <w:r w:rsidRPr="002301F8">
        <w:t>Протокол подготавливается, оформляется и подписывается комиссией в срок не более 50 рабочих дней со дня поступления документов в уполномоченный орган.</w:t>
      </w:r>
    </w:p>
    <w:p w:rsidR="009117EC" w:rsidRPr="002301F8" w:rsidRDefault="009117EC" w:rsidP="009117EC">
      <w:pPr>
        <w:ind w:firstLine="540"/>
        <w:jc w:val="both"/>
      </w:pPr>
      <w:bookmarkStart w:id="0" w:name="Par0"/>
      <w:bookmarkEnd w:id="0"/>
      <w:r>
        <w:t>8</w:t>
      </w:r>
      <w:r w:rsidRPr="002301F8">
        <w:t xml:space="preserve">. Обязательство бывшего </w:t>
      </w:r>
      <w:proofErr w:type="spellStart"/>
      <w:r w:rsidRPr="002301F8">
        <w:t>наймодателя</w:t>
      </w:r>
      <w:proofErr w:type="spellEnd"/>
      <w:r w:rsidRPr="002301F8"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117EC" w:rsidRPr="002301F8" w:rsidRDefault="009117EC" w:rsidP="009117EC">
      <w:pPr>
        <w:ind w:firstLine="540"/>
        <w:jc w:val="both"/>
      </w:pPr>
      <w:r>
        <w:t>9</w:t>
      </w:r>
      <w:r w:rsidRPr="002301F8">
        <w:t xml:space="preserve">. Собственники помещений в многоквартирном доме должны быть проинформированы в установленном </w:t>
      </w:r>
      <w:proofErr w:type="gramStart"/>
      <w:r w:rsidRPr="002301F8">
        <w:t>порядке</w:t>
      </w:r>
      <w:proofErr w:type="gramEnd"/>
      <w:r w:rsidRPr="002301F8">
        <w:t xml:space="preserve"> об исполнении бывшим </w:t>
      </w:r>
      <w:proofErr w:type="spellStart"/>
      <w:r w:rsidRPr="002301F8">
        <w:t>наймодателем</w:t>
      </w:r>
      <w:proofErr w:type="spellEnd"/>
      <w:r w:rsidRPr="002301F8">
        <w:t xml:space="preserve"> обязанности по проведению капитального ремонта общего имущества в многоквартирном доме.</w:t>
      </w:r>
    </w:p>
    <w:p w:rsidR="009117EC" w:rsidRPr="002301F8" w:rsidRDefault="009117EC" w:rsidP="009117EC">
      <w:pPr>
        <w:ind w:firstLine="540"/>
        <w:jc w:val="both"/>
      </w:pPr>
      <w:r w:rsidRPr="002301F8">
        <w:t>1</w:t>
      </w:r>
      <w:r>
        <w:t>0</w:t>
      </w:r>
      <w:r w:rsidRPr="002301F8">
        <w:t xml:space="preserve">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2301F8">
        <w:t>наймодателя</w:t>
      </w:r>
      <w:proofErr w:type="spellEnd"/>
      <w:r w:rsidRPr="002301F8">
        <w:t xml:space="preserve"> по проведению капитального ремонта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117EC" w:rsidRPr="002301F8" w:rsidRDefault="009117EC" w:rsidP="009117EC">
      <w:pPr>
        <w:jc w:val="both"/>
        <w:rPr>
          <w:bCs/>
        </w:rPr>
      </w:pPr>
    </w:p>
    <w:p w:rsidR="009117EC" w:rsidRDefault="009117EC" w:rsidP="009117EC">
      <w:pPr>
        <w:jc w:val="both"/>
      </w:pPr>
    </w:p>
    <w:p w:rsidR="009117EC" w:rsidRDefault="009117EC" w:rsidP="009117EC">
      <w:pPr>
        <w:jc w:val="both"/>
      </w:pPr>
    </w:p>
    <w:p w:rsidR="009117EC" w:rsidRDefault="009117EC" w:rsidP="009117EC">
      <w:pPr>
        <w:jc w:val="both"/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D0A3B" w:rsidRDefault="00BD0A3B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9117EC" w:rsidRPr="00097B96" w:rsidRDefault="009117EC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 2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9117EC" w:rsidRPr="00097B96" w:rsidRDefault="009117EC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9117EC" w:rsidRPr="00097B96" w:rsidRDefault="009117EC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МО </w:t>
      </w:r>
      <w:r w:rsidR="00BD0A3B">
        <w:rPr>
          <w:rFonts w:ascii="Times New Roman CYR" w:hAnsi="Times New Roman CYR" w:cs="Times New Roman CYR"/>
        </w:rPr>
        <w:t xml:space="preserve">«Приморское городское </w:t>
      </w:r>
      <w:r w:rsidRPr="00097B96">
        <w:rPr>
          <w:rFonts w:ascii="Times New Roman CYR" w:hAnsi="Times New Roman CYR" w:cs="Times New Roman CYR"/>
        </w:rPr>
        <w:t>поселение</w:t>
      </w:r>
      <w:r w:rsidR="00BD0A3B">
        <w:rPr>
          <w:rFonts w:ascii="Times New Roman CYR" w:hAnsi="Times New Roman CYR" w:cs="Times New Roman CYR"/>
        </w:rPr>
        <w:t>»</w:t>
      </w:r>
    </w:p>
    <w:p w:rsidR="009117EC" w:rsidRPr="00097B96" w:rsidRDefault="009117EC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 w:rsidR="00BD0A3B" w:rsidRPr="00BD0A3B">
        <w:rPr>
          <w:rFonts w:ascii="Times New Roman CYR" w:hAnsi="Times New Roman CYR" w:cs="Times New Roman CYR"/>
          <w:u w:val="single"/>
        </w:rPr>
        <w:t>14.06.</w:t>
      </w:r>
      <w:r w:rsidRPr="00BD0A3B">
        <w:rPr>
          <w:rFonts w:ascii="Times New Roman CYR" w:hAnsi="Times New Roman CYR" w:cs="Times New Roman CYR"/>
          <w:u w:val="single"/>
        </w:rPr>
        <w:t>2018</w:t>
      </w:r>
      <w:r w:rsidRPr="00097B96">
        <w:rPr>
          <w:rFonts w:ascii="Times New Roman CYR" w:hAnsi="Times New Roman CYR" w:cs="Times New Roman CYR"/>
        </w:rPr>
        <w:t xml:space="preserve"> № </w:t>
      </w:r>
      <w:r w:rsidR="00BD0A3B" w:rsidRPr="00BD0A3B">
        <w:rPr>
          <w:rFonts w:ascii="Times New Roman CYR" w:hAnsi="Times New Roman CYR" w:cs="Times New Roman CYR"/>
          <w:u w:val="single"/>
        </w:rPr>
        <w:t>587</w:t>
      </w:r>
    </w:p>
    <w:p w:rsidR="009117EC" w:rsidRDefault="009117EC" w:rsidP="009117EC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9117EC" w:rsidRPr="00487BD2" w:rsidRDefault="009117EC" w:rsidP="009117EC">
      <w:pPr>
        <w:pStyle w:val="FORMATTEXT"/>
        <w:jc w:val="right"/>
        <w:rPr>
          <w:rFonts w:ascii="Times New Roman" w:hAnsi="Times New Roman" w:cs="Times New Roman"/>
          <w:highlight w:val="yellow"/>
        </w:rPr>
      </w:pPr>
    </w:p>
    <w:p w:rsidR="009117EC" w:rsidRPr="00487BD2" w:rsidRDefault="009117EC" w:rsidP="009117EC">
      <w:pPr>
        <w:pStyle w:val="FORMATTEXT"/>
        <w:jc w:val="right"/>
        <w:rPr>
          <w:rFonts w:ascii="Times New Roman" w:hAnsi="Times New Roman" w:cs="Times New Roman"/>
          <w:highlight w:val="yellow"/>
        </w:rPr>
      </w:pPr>
    </w:p>
    <w:p w:rsidR="009117EC" w:rsidRPr="00184DA5" w:rsidRDefault="009117EC" w:rsidP="009117EC">
      <w:pPr>
        <w:jc w:val="center"/>
        <w:rPr>
          <w:b/>
          <w:bCs/>
          <w:color w:val="000000"/>
        </w:rPr>
      </w:pPr>
      <w:r w:rsidRPr="00184DA5">
        <w:rPr>
          <w:b/>
          <w:bCs/>
          <w:color w:val="000000"/>
        </w:rPr>
        <w:t xml:space="preserve">Состав </w:t>
      </w:r>
    </w:p>
    <w:p w:rsidR="009117EC" w:rsidRPr="00F000EA" w:rsidRDefault="009117EC" w:rsidP="009117EC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0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00EA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F000EA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117EC" w:rsidRPr="00F000EA" w:rsidRDefault="009117EC" w:rsidP="009117EC">
      <w:pPr>
        <w:pStyle w:val="FORMATTEXT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00EA">
        <w:rPr>
          <w:rFonts w:ascii="Times New Roman" w:hAnsi="Times New Roman" w:cs="Times New Roman"/>
          <w:b/>
          <w:color w:val="auto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BD0A3B" w:rsidRDefault="009117EC" w:rsidP="009117EC">
      <w:pPr>
        <w:jc w:val="center"/>
        <w:rPr>
          <w:b/>
          <w:bCs/>
          <w:color w:val="000000"/>
        </w:rPr>
      </w:pPr>
      <w:r w:rsidRPr="00F000EA">
        <w:rPr>
          <w:b/>
        </w:rPr>
        <w:instrText>Статус: действует"</w:instrText>
      </w:r>
      <w:r w:rsidRPr="00F000EA">
        <w:rPr>
          <w:b/>
        </w:rPr>
        <w:fldChar w:fldCharType="separate"/>
      </w:r>
      <w:r w:rsidRPr="00F000EA">
        <w:rPr>
          <w:b/>
        </w:rPr>
        <w:t xml:space="preserve"> Комиссии по принятию решения по вопросам капитального ремонта объектов муниципальной собственности расположенных на территории </w:t>
      </w:r>
      <w:r w:rsidRPr="00F000EA">
        <w:rPr>
          <w:b/>
        </w:rPr>
        <w:fldChar w:fldCharType="end"/>
      </w:r>
      <w:r w:rsidRPr="00F000EA">
        <w:rPr>
          <w:b/>
        </w:rPr>
        <w:t>МО</w:t>
      </w:r>
      <w:r w:rsidRPr="00F000EA">
        <w:rPr>
          <w:b/>
          <w:bCs/>
          <w:color w:val="000000"/>
        </w:rPr>
        <w:t xml:space="preserve"> </w:t>
      </w:r>
    </w:p>
    <w:p w:rsidR="009117EC" w:rsidRPr="00F000EA" w:rsidRDefault="009117EC" w:rsidP="009117E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«Приморское </w:t>
      </w:r>
      <w:proofErr w:type="gramStart"/>
      <w:r>
        <w:rPr>
          <w:b/>
          <w:bCs/>
          <w:color w:val="000000"/>
        </w:rPr>
        <w:t>городское</w:t>
      </w:r>
      <w:proofErr w:type="gramEnd"/>
      <w:r>
        <w:rPr>
          <w:b/>
          <w:bCs/>
          <w:color w:val="000000"/>
        </w:rPr>
        <w:t xml:space="preserve"> </w:t>
      </w:r>
      <w:r w:rsidRPr="00F000EA">
        <w:rPr>
          <w:b/>
          <w:bCs/>
          <w:color w:val="000000"/>
        </w:rPr>
        <w:t xml:space="preserve"> поселения</w:t>
      </w:r>
      <w:r>
        <w:rPr>
          <w:b/>
          <w:bCs/>
          <w:color w:val="000000"/>
        </w:rPr>
        <w:t>»</w:t>
      </w:r>
    </w:p>
    <w:p w:rsidR="009117EC" w:rsidRPr="00184DA5" w:rsidRDefault="009117EC" w:rsidP="009117E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117EC" w:rsidRPr="00184DA5" w:rsidTr="00CB790B">
        <w:tc>
          <w:tcPr>
            <w:tcW w:w="4785" w:type="dxa"/>
          </w:tcPr>
          <w:p w:rsidR="009117EC" w:rsidRDefault="009117EC" w:rsidP="00CB790B">
            <w:bookmarkStart w:id="1" w:name="_GoBack"/>
            <w:r w:rsidRPr="00184DA5">
              <w:t>Председатель Комиссии</w:t>
            </w:r>
          </w:p>
          <w:p w:rsidR="00BD0A3B" w:rsidRPr="00184DA5" w:rsidRDefault="008F0F90" w:rsidP="008F0F90">
            <w:pPr>
              <w:rPr>
                <w:bCs/>
                <w:color w:val="000000"/>
              </w:rPr>
            </w:pPr>
            <w:r>
              <w:t xml:space="preserve">И.О. </w:t>
            </w:r>
            <w:r w:rsidR="00BD0A3B">
              <w:t>Глав</w:t>
            </w:r>
            <w:r>
              <w:t>ы</w:t>
            </w:r>
            <w:r w:rsidR="00BD0A3B">
              <w:t xml:space="preserve"> администрации</w:t>
            </w:r>
          </w:p>
        </w:tc>
        <w:tc>
          <w:tcPr>
            <w:tcW w:w="4785" w:type="dxa"/>
          </w:tcPr>
          <w:p w:rsidR="009117EC" w:rsidRPr="00184DA5" w:rsidRDefault="00BD0A3B" w:rsidP="009117E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Столяров </w:t>
            </w:r>
            <w:r w:rsidR="009117EC" w:rsidRPr="0018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Валентинович</w:t>
            </w:r>
          </w:p>
        </w:tc>
      </w:tr>
      <w:tr w:rsidR="009117EC" w:rsidRPr="00184DA5" w:rsidTr="00CB790B">
        <w:tc>
          <w:tcPr>
            <w:tcW w:w="4785" w:type="dxa"/>
          </w:tcPr>
          <w:p w:rsidR="009117EC" w:rsidRDefault="009117EC" w:rsidP="00CB790B">
            <w:pPr>
              <w:rPr>
                <w:bCs/>
                <w:color w:val="000000"/>
              </w:rPr>
            </w:pPr>
            <w:r w:rsidRPr="00184DA5">
              <w:rPr>
                <w:bCs/>
                <w:color w:val="000000"/>
              </w:rPr>
              <w:t>Заместитель  председателя комиссии</w:t>
            </w:r>
          </w:p>
          <w:p w:rsidR="00BD0A3B" w:rsidRPr="00184DA5" w:rsidRDefault="00BD0A3B" w:rsidP="00CB79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Первый заместитель главы администрации</w:t>
            </w:r>
          </w:p>
        </w:tc>
        <w:tc>
          <w:tcPr>
            <w:tcW w:w="4785" w:type="dxa"/>
          </w:tcPr>
          <w:p w:rsidR="009117EC" w:rsidRPr="00184DA5" w:rsidRDefault="00BD0A3B" w:rsidP="00CB790B">
            <w:pPr>
              <w:rPr>
                <w:bCs/>
                <w:color w:val="000000"/>
              </w:rPr>
            </w:pPr>
            <w:r>
              <w:t>Карнаухова Наталья Аркадьевна</w:t>
            </w:r>
            <w:r w:rsidR="009117EC" w:rsidRPr="00184DA5">
              <w:t xml:space="preserve"> </w:t>
            </w:r>
          </w:p>
        </w:tc>
      </w:tr>
      <w:tr w:rsidR="009117EC" w:rsidRPr="00184DA5" w:rsidTr="00CB790B">
        <w:tc>
          <w:tcPr>
            <w:tcW w:w="4785" w:type="dxa"/>
          </w:tcPr>
          <w:p w:rsidR="009117EC" w:rsidRPr="00184DA5" w:rsidRDefault="009117EC" w:rsidP="00CB790B">
            <w:pPr>
              <w:rPr>
                <w:bCs/>
                <w:color w:val="000000"/>
              </w:rPr>
            </w:pPr>
            <w:r w:rsidRPr="00184DA5">
              <w:rPr>
                <w:bCs/>
                <w:color w:val="000000"/>
              </w:rPr>
              <w:t>Секретарь комиссии</w:t>
            </w:r>
            <w:r w:rsidR="00BD0A3B">
              <w:rPr>
                <w:bCs/>
                <w:color w:val="000000"/>
              </w:rPr>
              <w:t xml:space="preserve"> ведущий специалист администрации </w:t>
            </w:r>
          </w:p>
        </w:tc>
        <w:tc>
          <w:tcPr>
            <w:tcW w:w="4785" w:type="dxa"/>
          </w:tcPr>
          <w:p w:rsidR="009117EC" w:rsidRPr="00184DA5" w:rsidRDefault="00BD0A3B" w:rsidP="00CB790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Тыртышная</w:t>
            </w:r>
            <w:proofErr w:type="spellEnd"/>
            <w:r>
              <w:rPr>
                <w:bCs/>
                <w:color w:val="000000"/>
              </w:rPr>
              <w:t xml:space="preserve"> Юлия Геннадьевна</w:t>
            </w:r>
            <w:r w:rsidR="009117EC" w:rsidRPr="00184DA5">
              <w:t xml:space="preserve"> </w:t>
            </w:r>
          </w:p>
        </w:tc>
      </w:tr>
      <w:tr w:rsidR="009117EC" w:rsidRPr="00184DA5" w:rsidTr="00CB790B">
        <w:tc>
          <w:tcPr>
            <w:tcW w:w="4785" w:type="dxa"/>
          </w:tcPr>
          <w:p w:rsidR="009117EC" w:rsidRPr="00184DA5" w:rsidRDefault="009117EC" w:rsidP="00CB790B">
            <w:pPr>
              <w:rPr>
                <w:bCs/>
                <w:color w:val="000000"/>
              </w:rPr>
            </w:pPr>
            <w:r w:rsidRPr="00184DA5">
              <w:rPr>
                <w:bCs/>
                <w:color w:val="000000"/>
              </w:rPr>
              <w:t>Члены комиссии:</w:t>
            </w:r>
          </w:p>
        </w:tc>
        <w:tc>
          <w:tcPr>
            <w:tcW w:w="4785" w:type="dxa"/>
          </w:tcPr>
          <w:p w:rsidR="009117EC" w:rsidRPr="00184DA5" w:rsidRDefault="009117EC" w:rsidP="00CB790B">
            <w:pPr>
              <w:rPr>
                <w:bCs/>
                <w:color w:val="000000"/>
              </w:rPr>
            </w:pPr>
          </w:p>
        </w:tc>
      </w:tr>
      <w:tr w:rsidR="008467CE" w:rsidRPr="00184DA5" w:rsidTr="00CB790B">
        <w:tc>
          <w:tcPr>
            <w:tcW w:w="4785" w:type="dxa"/>
          </w:tcPr>
          <w:p w:rsidR="008467CE" w:rsidRDefault="008467CE" w:rsidP="00CB79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главы администрации</w:t>
            </w:r>
          </w:p>
        </w:tc>
        <w:tc>
          <w:tcPr>
            <w:tcW w:w="4785" w:type="dxa"/>
          </w:tcPr>
          <w:p w:rsidR="008467CE" w:rsidRDefault="008467CE" w:rsidP="00CB790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Слобожанюк</w:t>
            </w:r>
            <w:proofErr w:type="spellEnd"/>
            <w:r>
              <w:rPr>
                <w:bCs/>
                <w:color w:val="000000"/>
              </w:rPr>
              <w:t xml:space="preserve"> Светлана Владимировна</w:t>
            </w:r>
          </w:p>
        </w:tc>
      </w:tr>
      <w:tr w:rsidR="00553EFA" w:rsidRPr="00184DA5" w:rsidTr="00CB790B">
        <w:tc>
          <w:tcPr>
            <w:tcW w:w="4785" w:type="dxa"/>
          </w:tcPr>
          <w:p w:rsidR="00553EFA" w:rsidRDefault="00553EFA" w:rsidP="00CB79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бухгалтер администрации</w:t>
            </w:r>
          </w:p>
        </w:tc>
        <w:tc>
          <w:tcPr>
            <w:tcW w:w="4785" w:type="dxa"/>
          </w:tcPr>
          <w:p w:rsidR="00553EFA" w:rsidRDefault="00553EFA" w:rsidP="00CB790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Демирова</w:t>
            </w:r>
            <w:proofErr w:type="spellEnd"/>
            <w:r>
              <w:rPr>
                <w:bCs/>
                <w:color w:val="000000"/>
              </w:rPr>
              <w:t xml:space="preserve"> Олеся </w:t>
            </w:r>
            <w:proofErr w:type="spellStart"/>
            <w:r>
              <w:rPr>
                <w:bCs/>
                <w:color w:val="000000"/>
              </w:rPr>
              <w:t>Резудиновна</w:t>
            </w:r>
            <w:proofErr w:type="spellEnd"/>
          </w:p>
        </w:tc>
      </w:tr>
      <w:tr w:rsidR="00BD0A3B" w:rsidRPr="00184DA5" w:rsidTr="00CB790B">
        <w:tc>
          <w:tcPr>
            <w:tcW w:w="4785" w:type="dxa"/>
          </w:tcPr>
          <w:p w:rsidR="00BD0A3B" w:rsidRDefault="00BD0A3B" w:rsidP="00CB79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экономист администрации</w:t>
            </w:r>
          </w:p>
        </w:tc>
        <w:tc>
          <w:tcPr>
            <w:tcW w:w="4785" w:type="dxa"/>
          </w:tcPr>
          <w:p w:rsidR="00BD0A3B" w:rsidRDefault="00BD0A3B" w:rsidP="00CB790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Костылькова</w:t>
            </w:r>
            <w:proofErr w:type="spellEnd"/>
            <w:r>
              <w:rPr>
                <w:bCs/>
                <w:color w:val="000000"/>
              </w:rPr>
              <w:t xml:space="preserve"> Светлана Ивановна</w:t>
            </w:r>
          </w:p>
        </w:tc>
      </w:tr>
      <w:tr w:rsidR="009117EC" w:rsidRPr="00184DA5" w:rsidTr="00CB790B">
        <w:tc>
          <w:tcPr>
            <w:tcW w:w="4785" w:type="dxa"/>
          </w:tcPr>
          <w:p w:rsidR="009117EC" w:rsidRPr="00184DA5" w:rsidRDefault="00BD0A3B" w:rsidP="00CB79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Ведущий специалист администрации</w:t>
            </w:r>
          </w:p>
        </w:tc>
        <w:tc>
          <w:tcPr>
            <w:tcW w:w="4785" w:type="dxa"/>
          </w:tcPr>
          <w:p w:rsidR="009117EC" w:rsidRPr="00184DA5" w:rsidRDefault="00BD0A3B" w:rsidP="00CB79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Лихачев Александр Иванович</w:t>
            </w:r>
          </w:p>
        </w:tc>
      </w:tr>
      <w:bookmarkEnd w:id="1"/>
    </w:tbl>
    <w:p w:rsidR="009117EC" w:rsidRPr="00184DA5" w:rsidRDefault="009117EC" w:rsidP="00553EFA">
      <w:pPr>
        <w:jc w:val="center"/>
        <w:rPr>
          <w:b/>
          <w:bCs/>
          <w:color w:val="000000"/>
          <w:sz w:val="28"/>
          <w:szCs w:val="28"/>
        </w:rPr>
      </w:pPr>
    </w:p>
    <w:sectPr w:rsidR="009117EC" w:rsidRPr="00184DA5" w:rsidSect="00B859DC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5114C"/>
    <w:rsid w:val="00010237"/>
    <w:rsid w:val="000127CE"/>
    <w:rsid w:val="000239A5"/>
    <w:rsid w:val="000D1E6F"/>
    <w:rsid w:val="0012154E"/>
    <w:rsid w:val="00157945"/>
    <w:rsid w:val="00157FFC"/>
    <w:rsid w:val="0017483C"/>
    <w:rsid w:val="00184F17"/>
    <w:rsid w:val="00195B11"/>
    <w:rsid w:val="001A50F8"/>
    <w:rsid w:val="001E5F9D"/>
    <w:rsid w:val="00206AF3"/>
    <w:rsid w:val="0022356E"/>
    <w:rsid w:val="002251D7"/>
    <w:rsid w:val="00261321"/>
    <w:rsid w:val="00272114"/>
    <w:rsid w:val="00273CEE"/>
    <w:rsid w:val="00281A9C"/>
    <w:rsid w:val="0029521B"/>
    <w:rsid w:val="002B093C"/>
    <w:rsid w:val="002E63E5"/>
    <w:rsid w:val="0037307E"/>
    <w:rsid w:val="003A6579"/>
    <w:rsid w:val="003F4A06"/>
    <w:rsid w:val="00426F48"/>
    <w:rsid w:val="00437CEB"/>
    <w:rsid w:val="004447FF"/>
    <w:rsid w:val="0049297E"/>
    <w:rsid w:val="004A3444"/>
    <w:rsid w:val="004B10F6"/>
    <w:rsid w:val="004E67E2"/>
    <w:rsid w:val="004F1341"/>
    <w:rsid w:val="004F39DA"/>
    <w:rsid w:val="004F3FD7"/>
    <w:rsid w:val="005241E7"/>
    <w:rsid w:val="00553EFA"/>
    <w:rsid w:val="00556919"/>
    <w:rsid w:val="0056791E"/>
    <w:rsid w:val="0057362C"/>
    <w:rsid w:val="0058279F"/>
    <w:rsid w:val="005C52CC"/>
    <w:rsid w:val="00616E2C"/>
    <w:rsid w:val="00632EB5"/>
    <w:rsid w:val="00643F99"/>
    <w:rsid w:val="00760DA7"/>
    <w:rsid w:val="00774F22"/>
    <w:rsid w:val="007C1734"/>
    <w:rsid w:val="008129B4"/>
    <w:rsid w:val="008467CE"/>
    <w:rsid w:val="0085114C"/>
    <w:rsid w:val="00853A50"/>
    <w:rsid w:val="00856FED"/>
    <w:rsid w:val="008B64FC"/>
    <w:rsid w:val="008D7C43"/>
    <w:rsid w:val="008E371C"/>
    <w:rsid w:val="008E628B"/>
    <w:rsid w:val="008E791C"/>
    <w:rsid w:val="008F0F90"/>
    <w:rsid w:val="00903572"/>
    <w:rsid w:val="009117EC"/>
    <w:rsid w:val="00951314"/>
    <w:rsid w:val="00957158"/>
    <w:rsid w:val="0097246E"/>
    <w:rsid w:val="009816C7"/>
    <w:rsid w:val="00982699"/>
    <w:rsid w:val="00991D6B"/>
    <w:rsid w:val="00995401"/>
    <w:rsid w:val="009C3982"/>
    <w:rsid w:val="00A14FE4"/>
    <w:rsid w:val="00A37CCA"/>
    <w:rsid w:val="00A91B9A"/>
    <w:rsid w:val="00A96AA4"/>
    <w:rsid w:val="00AD1149"/>
    <w:rsid w:val="00B06ECF"/>
    <w:rsid w:val="00B45255"/>
    <w:rsid w:val="00B557D8"/>
    <w:rsid w:val="00B859DC"/>
    <w:rsid w:val="00B95A6B"/>
    <w:rsid w:val="00BB6423"/>
    <w:rsid w:val="00BD0A3B"/>
    <w:rsid w:val="00C0246D"/>
    <w:rsid w:val="00C32D7C"/>
    <w:rsid w:val="00C37724"/>
    <w:rsid w:val="00CB2F0E"/>
    <w:rsid w:val="00CE282A"/>
    <w:rsid w:val="00CF5158"/>
    <w:rsid w:val="00D47A39"/>
    <w:rsid w:val="00D62916"/>
    <w:rsid w:val="00D86740"/>
    <w:rsid w:val="00D95182"/>
    <w:rsid w:val="00DD111B"/>
    <w:rsid w:val="00DE31CB"/>
    <w:rsid w:val="00E628C9"/>
    <w:rsid w:val="00E8332D"/>
    <w:rsid w:val="00EA48A1"/>
    <w:rsid w:val="00ED0F04"/>
    <w:rsid w:val="00F34F13"/>
    <w:rsid w:val="00F418EA"/>
    <w:rsid w:val="00F46D37"/>
    <w:rsid w:val="00F6136A"/>
    <w:rsid w:val="00F839F3"/>
    <w:rsid w:val="00F83BC3"/>
    <w:rsid w:val="00F96D0B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table" w:styleId="a5">
    <w:name w:val="Table Grid"/>
    <w:basedOn w:val="a1"/>
    <w:uiPriority w:val="59"/>
    <w:locked/>
    <w:rsid w:val="0061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uiPriority w:val="99"/>
    <w:qFormat/>
    <w:rsid w:val="00616E2C"/>
  </w:style>
  <w:style w:type="paragraph" w:customStyle="1" w:styleId="FORMATTEXT">
    <w:name w:val=".FORMATTEXT"/>
    <w:qFormat/>
    <w:rsid w:val="00616E2C"/>
    <w:pPr>
      <w:widowControl w:val="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rmal">
    <w:name w:val="ConsPlusNormal"/>
    <w:qFormat/>
    <w:rsid w:val="0057362C"/>
    <w:pPr>
      <w:widowControl w:val="0"/>
    </w:pPr>
    <w:rPr>
      <w:rFonts w:asciiTheme="minorHAnsi" w:eastAsia="Times New Roman" w:hAnsiTheme="minorHAnsi" w:cs="Calibri"/>
      <w:color w:val="00000A"/>
      <w:szCs w:val="20"/>
    </w:rPr>
  </w:style>
  <w:style w:type="paragraph" w:styleId="a7">
    <w:name w:val="List Paragraph"/>
    <w:basedOn w:val="a"/>
    <w:uiPriority w:val="34"/>
    <w:qFormat/>
    <w:rsid w:val="009117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0B80601992FACE8932D981848B34006DD959B1DCD81968FCBEB8649955AhFm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042F-1C18-43B4-9DE8-9F35B292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2018-06-21T13:18:00Z</cp:lastPrinted>
  <dcterms:created xsi:type="dcterms:W3CDTF">2018-06-21T12:29:00Z</dcterms:created>
  <dcterms:modified xsi:type="dcterms:W3CDTF">2018-06-21T13:20:00Z</dcterms:modified>
</cp:coreProperties>
</file>